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DD" w:rsidRDefault="00CD46DD" w:rsidP="00611CFC">
      <w:pPr>
        <w:keepNext/>
        <w:widowControl w:val="0"/>
        <w:tabs>
          <w:tab w:val="center" w:pos="5386"/>
          <w:tab w:val="left" w:pos="8892"/>
        </w:tabs>
        <w:suppressAutoHyphens/>
        <w:spacing w:after="120"/>
        <w:rPr>
          <w:kern w:val="2"/>
          <w:szCs w:val="28"/>
          <w:lang w:eastAsia="hi-IN" w:bidi="hi-IN"/>
        </w:rPr>
      </w:pPr>
    </w:p>
    <w:p w:rsidR="00BA7A1E" w:rsidRDefault="00BA7A1E" w:rsidP="00BA7A1E">
      <w:pPr>
        <w:keepNext/>
        <w:widowControl w:val="0"/>
        <w:tabs>
          <w:tab w:val="center" w:pos="5386"/>
          <w:tab w:val="left" w:pos="8892"/>
        </w:tabs>
        <w:suppressAutoHyphens/>
        <w:spacing w:after="120"/>
        <w:jc w:val="center"/>
        <w:rPr>
          <w:kern w:val="2"/>
          <w:szCs w:val="28"/>
          <w:lang w:eastAsia="hi-IN" w:bidi="hi-IN"/>
        </w:rPr>
      </w:pPr>
      <w:r>
        <w:rPr>
          <w:kern w:val="2"/>
          <w:szCs w:val="28"/>
          <w:lang w:eastAsia="hi-IN" w:bidi="hi-IN"/>
        </w:rPr>
        <w:t>РОССИЙСКАЯ ФЕДЕРАЦИЯ</w:t>
      </w:r>
    </w:p>
    <w:p w:rsidR="00BA7A1E" w:rsidRDefault="00BA7A1E" w:rsidP="00BA7A1E">
      <w:pPr>
        <w:keepNext/>
        <w:widowControl w:val="0"/>
        <w:suppressAutoHyphens/>
        <w:spacing w:after="120"/>
        <w:jc w:val="center"/>
        <w:rPr>
          <w:kern w:val="2"/>
          <w:szCs w:val="28"/>
          <w:lang w:eastAsia="hi-IN" w:bidi="hi-IN"/>
        </w:rPr>
      </w:pPr>
      <w:r>
        <w:rPr>
          <w:kern w:val="2"/>
          <w:szCs w:val="28"/>
          <w:lang w:eastAsia="hi-IN" w:bidi="hi-IN"/>
        </w:rPr>
        <w:t>РОСТОВСКАЯ ОБЛАСТЬ</w:t>
      </w:r>
    </w:p>
    <w:p w:rsidR="00BA7A1E" w:rsidRDefault="00BA7A1E" w:rsidP="00BA7A1E">
      <w:pPr>
        <w:keepNext/>
        <w:widowControl w:val="0"/>
        <w:suppressAutoHyphens/>
        <w:spacing w:after="120"/>
        <w:jc w:val="center"/>
        <w:rPr>
          <w:kern w:val="2"/>
          <w:szCs w:val="28"/>
          <w:lang w:eastAsia="hi-IN" w:bidi="hi-IN"/>
        </w:rPr>
      </w:pPr>
      <w:r>
        <w:rPr>
          <w:kern w:val="2"/>
          <w:szCs w:val="28"/>
          <w:lang w:eastAsia="hi-IN" w:bidi="hi-IN"/>
        </w:rPr>
        <w:t>МУНИЦИПАЛЬНОЕ ОБРАЗОВАНИЕ</w:t>
      </w:r>
    </w:p>
    <w:p w:rsidR="00BA7A1E" w:rsidRDefault="00BA7A1E" w:rsidP="00BA7A1E">
      <w:pPr>
        <w:keepNext/>
        <w:widowControl w:val="0"/>
        <w:suppressAutoHyphens/>
        <w:spacing w:after="120"/>
        <w:jc w:val="center"/>
        <w:rPr>
          <w:kern w:val="2"/>
          <w:szCs w:val="28"/>
          <w:lang w:eastAsia="hi-IN" w:bidi="hi-IN"/>
        </w:rPr>
      </w:pPr>
      <w:r>
        <w:rPr>
          <w:kern w:val="2"/>
          <w:szCs w:val="28"/>
          <w:lang w:eastAsia="hi-IN" w:bidi="hi-IN"/>
        </w:rPr>
        <w:t>«ВОЛОЧАЕВСКОЕ СЕЛЬСКОЕ ПОСЕЛЕНИЕ»</w:t>
      </w:r>
    </w:p>
    <w:p w:rsidR="00BA7A1E" w:rsidRDefault="00BA7A1E" w:rsidP="00F61AB4">
      <w:pPr>
        <w:keepNext/>
        <w:widowControl w:val="0"/>
        <w:suppressAutoHyphens/>
        <w:spacing w:after="120"/>
        <w:jc w:val="center"/>
        <w:rPr>
          <w:kern w:val="2"/>
          <w:szCs w:val="28"/>
          <w:lang w:eastAsia="hi-IN" w:bidi="hi-IN"/>
        </w:rPr>
      </w:pPr>
      <w:r>
        <w:rPr>
          <w:kern w:val="2"/>
          <w:szCs w:val="28"/>
          <w:lang w:eastAsia="hi-IN" w:bidi="hi-IN"/>
        </w:rPr>
        <w:t>АДМИНИСТРАЦИЯ ВОЛОЧАЕВСКОГО СЕЛЬСКОГО ПОСЕЛЕНИЯ</w:t>
      </w:r>
    </w:p>
    <w:p w:rsidR="00C83130" w:rsidRDefault="00BA7A1E" w:rsidP="00BA7A1E">
      <w:pPr>
        <w:shd w:val="clear" w:color="auto" w:fill="FFFFFF"/>
        <w:suppressAutoHyphens/>
        <w:spacing w:after="28" w:line="260" w:lineRule="exact"/>
        <w:jc w:val="center"/>
        <w:rPr>
          <w:kern w:val="2"/>
          <w:szCs w:val="28"/>
          <w:lang w:eastAsia="hi-IN" w:bidi="hi-IN"/>
        </w:rPr>
      </w:pPr>
      <w:r>
        <w:rPr>
          <w:kern w:val="2"/>
          <w:szCs w:val="28"/>
          <w:lang w:eastAsia="hi-IN" w:bidi="hi-IN"/>
        </w:rPr>
        <w:t xml:space="preserve">   </w:t>
      </w:r>
    </w:p>
    <w:p w:rsidR="0047338E" w:rsidRDefault="00BA7A1E" w:rsidP="00BA7A1E">
      <w:pPr>
        <w:shd w:val="clear" w:color="auto" w:fill="FFFFFF"/>
        <w:suppressAutoHyphens/>
        <w:spacing w:after="28" w:line="260" w:lineRule="exact"/>
        <w:jc w:val="center"/>
        <w:rPr>
          <w:kern w:val="2"/>
          <w:szCs w:val="28"/>
          <w:lang w:eastAsia="hi-IN" w:bidi="hi-IN"/>
        </w:rPr>
      </w:pPr>
      <w:r>
        <w:rPr>
          <w:kern w:val="2"/>
          <w:szCs w:val="28"/>
          <w:lang w:eastAsia="hi-IN" w:bidi="hi-IN"/>
        </w:rPr>
        <w:t>ПОСТАНОВЛЕНИЕ</w:t>
      </w:r>
    </w:p>
    <w:p w:rsidR="00C83130" w:rsidRDefault="00C83130" w:rsidP="00BA7A1E">
      <w:pPr>
        <w:tabs>
          <w:tab w:val="center" w:pos="4153"/>
          <w:tab w:val="left" w:pos="8124"/>
        </w:tabs>
        <w:overflowPunct w:val="0"/>
        <w:autoSpaceDE w:val="0"/>
        <w:autoSpaceDN w:val="0"/>
        <w:adjustRightInd w:val="0"/>
        <w:rPr>
          <w:szCs w:val="28"/>
        </w:rPr>
      </w:pPr>
      <w:bookmarkStart w:id="0" w:name="_GoBack"/>
      <w:bookmarkEnd w:id="0"/>
      <w:r>
        <w:rPr>
          <w:szCs w:val="28"/>
        </w:rPr>
        <w:t xml:space="preserve">  </w:t>
      </w:r>
    </w:p>
    <w:p w:rsidR="00BA7A1E" w:rsidRDefault="00611CFC" w:rsidP="00F61AB4">
      <w:pPr>
        <w:tabs>
          <w:tab w:val="center" w:pos="4153"/>
          <w:tab w:val="left" w:pos="8124"/>
        </w:tabs>
        <w:overflowPunct w:val="0"/>
        <w:autoSpaceDE w:val="0"/>
        <w:autoSpaceDN w:val="0"/>
        <w:adjustRightInd w:val="0"/>
        <w:rPr>
          <w:i/>
          <w:szCs w:val="28"/>
        </w:rPr>
      </w:pPr>
      <w:r>
        <w:rPr>
          <w:szCs w:val="28"/>
        </w:rPr>
        <w:t xml:space="preserve">       </w:t>
      </w:r>
      <w:r w:rsidR="00AD5959">
        <w:rPr>
          <w:szCs w:val="28"/>
        </w:rPr>
        <w:t>11</w:t>
      </w:r>
      <w:r w:rsidR="002C46B0">
        <w:rPr>
          <w:szCs w:val="28"/>
        </w:rPr>
        <w:t>.</w:t>
      </w:r>
      <w:r w:rsidR="00AD5959">
        <w:rPr>
          <w:szCs w:val="28"/>
        </w:rPr>
        <w:t>01</w:t>
      </w:r>
      <w:r w:rsidR="002C46B0">
        <w:rPr>
          <w:szCs w:val="28"/>
        </w:rPr>
        <w:t>.</w:t>
      </w:r>
      <w:r w:rsidR="00BA7A1E">
        <w:rPr>
          <w:szCs w:val="28"/>
        </w:rPr>
        <w:t>202</w:t>
      </w:r>
      <w:r w:rsidR="00AD5959">
        <w:rPr>
          <w:szCs w:val="28"/>
        </w:rPr>
        <w:t>4</w:t>
      </w:r>
      <w:r w:rsidR="00BA7A1E">
        <w:rPr>
          <w:szCs w:val="28"/>
        </w:rPr>
        <w:t xml:space="preserve">                                    </w:t>
      </w:r>
      <w:r w:rsidR="00C83130">
        <w:rPr>
          <w:szCs w:val="28"/>
        </w:rPr>
        <w:t xml:space="preserve">   </w:t>
      </w:r>
      <w:r w:rsidR="00BA7A1E">
        <w:rPr>
          <w:szCs w:val="28"/>
        </w:rPr>
        <w:t xml:space="preserve">№ </w:t>
      </w:r>
      <w:r w:rsidR="00AD5959">
        <w:rPr>
          <w:szCs w:val="28"/>
        </w:rPr>
        <w:t>0</w:t>
      </w:r>
      <w:r w:rsidR="002C46B0">
        <w:rPr>
          <w:szCs w:val="28"/>
        </w:rPr>
        <w:t>6</w:t>
      </w:r>
      <w:r w:rsidR="00CD46DD">
        <w:rPr>
          <w:szCs w:val="28"/>
        </w:rPr>
        <w:t xml:space="preserve">       </w:t>
      </w:r>
      <w:r w:rsidR="00BA7A1E">
        <w:rPr>
          <w:szCs w:val="28"/>
        </w:rPr>
        <w:t xml:space="preserve">                                п. Волочаевский</w:t>
      </w:r>
    </w:p>
    <w:p w:rsidR="00C83130" w:rsidRDefault="00C83130" w:rsidP="0047338E">
      <w:pPr>
        <w:pStyle w:val="af0"/>
        <w:ind w:right="5101"/>
        <w:jc w:val="both"/>
        <w:rPr>
          <w:rFonts w:ascii="Times New Roman" w:eastAsia="Calibri" w:hAnsi="Times New Roman"/>
          <w:sz w:val="28"/>
          <w:szCs w:val="28"/>
          <w:lang w:eastAsia="en-US"/>
        </w:rPr>
      </w:pPr>
    </w:p>
    <w:p w:rsidR="00AD5959" w:rsidRDefault="00AD5959" w:rsidP="00AD5959">
      <w:pPr>
        <w:rPr>
          <w:szCs w:val="28"/>
        </w:rPr>
      </w:pPr>
      <w:r w:rsidRPr="00C5154F">
        <w:rPr>
          <w:szCs w:val="28"/>
        </w:rPr>
        <w:t>Об утверждении программы комплексного</w:t>
      </w:r>
    </w:p>
    <w:p w:rsidR="00AD5959" w:rsidRPr="00C5154F" w:rsidRDefault="00AD5959" w:rsidP="00AD5959">
      <w:pPr>
        <w:rPr>
          <w:szCs w:val="28"/>
        </w:rPr>
      </w:pPr>
      <w:r w:rsidRPr="00C5154F">
        <w:rPr>
          <w:szCs w:val="28"/>
        </w:rPr>
        <w:t xml:space="preserve"> </w:t>
      </w:r>
      <w:r>
        <w:rPr>
          <w:szCs w:val="28"/>
        </w:rPr>
        <w:t>р</w:t>
      </w:r>
      <w:r w:rsidRPr="00C5154F">
        <w:rPr>
          <w:szCs w:val="28"/>
        </w:rPr>
        <w:t>азвития</w:t>
      </w:r>
      <w:r>
        <w:rPr>
          <w:szCs w:val="28"/>
        </w:rPr>
        <w:t xml:space="preserve"> </w:t>
      </w:r>
      <w:r w:rsidRPr="00C5154F">
        <w:rPr>
          <w:szCs w:val="28"/>
        </w:rPr>
        <w:t>систем коммунальной инфраструктуры</w:t>
      </w:r>
    </w:p>
    <w:p w:rsidR="00AD5959" w:rsidRDefault="00AD5959" w:rsidP="00AD5959">
      <w:pPr>
        <w:rPr>
          <w:szCs w:val="28"/>
        </w:rPr>
      </w:pPr>
      <w:r>
        <w:rPr>
          <w:szCs w:val="28"/>
        </w:rPr>
        <w:t>Волочаевского</w:t>
      </w:r>
      <w:r w:rsidRPr="00C5154F">
        <w:rPr>
          <w:szCs w:val="28"/>
        </w:rPr>
        <w:t xml:space="preserve"> сельского поселения на период</w:t>
      </w:r>
    </w:p>
    <w:p w:rsidR="00AD5959" w:rsidRPr="00C5154F" w:rsidRDefault="00AD5959" w:rsidP="00AD5959">
      <w:pPr>
        <w:rPr>
          <w:szCs w:val="28"/>
        </w:rPr>
      </w:pPr>
      <w:r w:rsidRPr="00C5154F">
        <w:rPr>
          <w:szCs w:val="28"/>
        </w:rPr>
        <w:t xml:space="preserve"> 2024-20</w:t>
      </w:r>
      <w:r>
        <w:rPr>
          <w:szCs w:val="28"/>
        </w:rPr>
        <w:t>40 годы</w:t>
      </w:r>
    </w:p>
    <w:p w:rsidR="00C83130" w:rsidRDefault="00C83130" w:rsidP="0047338E">
      <w:pPr>
        <w:pStyle w:val="af0"/>
        <w:ind w:firstLine="851"/>
        <w:jc w:val="both"/>
        <w:rPr>
          <w:rFonts w:ascii="Times New Roman" w:eastAsia="Calibri" w:hAnsi="Times New Roman"/>
          <w:sz w:val="28"/>
          <w:szCs w:val="28"/>
          <w:lang w:eastAsia="en-US"/>
        </w:rPr>
      </w:pPr>
    </w:p>
    <w:p w:rsidR="0047338E" w:rsidRDefault="00AD5959" w:rsidP="0047338E">
      <w:pPr>
        <w:pStyle w:val="af0"/>
        <w:ind w:firstLine="851"/>
        <w:jc w:val="both"/>
        <w:rPr>
          <w:rFonts w:ascii="Times New Roman" w:eastAsia="Calibri" w:hAnsi="Times New Roman"/>
          <w:sz w:val="28"/>
          <w:szCs w:val="28"/>
          <w:lang w:eastAsia="en-US"/>
        </w:rPr>
      </w:pPr>
      <w:r w:rsidRPr="00627E57">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w:t>
      </w:r>
      <w:r w:rsidR="00574A63">
        <w:rPr>
          <w:rFonts w:ascii="Times New Roman" w:eastAsia="Calibri" w:hAnsi="Times New Roman"/>
          <w:sz w:val="28"/>
          <w:szCs w:val="28"/>
          <w:lang w:eastAsia="en-US"/>
        </w:rPr>
        <w:t xml:space="preserve"> </w:t>
      </w:r>
      <w:r w:rsidR="002E7F35">
        <w:rPr>
          <w:rFonts w:ascii="Times New Roman" w:eastAsia="Calibri" w:hAnsi="Times New Roman"/>
          <w:sz w:val="28"/>
          <w:szCs w:val="28"/>
          <w:lang w:eastAsia="en-US"/>
        </w:rPr>
        <w:t xml:space="preserve"> </w:t>
      </w:r>
      <w:r w:rsidR="00BC1487">
        <w:rPr>
          <w:rFonts w:ascii="Times New Roman" w:eastAsia="Calibri" w:hAnsi="Times New Roman"/>
          <w:sz w:val="28"/>
          <w:szCs w:val="28"/>
          <w:lang w:eastAsia="en-US"/>
        </w:rPr>
        <w:t xml:space="preserve">Администрация Волочаевского сельского поселения </w:t>
      </w:r>
      <w:r w:rsidR="00BC1487" w:rsidRPr="00BC1487">
        <w:rPr>
          <w:rFonts w:ascii="Times New Roman" w:eastAsia="Calibri" w:hAnsi="Times New Roman"/>
          <w:b/>
          <w:sz w:val="28"/>
          <w:szCs w:val="28"/>
          <w:lang w:eastAsia="en-US"/>
        </w:rPr>
        <w:t>постановляет</w:t>
      </w:r>
      <w:r w:rsidR="0047338E">
        <w:rPr>
          <w:rFonts w:ascii="Times New Roman" w:eastAsia="Calibri" w:hAnsi="Times New Roman"/>
          <w:sz w:val="28"/>
          <w:szCs w:val="28"/>
          <w:lang w:eastAsia="en-US"/>
        </w:rPr>
        <w:t>:</w:t>
      </w:r>
    </w:p>
    <w:p w:rsidR="0047338E" w:rsidRDefault="0047338E" w:rsidP="0047338E">
      <w:pPr>
        <w:pStyle w:val="af0"/>
        <w:ind w:firstLine="851"/>
        <w:jc w:val="both"/>
        <w:rPr>
          <w:rFonts w:ascii="Times New Roman" w:eastAsia="Calibri" w:hAnsi="Times New Roman"/>
          <w:sz w:val="28"/>
          <w:szCs w:val="28"/>
          <w:lang w:eastAsia="en-US"/>
        </w:rPr>
      </w:pPr>
    </w:p>
    <w:p w:rsidR="00AD5959" w:rsidRPr="001D433B" w:rsidRDefault="00AD5959" w:rsidP="00AD5959">
      <w:pPr>
        <w:spacing w:line="276" w:lineRule="auto"/>
        <w:ind w:firstLine="708"/>
        <w:jc w:val="both"/>
      </w:pPr>
      <w:r w:rsidRPr="00FC47F3">
        <w:rPr>
          <w:color w:val="000000" w:themeColor="text1"/>
          <w:szCs w:val="28"/>
        </w:rPr>
        <w:t xml:space="preserve">1. </w:t>
      </w:r>
      <w:r>
        <w:t xml:space="preserve">Утвердить программу комплексного развития </w:t>
      </w:r>
      <w:r w:rsidRPr="007557AA">
        <w:t>систем коммунальной инфраструктуры</w:t>
      </w:r>
      <w:r>
        <w:t xml:space="preserve"> Волочаевского сельского поселения на 2024-2040 годы (далее – Программа) согласно приложению  №1,  к настоящему постановлению</w:t>
      </w:r>
    </w:p>
    <w:p w:rsidR="00AD5959" w:rsidRPr="00520A39" w:rsidRDefault="00AD5959" w:rsidP="00AD5959">
      <w:pPr>
        <w:ind w:firstLine="708"/>
        <w:jc w:val="both"/>
        <w:rPr>
          <w:szCs w:val="28"/>
        </w:rPr>
      </w:pPr>
      <w:r>
        <w:rPr>
          <w:color w:val="000000" w:themeColor="text1"/>
          <w:szCs w:val="28"/>
        </w:rPr>
        <w:t xml:space="preserve">2. </w:t>
      </w:r>
      <w:r w:rsidRPr="00520A39">
        <w:rPr>
          <w:szCs w:val="28"/>
        </w:rPr>
        <w:t xml:space="preserve">Настоящее </w:t>
      </w:r>
      <w:r>
        <w:rPr>
          <w:szCs w:val="28"/>
        </w:rPr>
        <w:t>Постановление</w:t>
      </w:r>
      <w:r w:rsidRPr="00520A39">
        <w:rPr>
          <w:szCs w:val="28"/>
        </w:rPr>
        <w:t xml:space="preserve"> вступает в силу после его официального обнародования (опубликования).</w:t>
      </w:r>
    </w:p>
    <w:p w:rsidR="0047338E" w:rsidRDefault="00611CFC" w:rsidP="00611CFC">
      <w:pPr>
        <w:pStyle w:val="af0"/>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47338E" w:rsidRDefault="0047338E" w:rsidP="0047338E">
      <w:pPr>
        <w:pStyle w:val="af1"/>
        <w:ind w:left="709" w:right="-1"/>
        <w:jc w:val="both"/>
        <w:rPr>
          <w:rFonts w:ascii="Times New Roman" w:hAnsi="Times New Roman"/>
          <w:sz w:val="28"/>
          <w:szCs w:val="28"/>
        </w:rPr>
      </w:pPr>
    </w:p>
    <w:p w:rsidR="00933C93" w:rsidRPr="00C86E4F" w:rsidRDefault="00933C93" w:rsidP="00933C93">
      <w:pPr>
        <w:rPr>
          <w:szCs w:val="28"/>
        </w:rPr>
      </w:pPr>
      <w:r>
        <w:rPr>
          <w:szCs w:val="28"/>
        </w:rPr>
        <w:t xml:space="preserve">Глава </w:t>
      </w:r>
      <w:r w:rsidRPr="00C86E4F">
        <w:rPr>
          <w:szCs w:val="28"/>
        </w:rPr>
        <w:t xml:space="preserve"> Администрации</w:t>
      </w:r>
    </w:p>
    <w:p w:rsidR="00CD46DD" w:rsidRDefault="00BA7A1E" w:rsidP="00781B40">
      <w:pPr>
        <w:rPr>
          <w:szCs w:val="28"/>
        </w:rPr>
      </w:pPr>
      <w:r>
        <w:rPr>
          <w:szCs w:val="28"/>
        </w:rPr>
        <w:t>Волочаевского</w:t>
      </w:r>
      <w:r w:rsidR="00933C93">
        <w:rPr>
          <w:szCs w:val="28"/>
        </w:rPr>
        <w:t xml:space="preserve"> </w:t>
      </w:r>
      <w:r w:rsidR="00933C93" w:rsidRPr="00C86E4F">
        <w:rPr>
          <w:szCs w:val="28"/>
        </w:rPr>
        <w:t xml:space="preserve"> сельского поселения                 </w:t>
      </w:r>
      <w:r w:rsidR="00933C93">
        <w:rPr>
          <w:szCs w:val="28"/>
        </w:rPr>
        <w:t xml:space="preserve">  </w:t>
      </w:r>
      <w:r w:rsidR="00933C93" w:rsidRPr="00C86E4F">
        <w:rPr>
          <w:szCs w:val="28"/>
        </w:rPr>
        <w:t xml:space="preserve">          </w:t>
      </w:r>
      <w:r w:rsidR="00933C93">
        <w:rPr>
          <w:szCs w:val="28"/>
        </w:rPr>
        <w:t xml:space="preserve">               </w:t>
      </w:r>
      <w:r w:rsidR="001F6D85">
        <w:rPr>
          <w:szCs w:val="28"/>
        </w:rPr>
        <w:t>С.А. Гаршина</w:t>
      </w:r>
    </w:p>
    <w:p w:rsidR="00A72749" w:rsidRDefault="00A72749" w:rsidP="00781B40">
      <w:pPr>
        <w:rPr>
          <w:szCs w:val="28"/>
        </w:rPr>
      </w:pPr>
    </w:p>
    <w:p w:rsidR="00A72749" w:rsidRDefault="00A72749" w:rsidP="00781B40">
      <w:pPr>
        <w:rPr>
          <w:szCs w:val="28"/>
        </w:rPr>
      </w:pPr>
    </w:p>
    <w:p w:rsidR="00A72749" w:rsidRDefault="00A72749" w:rsidP="00781B40">
      <w:pPr>
        <w:rPr>
          <w:szCs w:val="28"/>
        </w:rPr>
      </w:pPr>
    </w:p>
    <w:p w:rsidR="00A72749" w:rsidRDefault="00A72749" w:rsidP="00781B40">
      <w:pPr>
        <w:rPr>
          <w:szCs w:val="28"/>
        </w:rPr>
      </w:pPr>
    </w:p>
    <w:p w:rsidR="00A72749" w:rsidRDefault="00A72749" w:rsidP="00781B40">
      <w:pPr>
        <w:rPr>
          <w:szCs w:val="28"/>
        </w:rPr>
      </w:pPr>
    </w:p>
    <w:p w:rsidR="00A72749" w:rsidRDefault="00A72749" w:rsidP="00781B40">
      <w:pPr>
        <w:rPr>
          <w:szCs w:val="28"/>
        </w:rPr>
      </w:pPr>
    </w:p>
    <w:p w:rsidR="00A72749" w:rsidRDefault="00A72749" w:rsidP="00781B40">
      <w:pPr>
        <w:rPr>
          <w:szCs w:val="28"/>
        </w:rPr>
      </w:pPr>
    </w:p>
    <w:p w:rsidR="00A72749" w:rsidRDefault="00A72749" w:rsidP="00781B40">
      <w:pPr>
        <w:rPr>
          <w:szCs w:val="28"/>
        </w:rPr>
      </w:pPr>
    </w:p>
    <w:p w:rsidR="00A72749" w:rsidRDefault="00A72749" w:rsidP="00781B40">
      <w:pPr>
        <w:rPr>
          <w:szCs w:val="28"/>
        </w:rPr>
      </w:pPr>
    </w:p>
    <w:p w:rsidR="00AD5959" w:rsidRDefault="00AD5959" w:rsidP="00781B40">
      <w:pPr>
        <w:rPr>
          <w:szCs w:val="28"/>
        </w:rPr>
      </w:pPr>
    </w:p>
    <w:p w:rsidR="00AD5959" w:rsidRDefault="00AD5959" w:rsidP="00781B40">
      <w:pPr>
        <w:rPr>
          <w:szCs w:val="28"/>
        </w:rPr>
      </w:pPr>
    </w:p>
    <w:p w:rsidR="00AD5959" w:rsidRDefault="00AD5959" w:rsidP="00781B40">
      <w:pPr>
        <w:rPr>
          <w:szCs w:val="28"/>
        </w:rPr>
      </w:pPr>
    </w:p>
    <w:p w:rsidR="00AD5959" w:rsidRDefault="00AD5959" w:rsidP="00781B40">
      <w:pPr>
        <w:rPr>
          <w:szCs w:val="28"/>
        </w:rPr>
      </w:pPr>
    </w:p>
    <w:p w:rsidR="00AD5959" w:rsidRDefault="00AD5959" w:rsidP="00781B40">
      <w:pPr>
        <w:rPr>
          <w:szCs w:val="28"/>
        </w:rPr>
      </w:pPr>
    </w:p>
    <w:p w:rsidR="00AD5959" w:rsidRDefault="00AD5959" w:rsidP="00AD5959">
      <w:pPr>
        <w:jc w:val="right"/>
        <w:rPr>
          <w:szCs w:val="28"/>
        </w:rPr>
      </w:pPr>
      <w:r>
        <w:rPr>
          <w:szCs w:val="28"/>
        </w:rPr>
        <w:t xml:space="preserve">Приложение №1 к </w:t>
      </w:r>
    </w:p>
    <w:p w:rsidR="00AD5959" w:rsidRDefault="00AD5959" w:rsidP="00AD5959">
      <w:pPr>
        <w:jc w:val="right"/>
        <w:rPr>
          <w:szCs w:val="28"/>
        </w:rPr>
      </w:pPr>
      <w:r>
        <w:rPr>
          <w:szCs w:val="28"/>
        </w:rPr>
        <w:t>Постановлению №06 от</w:t>
      </w:r>
    </w:p>
    <w:p w:rsidR="00AD5959" w:rsidRDefault="00AD5959" w:rsidP="00AD5959">
      <w:pPr>
        <w:jc w:val="right"/>
        <w:rPr>
          <w:szCs w:val="28"/>
        </w:rPr>
      </w:pPr>
      <w:r>
        <w:rPr>
          <w:szCs w:val="28"/>
        </w:rPr>
        <w:t xml:space="preserve">11.01.2024г  </w:t>
      </w:r>
    </w:p>
    <w:p w:rsidR="00AD5959" w:rsidRDefault="00AD5959" w:rsidP="00AD5959">
      <w:pPr>
        <w:jc w:val="right"/>
        <w:rPr>
          <w:szCs w:val="28"/>
        </w:rPr>
      </w:pPr>
    </w:p>
    <w:p w:rsidR="00AA6514" w:rsidRPr="00AA6514" w:rsidRDefault="00AA6514" w:rsidP="00AA6514">
      <w:pPr>
        <w:jc w:val="center"/>
        <w:rPr>
          <w:rFonts w:eastAsia="Microsoft YaHei"/>
        </w:rPr>
      </w:pPr>
      <w:r>
        <w:rPr>
          <w:rFonts w:eastAsia="Microsoft YaHei"/>
        </w:rPr>
        <w:t>П</w:t>
      </w:r>
      <w:r w:rsidRPr="00AA6514">
        <w:rPr>
          <w:rFonts w:eastAsia="Microsoft YaHei"/>
        </w:rPr>
        <w:t>рограмма комплексного развития</w:t>
      </w:r>
      <w:r>
        <w:rPr>
          <w:rFonts w:eastAsia="Microsoft YaHei"/>
        </w:rPr>
        <w:t xml:space="preserve"> </w:t>
      </w:r>
      <w:r w:rsidRPr="00AA6514">
        <w:rPr>
          <w:rFonts w:eastAsia="Microsoft YaHei"/>
        </w:rPr>
        <w:t>систем коммунальной инфраструктуры</w:t>
      </w:r>
    </w:p>
    <w:p w:rsidR="00AA6514" w:rsidRPr="00AA6514" w:rsidRDefault="00AA6514" w:rsidP="00AA6514">
      <w:pPr>
        <w:jc w:val="center"/>
        <w:rPr>
          <w:rFonts w:eastAsia="Microsoft YaHei"/>
        </w:rPr>
      </w:pPr>
      <w:r w:rsidRPr="00AA6514">
        <w:rPr>
          <w:rFonts w:eastAsia="Microsoft YaHei"/>
        </w:rPr>
        <w:t>Волочаевского сельского поселения</w:t>
      </w:r>
      <w:r>
        <w:rPr>
          <w:rFonts w:eastAsia="Microsoft YaHei"/>
        </w:rPr>
        <w:t xml:space="preserve"> </w:t>
      </w:r>
      <w:r w:rsidRPr="00AA6514">
        <w:rPr>
          <w:rFonts w:eastAsia="Microsoft YaHei"/>
        </w:rPr>
        <w:t>Орловского района</w:t>
      </w:r>
      <w:r>
        <w:rPr>
          <w:rFonts w:eastAsia="Microsoft YaHei"/>
        </w:rPr>
        <w:t xml:space="preserve"> </w:t>
      </w:r>
      <w:r w:rsidRPr="00AA6514">
        <w:rPr>
          <w:rFonts w:eastAsia="Microsoft YaHei"/>
        </w:rPr>
        <w:t>РОСТОВСКОЙ ОБЛАСТИНА ПЕРИОД С 2024 ПО 2040 годы</w:t>
      </w:r>
    </w:p>
    <w:p w:rsidR="00AA6514" w:rsidRDefault="00AA6514" w:rsidP="00AA6514">
      <w:pPr>
        <w:jc w:val="center"/>
      </w:pPr>
    </w:p>
    <w:p w:rsidR="00AA6514" w:rsidRPr="00AA6514" w:rsidRDefault="00AA6514" w:rsidP="00AA6514">
      <w:pPr>
        <w:jc w:val="center"/>
      </w:pPr>
      <w:r w:rsidRPr="00AA6514">
        <w:t>Содержание</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30"/>
        <w:gridCol w:w="851"/>
      </w:tblGrid>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Введение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 xml:space="preserve">1. Паспорт программы комплексного развития систем коммунальной инфраструктуры Волочаевского сельского поселенияОрловского района Ростовской области на 2024-2040 гг.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 xml:space="preserve">2. Характеристика существующего состояния коммунальной инфраструктуры Волочаевского сельского поселенияОрловского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2.1. Характеристика существующего состояния систем водоснабжения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2.2. Характеристика существующего состояния систем водоотведения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2.3. Характеристика существующего состояния систем теплоснабжения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2.4. Характеристика существующего состояния систем электроснабжения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2.5. Характеристика существующего состояния систем газоснабжения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2.6. Характеристика существующей системы сбора и вывоза твердых коммунальных отходов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 xml:space="preserve">2.7. Краткий анализ состояния установки приборов учета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 xml:space="preserve">2.8. Тарифы и плата за подключение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 xml:space="preserve">2.9. Общие проблемы коммунальной инфраструктуры Волочаевского сельского поселенияОрловского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3. Перспективы развития Волочаевского сельского поселенияОрловского района Ростовской Области  и прогноз спроса на коммунальные услуги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3.1. Общие положения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3.2. Динамика и прогноз численности населения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3.3. Прогноз развития застройки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3.4.  Прогнозируемый спрос на коммунальные ресурсы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4. Перечень мероприятий и целевых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4.1. Мероприятия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rPr>
          <w:trHeight w:val="379"/>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r w:rsidRPr="00AA6514">
              <w:t>4.2. Целевые показатели развития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AA6514" w:rsidRPr="00AA6514" w:rsidRDefault="00AA6514" w:rsidP="00AA6514">
            <w:r w:rsidRPr="00AA6514">
              <w:t xml:space="preserve">5.Анализ фактических и плановых расходов на финансирование инвестиционных проектов с разбивкой по каждому источнику </w:t>
            </w:r>
            <w:r w:rsidRPr="00AA6514">
              <w:lastRenderedPageBreak/>
              <w:t>финансирования с учетом реализации мероприятий, предусмотренных программой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6514" w:rsidRPr="00AA6514" w:rsidRDefault="00AA6514" w:rsidP="00AA6514"/>
        </w:tc>
      </w:tr>
      <w:tr w:rsidR="00AA6514" w:rsidRPr="00AA6514" w:rsidTr="00706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6514" w:rsidRPr="00AA6514" w:rsidRDefault="00AA6514" w:rsidP="00AA6514">
            <w:r w:rsidRPr="00AA6514">
              <w:lastRenderedPageBreak/>
              <w:t>ОБОСНОВЫВАЮЩИЙ МАТЕРИАЛ</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6514" w:rsidRPr="00AA6514" w:rsidRDefault="00AA6514" w:rsidP="00AA6514"/>
        </w:tc>
      </w:tr>
      <w:tr w:rsidR="00AA6514" w:rsidRPr="00AA6514" w:rsidTr="00706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8930" w:type="dxa"/>
            <w:tcBorders>
              <w:top w:val="single" w:sz="4" w:space="0" w:color="000000"/>
              <w:left w:val="single" w:sz="4" w:space="0" w:color="000000"/>
              <w:bottom w:val="single" w:sz="4" w:space="0" w:color="000000"/>
              <w:right w:val="single" w:sz="4" w:space="0" w:color="000000"/>
            </w:tcBorders>
            <w:shd w:val="clear" w:color="auto" w:fill="FFFFFF"/>
          </w:tcPr>
          <w:p w:rsidR="00AA6514" w:rsidRPr="00AA6514" w:rsidRDefault="00AA6514" w:rsidP="00AA6514">
            <w:r w:rsidRPr="00AA6514">
              <w:t>Обоснование прогнозируемого спроса на коммунальные ресурсы</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 xml:space="preserve">2.Обоснование целевых показателей комплексного развития коммунальной инфраструктуры, а также мероприятий, входящих в план застройки Волочаевского сельского поселенияОрловского района Ростовской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3.Характеристика состояния и проблем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3.1.Водоснабжение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3.2. Водоотведение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3.3.Электроснабжение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3.4.Газоснабжение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3.5.Сбор и вывоз ТКО</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4.Оценка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5.Обоснование целевых показателей развития систем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6.Перечень инвестиционных проектов в отношении соответствующей системы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7.Предложения по организации реализации инвестиционных проектов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8.Обоснование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9.Результаты оценки совокупного платежа граждан за коммунальные услуги на соответствие критериям доступности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r w:rsidR="00AA6514" w:rsidRPr="00AA6514" w:rsidTr="00706E5D">
        <w:tc>
          <w:tcPr>
            <w:tcW w:w="8930" w:type="dxa"/>
            <w:tcBorders>
              <w:top w:val="single" w:sz="4" w:space="0" w:color="auto"/>
              <w:left w:val="single" w:sz="4" w:space="0" w:color="auto"/>
              <w:bottom w:val="single" w:sz="4" w:space="0" w:color="auto"/>
              <w:right w:val="single" w:sz="4" w:space="0" w:color="auto"/>
            </w:tcBorders>
            <w:shd w:val="clear" w:color="auto" w:fill="FFFFFF"/>
          </w:tcPr>
          <w:p w:rsidR="00AA6514" w:rsidRPr="00AA6514" w:rsidRDefault="00AA6514" w:rsidP="00AA6514">
            <w:r w:rsidRPr="00AA6514">
              <w:t>11.Управление программой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A6514" w:rsidRPr="00AA6514" w:rsidRDefault="00AA6514" w:rsidP="00AA6514"/>
        </w:tc>
      </w:tr>
    </w:tbl>
    <w:p w:rsidR="00AA6514" w:rsidRPr="00AA6514" w:rsidRDefault="00AA6514" w:rsidP="00AA6514">
      <w:pPr>
        <w:sectPr w:rsidR="00AA6514" w:rsidRPr="00AA6514" w:rsidSect="00706E5D">
          <w:headerReference w:type="default" r:id="rId8"/>
          <w:footerReference w:type="default" r:id="rId9"/>
          <w:pgSz w:w="11906" w:h="16838" w:code="9"/>
          <w:pgMar w:top="567" w:right="567" w:bottom="567" w:left="1418" w:header="454" w:footer="709" w:gutter="0"/>
          <w:cols w:space="708"/>
          <w:titlePg/>
          <w:docGrid w:linePitch="360"/>
        </w:sectPr>
      </w:pPr>
    </w:p>
    <w:p w:rsidR="00AA6514" w:rsidRPr="00AA6514" w:rsidRDefault="00AA6514" w:rsidP="00F908C9">
      <w:pPr>
        <w:jc w:val="center"/>
      </w:pPr>
      <w:r w:rsidRPr="00AA6514">
        <w:lastRenderedPageBreak/>
        <w:t>Введение</w:t>
      </w:r>
    </w:p>
    <w:p w:rsidR="00AA6514" w:rsidRPr="00AA6514" w:rsidRDefault="00AA6514" w:rsidP="00F908C9">
      <w:pPr>
        <w:jc w:val="both"/>
      </w:pPr>
      <w:r w:rsidRPr="00AA6514">
        <w:t xml:space="preserve">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муниципального образования. </w:t>
      </w:r>
    </w:p>
    <w:p w:rsidR="00AA6514" w:rsidRPr="00AA6514" w:rsidRDefault="00AA6514" w:rsidP="00F908C9">
      <w:pPr>
        <w:jc w:val="both"/>
      </w:pPr>
      <w:r w:rsidRPr="00AA6514">
        <w:t>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Волочаевского сельского поселения</w:t>
      </w:r>
      <w:r w:rsidR="00F908C9">
        <w:t xml:space="preserve"> </w:t>
      </w:r>
      <w:r w:rsidRPr="00AA6514">
        <w:t>Орловского района Ростовской области.</w:t>
      </w:r>
    </w:p>
    <w:p w:rsidR="00AA6514" w:rsidRPr="00AA6514" w:rsidRDefault="00AA6514" w:rsidP="00F908C9">
      <w:pPr>
        <w:jc w:val="both"/>
      </w:pPr>
      <w:r w:rsidRPr="00AA6514">
        <w:t>Программа комплексного развития систем коммунальной инфраструктуры Волочаевского сельского поселения</w:t>
      </w:r>
      <w:r w:rsidR="00F908C9">
        <w:t xml:space="preserve"> </w:t>
      </w:r>
      <w:r w:rsidRPr="00AA6514">
        <w:t xml:space="preserve">Орловского района Ростовской области </w:t>
      </w:r>
      <w:r w:rsidRPr="00AA6514">
        <w:rPr>
          <w:rFonts w:eastAsia="Microsoft YaHei"/>
        </w:rPr>
        <w:t>на период с 2024 по 2040 годы</w:t>
      </w:r>
      <w:r w:rsidRPr="00AA6514">
        <w:t xml:space="preserve"> (далее - Программа) разработана на основании следующих документов:</w:t>
      </w:r>
    </w:p>
    <w:p w:rsidR="00AA6514" w:rsidRPr="00AA6514" w:rsidRDefault="00AA6514" w:rsidP="00F908C9">
      <w:pPr>
        <w:jc w:val="both"/>
      </w:pPr>
      <w:r w:rsidRPr="00AA6514">
        <w:t>-Градостроительный кодекс Российской Федерации;</w:t>
      </w:r>
    </w:p>
    <w:p w:rsidR="00AA6514" w:rsidRPr="00AA6514" w:rsidRDefault="00AA6514" w:rsidP="00F908C9">
      <w:pPr>
        <w:jc w:val="both"/>
      </w:pPr>
      <w:r w:rsidRPr="00AA6514">
        <w:t>-Федеральный закон от 06.10.2003 № 131-ФЗ «Об общих принципах организации местного самоуправления в Российской Федерации»;</w:t>
      </w:r>
    </w:p>
    <w:p w:rsidR="00AA6514" w:rsidRPr="00AA6514" w:rsidRDefault="00AA6514" w:rsidP="00F908C9">
      <w:pPr>
        <w:jc w:val="both"/>
      </w:pPr>
      <w:r w:rsidRPr="00AA6514">
        <w:t>-Федеральный закон от 07.12.2011 № 416-ФЗ «О водоснабжении и водоотведении»;</w:t>
      </w:r>
    </w:p>
    <w:p w:rsidR="00AA6514" w:rsidRPr="00AA6514" w:rsidRDefault="00AA6514" w:rsidP="00F908C9">
      <w:pPr>
        <w:jc w:val="both"/>
      </w:pPr>
      <w:r w:rsidRPr="00AA6514">
        <w:t>-Федеральный закон от 27.07.2010 № 190-ФЗ «О теплоснабжении»;</w:t>
      </w:r>
    </w:p>
    <w:p w:rsidR="00AA6514" w:rsidRPr="00AA6514" w:rsidRDefault="00AA6514" w:rsidP="00F908C9">
      <w:pPr>
        <w:jc w:val="both"/>
        <w:rPr>
          <w:highlight w:val="yellow"/>
        </w:rPr>
      </w:pPr>
      <w:r w:rsidRPr="00AA6514">
        <w:t>-Федеральный закон от 24.06.1998 № 89-ФЗ «Об отходах производства и потребления»;</w:t>
      </w:r>
    </w:p>
    <w:p w:rsidR="00AA6514" w:rsidRPr="00AA6514" w:rsidRDefault="00AA6514" w:rsidP="00F908C9">
      <w:pPr>
        <w:jc w:val="both"/>
      </w:pPr>
      <w:r w:rsidRPr="00AA6514">
        <w:t xml:space="preserve">-Федеральный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AA6514" w:rsidRPr="00AA6514" w:rsidRDefault="00AA6514" w:rsidP="00F908C9">
      <w:pPr>
        <w:jc w:val="both"/>
      </w:pPr>
      <w:r w:rsidRPr="00AA6514">
        <w:t>-Постановление Правительства Российской Федерации от 14.06.2013 №502 «Об утверждении требований к программам комплексного развития систем коммунальной инфраструктуры поселений, городских округов»;</w:t>
      </w:r>
    </w:p>
    <w:p w:rsidR="00AA6514" w:rsidRPr="00AA6514" w:rsidRDefault="00AA6514" w:rsidP="00F908C9">
      <w:pPr>
        <w:jc w:val="both"/>
        <w:rPr>
          <w:highlight w:val="yellow"/>
        </w:rPr>
      </w:pPr>
      <w:r w:rsidRPr="00AA6514">
        <w:t>-Приказ Госстроя от 01.10.2013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AA6514" w:rsidRPr="00AA6514" w:rsidRDefault="00AA6514" w:rsidP="00F908C9">
      <w:pPr>
        <w:jc w:val="both"/>
      </w:pPr>
      <w:r w:rsidRPr="00AA6514">
        <w:t>-Приказ Госстроя от 28.10.2013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AA6514" w:rsidRPr="00AA6514" w:rsidRDefault="00AA6514" w:rsidP="00F908C9">
      <w:pPr>
        <w:jc w:val="both"/>
      </w:pPr>
      <w:r w:rsidRPr="00AA6514">
        <w:t>-Приказ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AA6514" w:rsidRPr="00AA6514" w:rsidRDefault="00AA6514" w:rsidP="00F908C9">
      <w:pPr>
        <w:jc w:val="both"/>
      </w:pPr>
      <w:r w:rsidRPr="00AA6514">
        <w:t>-Приказ Министерства регионального развития Российской Федерации от 10.10.2007 года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AA6514" w:rsidRPr="00AA6514" w:rsidRDefault="00AA6514" w:rsidP="00F908C9">
      <w:pPr>
        <w:jc w:val="both"/>
      </w:pPr>
    </w:p>
    <w:p w:rsidR="00AA6514" w:rsidRPr="00AA6514" w:rsidRDefault="00AA6514" w:rsidP="00F908C9">
      <w:pPr>
        <w:jc w:val="both"/>
      </w:pPr>
      <w:r w:rsidRPr="00AA6514">
        <w:t>1. Паспорт программы комплексного развития систем коммунальной инфраструктуры Волочаевского сельского поселения</w:t>
      </w:r>
      <w:r w:rsidR="00F908C9">
        <w:t xml:space="preserve"> </w:t>
      </w:r>
      <w:r w:rsidRPr="00AA6514">
        <w:t xml:space="preserve">Орловского района Ростовской области </w:t>
      </w:r>
    </w:p>
    <w:p w:rsidR="00AA6514" w:rsidRPr="00AA6514" w:rsidRDefault="00AA6514" w:rsidP="00F908C9">
      <w:pPr>
        <w:jc w:val="both"/>
        <w:rPr>
          <w:rFonts w:eastAsia="Microsoft YaHei"/>
        </w:rPr>
      </w:pPr>
      <w:r w:rsidRPr="00AA6514">
        <w:rPr>
          <w:rFonts w:eastAsia="Microsoft YaHei"/>
        </w:rPr>
        <w:t>на период с 2024 по 2040 годы</w:t>
      </w:r>
    </w:p>
    <w:tbl>
      <w:tblPr>
        <w:tblW w:w="985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3028"/>
        <w:gridCol w:w="6825"/>
      </w:tblGrid>
      <w:tr w:rsidR="00AA6514" w:rsidRPr="00AA6514" w:rsidTr="00706E5D">
        <w:trPr>
          <w:trHeight w:val="1212"/>
        </w:trPr>
        <w:tc>
          <w:tcPr>
            <w:tcW w:w="3028" w:type="dxa"/>
            <w:vAlign w:val="center"/>
          </w:tcPr>
          <w:p w:rsidR="00AA6514" w:rsidRPr="00AA6514" w:rsidRDefault="00AA6514" w:rsidP="00AA6514">
            <w:pPr>
              <w:rPr>
                <w:highlight w:val="yellow"/>
              </w:rPr>
            </w:pPr>
            <w:r w:rsidRPr="00AA6514">
              <w:lastRenderedPageBreak/>
              <w:t>Наименование Программы</w:t>
            </w:r>
          </w:p>
        </w:tc>
        <w:tc>
          <w:tcPr>
            <w:tcW w:w="6825" w:type="dxa"/>
            <w:vAlign w:val="center"/>
          </w:tcPr>
          <w:p w:rsidR="00AA6514" w:rsidRPr="00AA6514" w:rsidRDefault="00AA6514" w:rsidP="00AA6514">
            <w:r w:rsidRPr="00AA6514">
              <w:t>Программа комплексного развития систем коммунальной инфраструктуры Волочаевского сельского поселения</w:t>
            </w:r>
            <w:r w:rsidR="00F908C9">
              <w:t xml:space="preserve"> </w:t>
            </w:r>
            <w:r w:rsidRPr="00AA6514">
              <w:t>Орловского района</w:t>
            </w:r>
            <w:r w:rsidR="00F908C9">
              <w:t xml:space="preserve"> </w:t>
            </w:r>
            <w:r w:rsidRPr="00AA6514">
              <w:t>Ростовской области на 2024-2040 годы (далее - Программа)</w:t>
            </w:r>
          </w:p>
        </w:tc>
      </w:tr>
      <w:tr w:rsidR="00AA6514" w:rsidRPr="00AA6514" w:rsidTr="00706E5D">
        <w:trPr>
          <w:trHeight w:val="818"/>
        </w:trPr>
        <w:tc>
          <w:tcPr>
            <w:tcW w:w="3028" w:type="dxa"/>
            <w:vAlign w:val="center"/>
          </w:tcPr>
          <w:p w:rsidR="00AA6514" w:rsidRPr="00AA6514" w:rsidRDefault="00AA6514" w:rsidP="00AA6514">
            <w:r w:rsidRPr="00AA6514">
              <w:t>Ответственный исполнитель программы</w:t>
            </w:r>
          </w:p>
        </w:tc>
        <w:tc>
          <w:tcPr>
            <w:tcW w:w="6825" w:type="dxa"/>
            <w:vAlign w:val="center"/>
          </w:tcPr>
          <w:p w:rsidR="00AA6514" w:rsidRPr="00AA6514" w:rsidRDefault="00AA6514" w:rsidP="00AA6514">
            <w:r w:rsidRPr="00AA6514">
              <w:t>Администрация Волочаевское сельское поселение</w:t>
            </w:r>
            <w:r w:rsidR="00F908C9">
              <w:t xml:space="preserve"> </w:t>
            </w:r>
            <w:r w:rsidRPr="00AA6514">
              <w:t>Орловского района Ростовской области</w:t>
            </w:r>
          </w:p>
        </w:tc>
      </w:tr>
      <w:tr w:rsidR="00AA6514" w:rsidRPr="00AA6514" w:rsidTr="00706E5D">
        <w:trPr>
          <w:trHeight w:val="850"/>
        </w:trPr>
        <w:tc>
          <w:tcPr>
            <w:tcW w:w="3028" w:type="dxa"/>
            <w:vAlign w:val="center"/>
          </w:tcPr>
          <w:p w:rsidR="00AA6514" w:rsidRPr="00AA6514" w:rsidRDefault="00AA6514" w:rsidP="00AA6514">
            <w:r w:rsidRPr="00AA6514">
              <w:t>Соисполнители программы</w:t>
            </w:r>
          </w:p>
        </w:tc>
        <w:tc>
          <w:tcPr>
            <w:tcW w:w="6825" w:type="dxa"/>
            <w:vAlign w:val="center"/>
          </w:tcPr>
          <w:p w:rsidR="00AA6514" w:rsidRPr="00AA6514" w:rsidRDefault="00AA6514" w:rsidP="00AA6514">
            <w:r w:rsidRPr="00AA6514">
              <w:t>Филиал «Дубовский» ГУП РО «УРСВ»</w:t>
            </w:r>
          </w:p>
          <w:p w:rsidR="00AA6514" w:rsidRPr="00AA6514" w:rsidRDefault="00AA6514" w:rsidP="00AA6514">
            <w:r w:rsidRPr="00AA6514">
              <w:t>ООО «Газпром межрегионгаз Ростов-на-Дону»</w:t>
            </w:r>
          </w:p>
          <w:p w:rsidR="00AA6514" w:rsidRPr="00AA6514" w:rsidRDefault="00AA6514" w:rsidP="00AA6514">
            <w:r w:rsidRPr="00AA6514">
              <w:t>ООО «Эко-Центр»</w:t>
            </w:r>
          </w:p>
          <w:p w:rsidR="00AA6514" w:rsidRPr="00AA6514" w:rsidRDefault="00AA6514" w:rsidP="00AA6514">
            <w:r w:rsidRPr="00AA6514">
              <w:t>Филиал ПАО «Россети Юг»- «Ростовэнерго»</w:t>
            </w:r>
          </w:p>
          <w:p w:rsidR="00AA6514" w:rsidRPr="00AA6514" w:rsidRDefault="00AA6514" w:rsidP="00AA6514">
            <w:r w:rsidRPr="00AA6514">
              <w:t>ПАО «ТНС энерго Ростов-на-Дону»</w:t>
            </w:r>
          </w:p>
        </w:tc>
      </w:tr>
      <w:tr w:rsidR="00AA6514" w:rsidRPr="00AA6514" w:rsidTr="00706E5D">
        <w:trPr>
          <w:trHeight w:val="1384"/>
        </w:trPr>
        <w:tc>
          <w:tcPr>
            <w:tcW w:w="3028" w:type="dxa"/>
            <w:vAlign w:val="center"/>
          </w:tcPr>
          <w:p w:rsidR="00AA6514" w:rsidRPr="00AA6514" w:rsidRDefault="00AA6514" w:rsidP="00AA6514">
            <w:r w:rsidRPr="00AA6514">
              <w:t>Цель Программы</w:t>
            </w:r>
          </w:p>
        </w:tc>
        <w:tc>
          <w:tcPr>
            <w:tcW w:w="6825" w:type="dxa"/>
            <w:vAlign w:val="center"/>
          </w:tcPr>
          <w:p w:rsidR="00AA6514" w:rsidRPr="00AA6514" w:rsidRDefault="00AA6514" w:rsidP="00AA6514">
            <w:r w:rsidRPr="00AA6514">
              <w:t xml:space="preserve">1. Обеспечение сбалансированного перспективного развития систем коммунальной инфраструктуры. </w:t>
            </w:r>
          </w:p>
          <w:p w:rsidR="00AA6514" w:rsidRPr="00AA6514" w:rsidRDefault="00AA6514" w:rsidP="00AA6514">
            <w:r w:rsidRPr="00AA6514">
              <w:t xml:space="preserve">2. Повышение качества и надежности производимых (оказываемых) для потребителей услуг. </w:t>
            </w:r>
          </w:p>
          <w:p w:rsidR="00AA6514" w:rsidRPr="00AA6514" w:rsidRDefault="00AA6514" w:rsidP="00AA6514">
            <w:r w:rsidRPr="00AA6514">
              <w:t xml:space="preserve">3. Развитие систем коммунальной инфраструктуры и объектов, используемых для утилизации (захоронения) твердых бытовых отходов в соответствии с потребностями жилищного, коммунального и гражданского строительства. </w:t>
            </w:r>
          </w:p>
          <w:p w:rsidR="00AA6514" w:rsidRPr="00AA6514" w:rsidRDefault="00AA6514" w:rsidP="00AA6514">
            <w:r w:rsidRPr="00AA6514">
              <w:t>4. Улучшение экологической ситуации на территории Волочаевского сельского поселения</w:t>
            </w:r>
            <w:r w:rsidR="00F908C9">
              <w:t xml:space="preserve"> </w:t>
            </w:r>
            <w:r w:rsidRPr="00AA6514">
              <w:t>Орловского района Ростовской области.</w:t>
            </w:r>
          </w:p>
          <w:p w:rsidR="00AA6514" w:rsidRPr="00AA6514" w:rsidRDefault="00AA6514" w:rsidP="00AA6514">
            <w:r w:rsidRPr="00AA6514">
              <w:t>5. Оптимизация затрат на производство коммунальных услуг, снижение ресурсопотребления</w:t>
            </w:r>
          </w:p>
        </w:tc>
      </w:tr>
      <w:tr w:rsidR="00AA6514" w:rsidRPr="00AA6514" w:rsidTr="00706E5D">
        <w:trPr>
          <w:trHeight w:val="442"/>
        </w:trPr>
        <w:tc>
          <w:tcPr>
            <w:tcW w:w="3028" w:type="dxa"/>
            <w:vAlign w:val="center"/>
          </w:tcPr>
          <w:p w:rsidR="00AA6514" w:rsidRPr="00AA6514" w:rsidRDefault="00AA6514" w:rsidP="00AA6514">
            <w:pPr>
              <w:rPr>
                <w:highlight w:val="red"/>
              </w:rPr>
            </w:pPr>
            <w:r w:rsidRPr="00AA6514">
              <w:t>Задачи Программы</w:t>
            </w:r>
          </w:p>
        </w:tc>
        <w:tc>
          <w:tcPr>
            <w:tcW w:w="6825" w:type="dxa"/>
          </w:tcPr>
          <w:p w:rsidR="00AA6514" w:rsidRPr="00AA6514" w:rsidRDefault="00AA6514" w:rsidP="00AA6514">
            <w:r w:rsidRPr="00AA6514">
              <w:t xml:space="preserve">1.Повышение эффективности отрасли жилищно-коммунального хозяйства. </w:t>
            </w:r>
          </w:p>
          <w:p w:rsidR="00AA6514" w:rsidRPr="00AA6514" w:rsidRDefault="00AA6514" w:rsidP="00AA6514">
            <w:r w:rsidRPr="00AA6514">
              <w:t xml:space="preserve">2.Эффективное использование системы ресурсосбережения и энергосбережения в соответствии с принятыми программами. </w:t>
            </w:r>
          </w:p>
          <w:p w:rsidR="00AA6514" w:rsidRPr="00AA6514" w:rsidRDefault="00AA6514" w:rsidP="00AA6514">
            <w:r w:rsidRPr="00AA6514">
              <w:t xml:space="preserve">3.Создание благоприятного инвестиционного климата. </w:t>
            </w:r>
          </w:p>
          <w:p w:rsidR="00AA6514" w:rsidRPr="00AA6514" w:rsidRDefault="00AA6514" w:rsidP="00AA6514">
            <w:r w:rsidRPr="00AA6514">
              <w:t xml:space="preserve">4.Модернизация и обновление коммунальной инфраструктуры при обеспечении доступности коммунальных ресурсов для потребителей. </w:t>
            </w:r>
          </w:p>
          <w:p w:rsidR="00AA6514" w:rsidRPr="00AA6514" w:rsidRDefault="00AA6514" w:rsidP="00AA6514">
            <w:r w:rsidRPr="00AA6514">
              <w:t xml:space="preserve">5. Использование системы частно-государственного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 </w:t>
            </w:r>
          </w:p>
          <w:p w:rsidR="00AA6514" w:rsidRPr="00AA6514" w:rsidRDefault="00AA6514" w:rsidP="00AA6514">
            <w:r w:rsidRPr="00AA6514">
              <w:t>6.Улучшение экологической ситуации на территории Волочаевского сельского поселения</w:t>
            </w:r>
            <w:r w:rsidR="00F908C9">
              <w:t xml:space="preserve"> </w:t>
            </w:r>
            <w:r w:rsidRPr="00AA6514">
              <w:t xml:space="preserve">Орловского района Ростовской области. </w:t>
            </w:r>
          </w:p>
        </w:tc>
      </w:tr>
      <w:tr w:rsidR="00AA6514" w:rsidRPr="00AA6514" w:rsidTr="00706E5D">
        <w:trPr>
          <w:trHeight w:val="1384"/>
        </w:trPr>
        <w:tc>
          <w:tcPr>
            <w:tcW w:w="3028" w:type="dxa"/>
            <w:vAlign w:val="center"/>
          </w:tcPr>
          <w:p w:rsidR="00AA6514" w:rsidRPr="00AA6514" w:rsidRDefault="00AA6514" w:rsidP="00AA6514">
            <w:r w:rsidRPr="00AA6514">
              <w:lastRenderedPageBreak/>
              <w:t>Целевые показатели</w:t>
            </w:r>
          </w:p>
        </w:tc>
        <w:tc>
          <w:tcPr>
            <w:tcW w:w="6825" w:type="dxa"/>
            <w:vAlign w:val="center"/>
          </w:tcPr>
          <w:p w:rsidR="00AA6514" w:rsidRPr="00AA6514" w:rsidRDefault="00AA6514" w:rsidP="00AA6514">
            <w:r w:rsidRPr="00AA6514">
              <w:t>- доступность для населения коммунальных услуг;</w:t>
            </w:r>
          </w:p>
          <w:p w:rsidR="00AA6514" w:rsidRPr="00AA6514" w:rsidRDefault="00AA6514" w:rsidP="00AA6514">
            <w:r w:rsidRPr="00AA6514">
              <w:t>- качество коммунальных услуг;</w:t>
            </w:r>
          </w:p>
          <w:p w:rsidR="00AA6514" w:rsidRPr="00AA6514" w:rsidRDefault="00AA6514" w:rsidP="00AA6514">
            <w:r w:rsidRPr="00AA6514">
              <w:t xml:space="preserve">- степень охвата потребителей приборами учета; </w:t>
            </w:r>
          </w:p>
          <w:p w:rsidR="00AA6514" w:rsidRPr="00AA6514" w:rsidRDefault="00AA6514" w:rsidP="00AA6514">
            <w:r w:rsidRPr="00AA6514">
              <w:t>- надежность (бесперебойность) работы систем ресурсоснабжения;</w:t>
            </w:r>
          </w:p>
          <w:p w:rsidR="00AA6514" w:rsidRPr="00AA6514" w:rsidRDefault="00AA6514" w:rsidP="00AA6514">
            <w:r w:rsidRPr="00AA6514">
              <w:t>- величины новых нагрузок, присоединяемых в перспективе.</w:t>
            </w:r>
          </w:p>
        </w:tc>
      </w:tr>
      <w:tr w:rsidR="00AA6514" w:rsidRPr="00AA6514" w:rsidTr="00706E5D">
        <w:trPr>
          <w:trHeight w:val="1026"/>
        </w:trPr>
        <w:tc>
          <w:tcPr>
            <w:tcW w:w="3028" w:type="dxa"/>
            <w:vAlign w:val="center"/>
          </w:tcPr>
          <w:p w:rsidR="00AA6514" w:rsidRPr="00AA6514" w:rsidRDefault="00AA6514" w:rsidP="00AA6514">
            <w:r w:rsidRPr="00AA6514">
              <w:t>Сроки и этапы реализации Программы</w:t>
            </w:r>
          </w:p>
        </w:tc>
        <w:tc>
          <w:tcPr>
            <w:tcW w:w="6825" w:type="dxa"/>
            <w:vAlign w:val="center"/>
          </w:tcPr>
          <w:p w:rsidR="00AA6514" w:rsidRPr="00AA6514" w:rsidRDefault="00AA6514" w:rsidP="00AA6514">
            <w:r w:rsidRPr="00AA6514">
              <w:t>Сроки реализации Программы: 2024–2040гг:</w:t>
            </w:r>
          </w:p>
        </w:tc>
      </w:tr>
      <w:tr w:rsidR="00AA6514" w:rsidRPr="00AA6514" w:rsidTr="00706E5D">
        <w:trPr>
          <w:trHeight w:val="1987"/>
        </w:trPr>
        <w:tc>
          <w:tcPr>
            <w:tcW w:w="3028" w:type="dxa"/>
            <w:vAlign w:val="center"/>
          </w:tcPr>
          <w:p w:rsidR="00AA6514" w:rsidRPr="00AA6514" w:rsidRDefault="00AA6514" w:rsidP="00AA6514">
            <w:r w:rsidRPr="00AA6514">
              <w:t>Объемы требуемых капитальных вложений</w:t>
            </w:r>
          </w:p>
          <w:p w:rsidR="00AA6514" w:rsidRPr="00AA6514" w:rsidRDefault="00AA6514" w:rsidP="00AA6514"/>
        </w:tc>
        <w:tc>
          <w:tcPr>
            <w:tcW w:w="6825" w:type="dxa"/>
            <w:vAlign w:val="center"/>
          </w:tcPr>
          <w:p w:rsidR="00AA6514" w:rsidRPr="00AA6514" w:rsidRDefault="00AA6514" w:rsidP="00AA6514">
            <w:r w:rsidRPr="00AA6514">
              <w:t>Финансовые затраты на реализацию Программы на период 2024-2040 годы составляют – 22 182,25 тыс. руб., в том числе:</w:t>
            </w:r>
          </w:p>
          <w:p w:rsidR="00AA6514" w:rsidRPr="00AA6514" w:rsidRDefault="00AA6514" w:rsidP="00AA6514">
            <w:r w:rsidRPr="00AA6514">
              <w:t>- федеральный бюджет – 0,0 тыс. руб.</w:t>
            </w:r>
          </w:p>
          <w:p w:rsidR="00AA6514" w:rsidRPr="00AA6514" w:rsidRDefault="00AA6514" w:rsidP="00AA6514">
            <w:r w:rsidRPr="00AA6514">
              <w:t>-областной бюджет – 0,0 тыс. руб.</w:t>
            </w:r>
            <w:r w:rsidRPr="00AA6514">
              <w:br/>
              <w:t>-бюджет МО – 1500,0  тыс. руб.</w:t>
            </w:r>
            <w:r w:rsidRPr="00AA6514">
              <w:br/>
              <w:t>- бюджет эксплуатирующей организации – 20 682,25 тыс. руб.</w:t>
            </w:r>
          </w:p>
          <w:p w:rsidR="00AA6514" w:rsidRPr="00AA6514" w:rsidRDefault="00AA6514" w:rsidP="00AA6514">
            <w:r w:rsidRPr="00AA6514">
              <w:t>- внебюджетные средства – 0,0 тыс. руб.</w:t>
            </w:r>
          </w:p>
          <w:p w:rsidR="00AA6514" w:rsidRPr="00AA6514" w:rsidRDefault="00AA6514" w:rsidP="00AA6514">
            <w:r w:rsidRPr="00AA6514">
              <w:t>В том числе:</w:t>
            </w:r>
          </w:p>
          <w:p w:rsidR="00AA6514" w:rsidRPr="00AA6514" w:rsidRDefault="00AA6514" w:rsidP="00AA6514">
            <w:r w:rsidRPr="00AA6514">
              <w:t>Водоснабжение – 9182,25 тыс. руб.</w:t>
            </w:r>
          </w:p>
          <w:p w:rsidR="00AA6514" w:rsidRPr="00AA6514" w:rsidRDefault="00AA6514" w:rsidP="00AA6514">
            <w:r w:rsidRPr="00AA6514">
              <w:t>Водоотведение – 0,0  тыс. руб.</w:t>
            </w:r>
          </w:p>
          <w:p w:rsidR="00AA6514" w:rsidRPr="00AA6514" w:rsidRDefault="00AA6514" w:rsidP="00AA6514">
            <w:r w:rsidRPr="00AA6514">
              <w:t>Электроснабжение – 11 000,0 тыс. руб.</w:t>
            </w:r>
          </w:p>
          <w:p w:rsidR="00AA6514" w:rsidRPr="00AA6514" w:rsidRDefault="00AA6514" w:rsidP="00AA6514">
            <w:r w:rsidRPr="00AA6514">
              <w:t>Газоснабжение – 500,0 тыс. руб.</w:t>
            </w:r>
          </w:p>
          <w:p w:rsidR="00AA6514" w:rsidRPr="00AA6514" w:rsidRDefault="00AA6514" w:rsidP="00AA6514">
            <w:r w:rsidRPr="00AA6514">
              <w:t>Теплоснабжение –0,0 тыс. руб.</w:t>
            </w:r>
          </w:p>
          <w:p w:rsidR="00AA6514" w:rsidRPr="00AA6514" w:rsidRDefault="00AA6514" w:rsidP="00AA6514">
            <w:r w:rsidRPr="00AA6514">
              <w:t>Сбор и вывоз ТКО – 1500,0 тыс. руб.</w:t>
            </w:r>
          </w:p>
        </w:tc>
      </w:tr>
      <w:tr w:rsidR="00AA6514" w:rsidRPr="00AA6514" w:rsidTr="00706E5D">
        <w:trPr>
          <w:trHeight w:val="1384"/>
        </w:trPr>
        <w:tc>
          <w:tcPr>
            <w:tcW w:w="3028" w:type="dxa"/>
            <w:vAlign w:val="center"/>
          </w:tcPr>
          <w:p w:rsidR="00AA6514" w:rsidRPr="00AA6514" w:rsidRDefault="00AA6514" w:rsidP="00AA6514">
            <w:r w:rsidRPr="00AA6514">
              <w:t>Ожидаемые результаты реализации программы</w:t>
            </w:r>
          </w:p>
        </w:tc>
        <w:tc>
          <w:tcPr>
            <w:tcW w:w="6825" w:type="dxa"/>
            <w:vAlign w:val="center"/>
          </w:tcPr>
          <w:p w:rsidR="00AA6514" w:rsidRPr="00AA6514" w:rsidRDefault="00AA6514" w:rsidP="00AA6514">
            <w:r w:rsidRPr="00AA6514">
              <w:t>Ожидаемыми результатами Программы является создание системы коммунальной инфраструктуры Волочаевского сельского поселения</w:t>
            </w:r>
            <w:r w:rsidR="00F908C9">
              <w:t xml:space="preserve"> </w:t>
            </w:r>
            <w:r w:rsidRPr="00AA6514">
              <w:t>Орловского района Ростовской области, обеспечивающей предоставление качественных коммунальных услуг, отвечающих экологическим требованиям и потребностям жилищного строительства. Кроме того, в результате реализации Программы должны быть обеспечены:</w:t>
            </w:r>
          </w:p>
          <w:p w:rsidR="00AA6514" w:rsidRPr="00AA6514" w:rsidRDefault="00AA6514" w:rsidP="00AA6514">
            <w:r w:rsidRPr="00AA6514">
              <w:t>- комфортность условий проживания населения;</w:t>
            </w:r>
          </w:p>
          <w:p w:rsidR="00AA6514" w:rsidRPr="00AA6514" w:rsidRDefault="00AA6514" w:rsidP="00AA6514">
            <w:r w:rsidRPr="00AA6514">
              <w:t>- надежность работы инженерных систем;</w:t>
            </w:r>
          </w:p>
          <w:p w:rsidR="00AA6514" w:rsidRPr="00AA6514" w:rsidRDefault="00AA6514" w:rsidP="00AA6514">
            <w:r w:rsidRPr="00AA6514">
              <w:t>- финансовое оздоровление организации жилищно-коммунального комплекса.</w:t>
            </w:r>
          </w:p>
          <w:p w:rsidR="00AA6514" w:rsidRPr="00AA6514" w:rsidRDefault="00AA6514" w:rsidP="00AA6514">
            <w:r w:rsidRPr="00AA6514">
              <w:t>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жилищно-коммунального хозяйства.</w:t>
            </w:r>
          </w:p>
          <w:p w:rsidR="00AA6514" w:rsidRPr="00AA6514" w:rsidRDefault="00AA6514" w:rsidP="00AA6514">
            <w:r w:rsidRPr="00AA6514">
              <w:t xml:space="preserve">Технологическими результатами реализации </w:t>
            </w:r>
            <w:r w:rsidRPr="00AA6514">
              <w:lastRenderedPageBreak/>
              <w:t>мероприятий Программы комплексного развития предполагается:</w:t>
            </w:r>
          </w:p>
          <w:p w:rsidR="00AA6514" w:rsidRPr="00AA6514" w:rsidRDefault="00AA6514" w:rsidP="00AA6514">
            <w:r w:rsidRPr="00AA6514">
              <w:t>- повышение надежности работы системы коммунальной инфраструктуры;</w:t>
            </w:r>
          </w:p>
          <w:p w:rsidR="00AA6514" w:rsidRPr="00AA6514" w:rsidRDefault="00AA6514" w:rsidP="00AA6514">
            <w:r w:rsidRPr="00AA6514">
              <w:t>- снижение потерь коммунальных ресурсов в производственном процессе.</w:t>
            </w:r>
          </w:p>
        </w:tc>
      </w:tr>
    </w:tbl>
    <w:p w:rsidR="00AA6514" w:rsidRPr="00AA6514" w:rsidRDefault="00AA6514" w:rsidP="00AA6514">
      <w:pPr>
        <w:sectPr w:rsidR="00AA6514" w:rsidRPr="00AA6514" w:rsidSect="00706E5D">
          <w:headerReference w:type="default" r:id="rId10"/>
          <w:pgSz w:w="11906" w:h="16838" w:code="9"/>
          <w:pgMar w:top="851" w:right="567" w:bottom="851" w:left="1701" w:header="709" w:footer="170" w:gutter="0"/>
          <w:cols w:space="708"/>
          <w:titlePg/>
          <w:docGrid w:linePitch="360"/>
        </w:sectPr>
      </w:pPr>
    </w:p>
    <w:p w:rsidR="00AA6514" w:rsidRPr="00AA6514" w:rsidRDefault="00AA6514" w:rsidP="00F908C9">
      <w:pPr>
        <w:jc w:val="both"/>
      </w:pPr>
      <w:r w:rsidRPr="00AA6514">
        <w:lastRenderedPageBreak/>
        <w:t>Характеристика существующего состояния коммунальной инфраструктуры Волочаевского сельского поселения</w:t>
      </w:r>
      <w:r w:rsidR="00F908C9">
        <w:t xml:space="preserve"> </w:t>
      </w:r>
      <w:r w:rsidRPr="00AA6514">
        <w:t>Орловского района Ростовской области</w:t>
      </w:r>
    </w:p>
    <w:p w:rsidR="00AA6514" w:rsidRDefault="00AA6514" w:rsidP="00F908C9">
      <w:pPr>
        <w:jc w:val="both"/>
      </w:pPr>
      <w:r w:rsidRPr="00AA6514">
        <w:t>Население и организации Волочаевского сельского поселения</w:t>
      </w:r>
      <w:r w:rsidR="00F908C9">
        <w:t xml:space="preserve"> </w:t>
      </w:r>
      <w:r w:rsidRPr="00AA6514">
        <w:t>Орловского района Ростовской области</w:t>
      </w:r>
      <w:r w:rsidR="00F908C9">
        <w:t xml:space="preserve"> </w:t>
      </w:r>
      <w:r w:rsidRPr="00AA6514">
        <w:t>обеспечены следующими коммунальными услугами: холодным водоснабжением,</w:t>
      </w:r>
      <w:r w:rsidR="00F908C9">
        <w:t xml:space="preserve"> </w:t>
      </w:r>
      <w:r w:rsidRPr="00AA6514">
        <w:t>газоснабжением, электроснабжением, сбор и вывоз ТКО.</w:t>
      </w:r>
    </w:p>
    <w:p w:rsidR="00F908C9" w:rsidRPr="00AA6514" w:rsidRDefault="00F908C9" w:rsidP="00F908C9">
      <w:pPr>
        <w:jc w:val="both"/>
      </w:pPr>
    </w:p>
    <w:p w:rsidR="00AA6514" w:rsidRPr="00AA6514" w:rsidRDefault="00AA6514" w:rsidP="00AA6514">
      <w:r w:rsidRPr="00AA6514">
        <w:t>Таблица № 1 – Структура производства и сбыта коммунальных ресурсов</w:t>
      </w:r>
    </w:p>
    <w:tbl>
      <w:tblPr>
        <w:tblW w:w="988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819"/>
        <w:gridCol w:w="3118"/>
        <w:gridCol w:w="2268"/>
        <w:gridCol w:w="1683"/>
      </w:tblGrid>
      <w:tr w:rsidR="00AA6514" w:rsidRPr="00AA6514" w:rsidTr="00706E5D">
        <w:trPr>
          <w:jc w:val="center"/>
        </w:trPr>
        <w:tc>
          <w:tcPr>
            <w:tcW w:w="2819" w:type="dxa"/>
            <w:shd w:val="clear" w:color="auto" w:fill="FFFFFF"/>
            <w:vAlign w:val="center"/>
          </w:tcPr>
          <w:p w:rsidR="00AA6514" w:rsidRPr="00AA6514" w:rsidRDefault="00AA6514" w:rsidP="00AA6514">
            <w:r w:rsidRPr="00AA6514">
              <w:t>Ресурс, услуга</w:t>
            </w:r>
          </w:p>
        </w:tc>
        <w:tc>
          <w:tcPr>
            <w:tcW w:w="3118" w:type="dxa"/>
            <w:shd w:val="clear" w:color="auto" w:fill="FFFFFF"/>
            <w:vAlign w:val="center"/>
          </w:tcPr>
          <w:p w:rsidR="00AA6514" w:rsidRPr="00AA6514" w:rsidRDefault="00AA6514" w:rsidP="00AA6514">
            <w:r w:rsidRPr="00AA6514">
              <w:t>Организация – поставщик ресурса</w:t>
            </w:r>
          </w:p>
        </w:tc>
        <w:tc>
          <w:tcPr>
            <w:tcW w:w="2268" w:type="dxa"/>
            <w:shd w:val="clear" w:color="auto" w:fill="FFFFFF"/>
            <w:vAlign w:val="center"/>
          </w:tcPr>
          <w:p w:rsidR="00AA6514" w:rsidRPr="00AA6514" w:rsidRDefault="00AA6514" w:rsidP="00AA6514">
            <w:r w:rsidRPr="00AA6514">
              <w:t>Собственник имущества</w:t>
            </w:r>
          </w:p>
        </w:tc>
        <w:tc>
          <w:tcPr>
            <w:tcW w:w="1683" w:type="dxa"/>
            <w:shd w:val="clear" w:color="auto" w:fill="FFFFFF"/>
            <w:vAlign w:val="center"/>
          </w:tcPr>
          <w:p w:rsidR="00AA6514" w:rsidRPr="00AA6514" w:rsidRDefault="00AA6514" w:rsidP="00AA6514">
            <w:r w:rsidRPr="00AA6514">
              <w:t>Система расчетов с населением</w:t>
            </w:r>
          </w:p>
        </w:tc>
      </w:tr>
      <w:tr w:rsidR="00AA6514" w:rsidRPr="00AA6514" w:rsidTr="00706E5D">
        <w:trPr>
          <w:trHeight w:val="562"/>
          <w:jc w:val="center"/>
        </w:trPr>
        <w:tc>
          <w:tcPr>
            <w:tcW w:w="2819" w:type="dxa"/>
            <w:vMerge w:val="restart"/>
            <w:shd w:val="clear" w:color="auto" w:fill="FFFFFF"/>
            <w:vAlign w:val="center"/>
          </w:tcPr>
          <w:p w:rsidR="00AA6514" w:rsidRPr="00AA6514" w:rsidRDefault="00AA6514" w:rsidP="00AA6514">
            <w:r w:rsidRPr="00AA6514">
              <w:t>Электроснабжение</w:t>
            </w:r>
          </w:p>
        </w:tc>
        <w:tc>
          <w:tcPr>
            <w:tcW w:w="3118" w:type="dxa"/>
            <w:shd w:val="clear" w:color="auto" w:fill="FFFFFF"/>
          </w:tcPr>
          <w:p w:rsidR="00AA6514" w:rsidRPr="00AA6514" w:rsidRDefault="00AA6514" w:rsidP="00AA6514">
            <w:r w:rsidRPr="00AA6514">
              <w:t>Публичное акционерное общество «ТНС энерго Ростов-на-Дону»Сальское межрайонное отделение</w:t>
            </w:r>
          </w:p>
        </w:tc>
        <w:tc>
          <w:tcPr>
            <w:tcW w:w="2268" w:type="dxa"/>
            <w:shd w:val="clear" w:color="auto" w:fill="FFFFFF"/>
            <w:vAlign w:val="center"/>
          </w:tcPr>
          <w:p w:rsidR="00AA6514" w:rsidRPr="00AA6514" w:rsidRDefault="00AA6514" w:rsidP="00AA6514">
            <w:r w:rsidRPr="00AA6514">
              <w:t>Эксплуатирующая организация</w:t>
            </w:r>
          </w:p>
        </w:tc>
        <w:tc>
          <w:tcPr>
            <w:tcW w:w="1683" w:type="dxa"/>
            <w:shd w:val="clear" w:color="auto" w:fill="FFFFFF"/>
            <w:vAlign w:val="center"/>
          </w:tcPr>
          <w:p w:rsidR="00AA6514" w:rsidRPr="00AA6514" w:rsidRDefault="00AA6514" w:rsidP="00AA6514">
            <w:r w:rsidRPr="00AA6514">
              <w:t>Прямые договора</w:t>
            </w:r>
          </w:p>
        </w:tc>
      </w:tr>
      <w:tr w:rsidR="00AA6514" w:rsidRPr="00AA6514" w:rsidTr="00706E5D">
        <w:trPr>
          <w:trHeight w:val="1645"/>
          <w:jc w:val="center"/>
        </w:trPr>
        <w:tc>
          <w:tcPr>
            <w:tcW w:w="2819" w:type="dxa"/>
            <w:vMerge/>
            <w:shd w:val="clear" w:color="auto" w:fill="FFFFFF"/>
            <w:vAlign w:val="center"/>
          </w:tcPr>
          <w:p w:rsidR="00AA6514" w:rsidRPr="00AA6514" w:rsidRDefault="00AA6514" w:rsidP="00AA6514"/>
        </w:tc>
        <w:tc>
          <w:tcPr>
            <w:tcW w:w="3118" w:type="dxa"/>
            <w:shd w:val="clear" w:color="auto" w:fill="FFFFFF"/>
            <w:vAlign w:val="center"/>
          </w:tcPr>
          <w:p w:rsidR="00AA6514" w:rsidRPr="00AA6514" w:rsidRDefault="00AA6514" w:rsidP="00AA6514">
            <w:r w:rsidRPr="00AA6514">
              <w:t>Орловский район электрических сетей производственного отделения  «Юго-Восточные электрические сети» филиала ПАО «Россети Юг» - «Ростовэнерго»</w:t>
            </w:r>
          </w:p>
        </w:tc>
        <w:tc>
          <w:tcPr>
            <w:tcW w:w="2268" w:type="dxa"/>
            <w:shd w:val="clear" w:color="auto" w:fill="FFFFFF"/>
            <w:vAlign w:val="center"/>
          </w:tcPr>
          <w:p w:rsidR="00AA6514" w:rsidRPr="00AA6514" w:rsidRDefault="00AA6514" w:rsidP="00AA6514">
            <w:r w:rsidRPr="00AA6514">
              <w:t>Эксплуатирующая организация</w:t>
            </w:r>
          </w:p>
        </w:tc>
        <w:tc>
          <w:tcPr>
            <w:tcW w:w="1683" w:type="dxa"/>
            <w:shd w:val="clear" w:color="auto" w:fill="FFFFFF"/>
            <w:vAlign w:val="center"/>
          </w:tcPr>
          <w:p w:rsidR="00AA6514" w:rsidRPr="00AA6514" w:rsidRDefault="00AA6514" w:rsidP="00AA6514">
            <w:r w:rsidRPr="00AA6514">
              <w:t>Прямые договора</w:t>
            </w:r>
          </w:p>
        </w:tc>
      </w:tr>
      <w:tr w:rsidR="00AA6514" w:rsidRPr="00AA6514" w:rsidTr="00706E5D">
        <w:trPr>
          <w:jc w:val="center"/>
        </w:trPr>
        <w:tc>
          <w:tcPr>
            <w:tcW w:w="2819" w:type="dxa"/>
          </w:tcPr>
          <w:p w:rsidR="00AA6514" w:rsidRPr="00AA6514" w:rsidRDefault="00AA6514" w:rsidP="00AA6514">
            <w:r w:rsidRPr="00AA6514">
              <w:t>Холодное водоснабжение</w:t>
            </w:r>
          </w:p>
        </w:tc>
        <w:tc>
          <w:tcPr>
            <w:tcW w:w="3118" w:type="dxa"/>
            <w:vAlign w:val="center"/>
          </w:tcPr>
          <w:p w:rsidR="00AA6514" w:rsidRPr="00AA6514" w:rsidRDefault="00AA6514" w:rsidP="00AA6514">
            <w:pPr>
              <w:rPr>
                <w:highlight w:val="yellow"/>
              </w:rPr>
            </w:pPr>
            <w:r w:rsidRPr="00AA6514">
              <w:t>Филиал «Дубовский» ГУП РО «УРСВ»</w:t>
            </w:r>
          </w:p>
        </w:tc>
        <w:tc>
          <w:tcPr>
            <w:tcW w:w="2268" w:type="dxa"/>
            <w:vAlign w:val="center"/>
          </w:tcPr>
          <w:p w:rsidR="00AA6514" w:rsidRPr="00AA6514" w:rsidRDefault="00AA6514" w:rsidP="00AA6514">
            <w:r w:rsidRPr="00AA6514">
              <w:t>Эксплуатирующая организация</w:t>
            </w:r>
          </w:p>
        </w:tc>
        <w:tc>
          <w:tcPr>
            <w:tcW w:w="1683" w:type="dxa"/>
            <w:vAlign w:val="center"/>
          </w:tcPr>
          <w:p w:rsidR="00AA6514" w:rsidRPr="00AA6514" w:rsidRDefault="00AA6514" w:rsidP="00AA6514">
            <w:r w:rsidRPr="00AA6514">
              <w:t>Прямые договора</w:t>
            </w:r>
          </w:p>
        </w:tc>
      </w:tr>
      <w:tr w:rsidR="00AA6514" w:rsidRPr="00AA6514" w:rsidTr="00706E5D">
        <w:trPr>
          <w:trHeight w:val="502"/>
          <w:jc w:val="center"/>
        </w:trPr>
        <w:tc>
          <w:tcPr>
            <w:tcW w:w="2819" w:type="dxa"/>
            <w:vAlign w:val="center"/>
          </w:tcPr>
          <w:p w:rsidR="00AA6514" w:rsidRPr="00AA6514" w:rsidRDefault="00AA6514" w:rsidP="00AA6514">
            <w:r w:rsidRPr="00AA6514">
              <w:t>Теплоснабжение</w:t>
            </w:r>
          </w:p>
        </w:tc>
        <w:tc>
          <w:tcPr>
            <w:tcW w:w="7069" w:type="dxa"/>
            <w:gridSpan w:val="3"/>
            <w:vAlign w:val="center"/>
          </w:tcPr>
          <w:p w:rsidR="00AA6514" w:rsidRPr="00AA6514" w:rsidRDefault="00AA6514" w:rsidP="00AA6514">
            <w:r w:rsidRPr="00AA6514">
              <w:t>отсутствует</w:t>
            </w:r>
          </w:p>
        </w:tc>
      </w:tr>
      <w:tr w:rsidR="00AA6514" w:rsidRPr="00AA6514" w:rsidTr="00706E5D">
        <w:trPr>
          <w:jc w:val="center"/>
        </w:trPr>
        <w:tc>
          <w:tcPr>
            <w:tcW w:w="2819" w:type="dxa"/>
            <w:shd w:val="clear" w:color="auto" w:fill="FFFFFF"/>
            <w:vAlign w:val="center"/>
          </w:tcPr>
          <w:p w:rsidR="00AA6514" w:rsidRPr="00AA6514" w:rsidRDefault="00AA6514" w:rsidP="00AA6514">
            <w:r w:rsidRPr="00AA6514">
              <w:t>Газоснабжение</w:t>
            </w:r>
          </w:p>
        </w:tc>
        <w:tc>
          <w:tcPr>
            <w:tcW w:w="3118" w:type="dxa"/>
            <w:shd w:val="clear" w:color="auto" w:fill="FFFFFF"/>
            <w:vAlign w:val="center"/>
          </w:tcPr>
          <w:p w:rsidR="00AA6514" w:rsidRPr="00AA6514" w:rsidRDefault="00AA6514" w:rsidP="00AA6514">
            <w:pPr>
              <w:rPr>
                <w:highlight w:val="yellow"/>
              </w:rPr>
            </w:pPr>
            <w:r w:rsidRPr="00AA6514">
              <w:t>ООО «Газпром межрегионгаз Ростов-на-Дону»</w:t>
            </w:r>
          </w:p>
        </w:tc>
        <w:tc>
          <w:tcPr>
            <w:tcW w:w="2268" w:type="dxa"/>
            <w:shd w:val="clear" w:color="auto" w:fill="FFFFFF"/>
            <w:vAlign w:val="center"/>
          </w:tcPr>
          <w:p w:rsidR="00AA6514" w:rsidRPr="00AA6514" w:rsidRDefault="00AA6514" w:rsidP="00AA6514">
            <w:r w:rsidRPr="00AA6514">
              <w:t>Эксплуатирующая организация</w:t>
            </w:r>
          </w:p>
        </w:tc>
        <w:tc>
          <w:tcPr>
            <w:tcW w:w="1683" w:type="dxa"/>
            <w:shd w:val="clear" w:color="auto" w:fill="FFFFFF"/>
            <w:vAlign w:val="center"/>
          </w:tcPr>
          <w:p w:rsidR="00AA6514" w:rsidRPr="00AA6514" w:rsidRDefault="00AA6514" w:rsidP="00AA6514">
            <w:r w:rsidRPr="00AA6514">
              <w:t>Прямые договора</w:t>
            </w:r>
          </w:p>
        </w:tc>
      </w:tr>
      <w:tr w:rsidR="00AA6514" w:rsidRPr="00AA6514" w:rsidTr="00706E5D">
        <w:trPr>
          <w:trHeight w:val="447"/>
          <w:jc w:val="center"/>
        </w:trPr>
        <w:tc>
          <w:tcPr>
            <w:tcW w:w="2819" w:type="dxa"/>
            <w:shd w:val="clear" w:color="auto" w:fill="FFFFFF"/>
            <w:vAlign w:val="center"/>
          </w:tcPr>
          <w:p w:rsidR="00AA6514" w:rsidRPr="00AA6514" w:rsidRDefault="00AA6514" w:rsidP="00AA6514">
            <w:r w:rsidRPr="00AA6514">
              <w:t>Сбор и утилизация ТКО</w:t>
            </w:r>
          </w:p>
        </w:tc>
        <w:tc>
          <w:tcPr>
            <w:tcW w:w="3118" w:type="dxa"/>
            <w:shd w:val="clear" w:color="auto" w:fill="FFFFFF"/>
            <w:vAlign w:val="center"/>
          </w:tcPr>
          <w:p w:rsidR="00AA6514" w:rsidRPr="00AA6514" w:rsidRDefault="00AA6514" w:rsidP="00AA6514">
            <w:pPr>
              <w:rPr>
                <w:highlight w:val="yellow"/>
              </w:rPr>
            </w:pPr>
            <w:r w:rsidRPr="00AA6514">
              <w:t>ООО «Эко-Центр»</w:t>
            </w:r>
          </w:p>
        </w:tc>
        <w:tc>
          <w:tcPr>
            <w:tcW w:w="2268" w:type="dxa"/>
            <w:shd w:val="clear" w:color="auto" w:fill="FFFFFF"/>
            <w:vAlign w:val="center"/>
          </w:tcPr>
          <w:p w:rsidR="00AA6514" w:rsidRPr="00AA6514" w:rsidRDefault="00AA6514" w:rsidP="00AA6514">
            <w:r w:rsidRPr="00AA6514">
              <w:t>Эксплуатирующая организация</w:t>
            </w:r>
          </w:p>
        </w:tc>
        <w:tc>
          <w:tcPr>
            <w:tcW w:w="1683" w:type="dxa"/>
            <w:shd w:val="clear" w:color="auto" w:fill="FFFFFF"/>
            <w:vAlign w:val="center"/>
          </w:tcPr>
          <w:p w:rsidR="00AA6514" w:rsidRPr="00AA6514" w:rsidRDefault="00AA6514" w:rsidP="00AA6514">
            <w:r w:rsidRPr="00AA6514">
              <w:t>Прямые договора</w:t>
            </w:r>
          </w:p>
        </w:tc>
      </w:tr>
    </w:tbl>
    <w:p w:rsidR="00AA6514" w:rsidRPr="00AA6514" w:rsidRDefault="00AA6514" w:rsidP="00AA6514"/>
    <w:p w:rsidR="00AA6514" w:rsidRPr="00AA6514" w:rsidRDefault="00AA6514" w:rsidP="00F908C9">
      <w:pPr>
        <w:jc w:val="both"/>
      </w:pPr>
      <w:r w:rsidRPr="00AA6514">
        <w:t>2.1. Характеристика существующего состояния систем водоснабжения</w:t>
      </w:r>
    </w:p>
    <w:p w:rsidR="00AA6514" w:rsidRPr="00AA6514" w:rsidRDefault="00AA6514" w:rsidP="00F908C9">
      <w:pPr>
        <w:jc w:val="both"/>
      </w:pPr>
      <w:r w:rsidRPr="00AA6514">
        <w:t>Существующее положение</w:t>
      </w:r>
    </w:p>
    <w:p w:rsidR="00AA6514" w:rsidRPr="00AA6514" w:rsidRDefault="00AA6514" w:rsidP="00F908C9">
      <w:pPr>
        <w:jc w:val="both"/>
      </w:pPr>
      <w:r w:rsidRPr="00AA6514">
        <w:rPr>
          <w:rFonts w:eastAsia="Calibri"/>
        </w:rPr>
        <w:t>Система централизованного водоснабжения в Волочаевском</w:t>
      </w:r>
      <w:r w:rsidR="00F908C9">
        <w:rPr>
          <w:rFonts w:eastAsia="Calibri"/>
        </w:rPr>
        <w:t xml:space="preserve"> </w:t>
      </w:r>
      <w:r w:rsidRPr="00AA6514">
        <w:rPr>
          <w:rFonts w:eastAsia="Calibri"/>
        </w:rPr>
        <w:t>сельском поселении есть в двух населенных пунктах из шести</w:t>
      </w:r>
      <w:r w:rsidRPr="00AA6514">
        <w:t>:  п. Волочаевскийи п. Маныч.</w:t>
      </w:r>
    </w:p>
    <w:p w:rsidR="00AA6514" w:rsidRPr="00AA6514" w:rsidRDefault="00AA6514" w:rsidP="00F908C9">
      <w:pPr>
        <w:jc w:val="both"/>
        <w:rPr>
          <w:rFonts w:eastAsia="Calibri"/>
        </w:rPr>
      </w:pPr>
      <w:r w:rsidRPr="00AA6514">
        <w:rPr>
          <w:rFonts w:eastAsia="Calibri"/>
        </w:rPr>
        <w:t>В настоящее время основным источником хозяйственно-питьевого, противопожарного и производственного водоснабжения Волочаевского сельского поселения является поверхностный водозабор.</w:t>
      </w:r>
    </w:p>
    <w:p w:rsidR="00AA6514" w:rsidRPr="00AA6514" w:rsidRDefault="00AA6514" w:rsidP="00F908C9">
      <w:pPr>
        <w:jc w:val="both"/>
      </w:pPr>
      <w:r w:rsidRPr="00AA6514">
        <w:t>Эксплуатацию систем централизованного водоснабжения в Волочаевском сельском поселении осуществляет Филиал «Дубовский» ГУП РО «УРСВ».</w:t>
      </w:r>
    </w:p>
    <w:p w:rsidR="00AA6514" w:rsidRPr="00AA6514" w:rsidRDefault="00AA6514" w:rsidP="00AA6514"/>
    <w:p w:rsidR="00AA6514" w:rsidRPr="00AA6514" w:rsidRDefault="00AA6514" w:rsidP="00AA6514"/>
    <w:p w:rsidR="00AA6514" w:rsidRPr="00AA6514" w:rsidRDefault="00AA6514" w:rsidP="00AA6514"/>
    <w:p w:rsidR="00AA6514" w:rsidRPr="00AA6514" w:rsidRDefault="00AA6514" w:rsidP="00AA6514"/>
    <w:p w:rsidR="00AA6514" w:rsidRPr="00AA6514" w:rsidRDefault="00AA6514" w:rsidP="00AA6514">
      <w:bookmarkStart w:id="1" w:name="_Ref398679460"/>
      <w:r w:rsidRPr="00AA6514">
        <w:t>Таблица №2 - Показатели существующей системы централизованного водоснабжения</w:t>
      </w:r>
    </w:p>
    <w:tbl>
      <w:tblPr>
        <w:tblW w:w="995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367"/>
        <w:gridCol w:w="2171"/>
        <w:gridCol w:w="2420"/>
      </w:tblGrid>
      <w:tr w:rsidR="00AA6514" w:rsidRPr="00AA6514" w:rsidTr="00706E5D">
        <w:trPr>
          <w:trHeight w:val="322"/>
          <w:jc w:val="center"/>
        </w:trPr>
        <w:tc>
          <w:tcPr>
            <w:tcW w:w="5367" w:type="dxa"/>
            <w:vMerge w:val="restart"/>
            <w:shd w:val="clear" w:color="auto" w:fill="FFFFFF"/>
            <w:vAlign w:val="center"/>
          </w:tcPr>
          <w:p w:rsidR="00AA6514" w:rsidRPr="00AA6514" w:rsidRDefault="00AA6514" w:rsidP="00AA6514">
            <w:r w:rsidRPr="00AA6514">
              <w:t>Показатель</w:t>
            </w:r>
          </w:p>
        </w:tc>
        <w:tc>
          <w:tcPr>
            <w:tcW w:w="2171" w:type="dxa"/>
            <w:vMerge w:val="restart"/>
            <w:shd w:val="clear" w:color="auto" w:fill="FFFFFF"/>
            <w:vAlign w:val="center"/>
          </w:tcPr>
          <w:p w:rsidR="00AA6514" w:rsidRPr="00AA6514" w:rsidRDefault="00AA6514" w:rsidP="00AA6514">
            <w:r w:rsidRPr="00AA6514">
              <w:t>Ед. измерения</w:t>
            </w:r>
          </w:p>
        </w:tc>
        <w:tc>
          <w:tcPr>
            <w:tcW w:w="2420" w:type="dxa"/>
            <w:vMerge w:val="restart"/>
            <w:shd w:val="clear" w:color="auto" w:fill="FFFFFF"/>
            <w:vAlign w:val="center"/>
          </w:tcPr>
          <w:p w:rsidR="00AA6514" w:rsidRPr="00AA6514" w:rsidRDefault="00AA6514" w:rsidP="00AA6514">
            <w:r w:rsidRPr="00AA6514">
              <w:t>Кол-во</w:t>
            </w:r>
          </w:p>
        </w:tc>
      </w:tr>
      <w:tr w:rsidR="00AA6514" w:rsidRPr="00AA6514" w:rsidTr="00706E5D">
        <w:trPr>
          <w:trHeight w:val="322"/>
          <w:jc w:val="center"/>
        </w:trPr>
        <w:tc>
          <w:tcPr>
            <w:tcW w:w="5367" w:type="dxa"/>
            <w:vMerge/>
            <w:shd w:val="clear" w:color="auto" w:fill="FFFFFF"/>
          </w:tcPr>
          <w:p w:rsidR="00AA6514" w:rsidRPr="00AA6514" w:rsidRDefault="00AA6514" w:rsidP="00AA6514"/>
        </w:tc>
        <w:tc>
          <w:tcPr>
            <w:tcW w:w="2171" w:type="dxa"/>
            <w:vMerge/>
            <w:shd w:val="clear" w:color="auto" w:fill="FFFFFF"/>
          </w:tcPr>
          <w:p w:rsidR="00AA6514" w:rsidRPr="00AA6514" w:rsidRDefault="00AA6514" w:rsidP="00AA6514"/>
        </w:tc>
        <w:tc>
          <w:tcPr>
            <w:tcW w:w="2420" w:type="dxa"/>
            <w:vMerge/>
            <w:shd w:val="clear" w:color="auto" w:fill="FFFFFF"/>
          </w:tcPr>
          <w:p w:rsidR="00AA6514" w:rsidRPr="00AA6514" w:rsidRDefault="00AA6514" w:rsidP="00AA6514"/>
        </w:tc>
      </w:tr>
      <w:tr w:rsidR="00AA6514" w:rsidRPr="00AA6514" w:rsidTr="00706E5D">
        <w:trPr>
          <w:jc w:val="center"/>
        </w:trPr>
        <w:tc>
          <w:tcPr>
            <w:tcW w:w="5367" w:type="dxa"/>
            <w:shd w:val="clear" w:color="auto" w:fill="FFFFFF"/>
          </w:tcPr>
          <w:p w:rsidR="00AA6514" w:rsidRPr="00AA6514" w:rsidRDefault="00AA6514" w:rsidP="00AA6514">
            <w:r w:rsidRPr="00AA6514">
              <w:t>Реализация воды</w:t>
            </w:r>
          </w:p>
        </w:tc>
        <w:tc>
          <w:tcPr>
            <w:tcW w:w="2171" w:type="dxa"/>
            <w:shd w:val="clear" w:color="auto" w:fill="FFFFFF"/>
          </w:tcPr>
          <w:p w:rsidR="00AA6514" w:rsidRPr="00AA6514" w:rsidRDefault="00AA6514" w:rsidP="00AA6514">
            <w:r w:rsidRPr="00AA6514">
              <w:t>тыс. м3/год</w:t>
            </w:r>
          </w:p>
        </w:tc>
        <w:tc>
          <w:tcPr>
            <w:tcW w:w="2420" w:type="dxa"/>
            <w:shd w:val="clear" w:color="auto" w:fill="FFFFFF"/>
            <w:vAlign w:val="center"/>
          </w:tcPr>
          <w:p w:rsidR="00AA6514" w:rsidRPr="00AA6514" w:rsidRDefault="00AA6514" w:rsidP="00AA6514">
            <w:r w:rsidRPr="00AA6514">
              <w:t>20,025</w:t>
            </w:r>
          </w:p>
        </w:tc>
      </w:tr>
      <w:tr w:rsidR="00AA6514" w:rsidRPr="00AA6514" w:rsidTr="00706E5D">
        <w:trPr>
          <w:jc w:val="center"/>
        </w:trPr>
        <w:tc>
          <w:tcPr>
            <w:tcW w:w="5367" w:type="dxa"/>
            <w:shd w:val="clear" w:color="auto" w:fill="FFFFFF"/>
          </w:tcPr>
          <w:p w:rsidR="00AA6514" w:rsidRPr="00AA6514" w:rsidRDefault="00AA6514" w:rsidP="00AA6514">
            <w:r w:rsidRPr="00AA6514">
              <w:t>Потери воды</w:t>
            </w:r>
          </w:p>
        </w:tc>
        <w:tc>
          <w:tcPr>
            <w:tcW w:w="2171" w:type="dxa"/>
            <w:shd w:val="clear" w:color="auto" w:fill="FFFFFF"/>
          </w:tcPr>
          <w:p w:rsidR="00AA6514" w:rsidRPr="00AA6514" w:rsidRDefault="00AA6514" w:rsidP="00AA6514">
            <w:r w:rsidRPr="00AA6514">
              <w:t>тыс. м3/год</w:t>
            </w:r>
          </w:p>
        </w:tc>
        <w:tc>
          <w:tcPr>
            <w:tcW w:w="2420" w:type="dxa"/>
            <w:shd w:val="clear" w:color="auto" w:fill="FFFFFF"/>
            <w:vAlign w:val="center"/>
          </w:tcPr>
          <w:p w:rsidR="00AA6514" w:rsidRPr="00AA6514" w:rsidRDefault="00AA6514" w:rsidP="00AA6514">
            <w:r w:rsidRPr="00AA6514">
              <w:t>3,605</w:t>
            </w:r>
          </w:p>
        </w:tc>
      </w:tr>
      <w:tr w:rsidR="00AA6514" w:rsidRPr="00AA6514" w:rsidTr="00706E5D">
        <w:trPr>
          <w:jc w:val="center"/>
        </w:trPr>
        <w:tc>
          <w:tcPr>
            <w:tcW w:w="5367" w:type="dxa"/>
            <w:shd w:val="clear" w:color="auto" w:fill="FFFFFF"/>
          </w:tcPr>
          <w:p w:rsidR="00AA6514" w:rsidRPr="00AA6514" w:rsidRDefault="00AA6514" w:rsidP="00AA6514">
            <w:r w:rsidRPr="00AA6514">
              <w:t>Количество водозаборов</w:t>
            </w:r>
          </w:p>
        </w:tc>
        <w:tc>
          <w:tcPr>
            <w:tcW w:w="2171" w:type="dxa"/>
            <w:shd w:val="clear" w:color="auto" w:fill="FFFFFF"/>
          </w:tcPr>
          <w:p w:rsidR="00AA6514" w:rsidRPr="00AA6514" w:rsidRDefault="00AA6514" w:rsidP="00AA6514">
            <w:r w:rsidRPr="00AA6514">
              <w:t>ед.</w:t>
            </w:r>
          </w:p>
        </w:tc>
        <w:tc>
          <w:tcPr>
            <w:tcW w:w="2420" w:type="dxa"/>
            <w:shd w:val="clear" w:color="auto" w:fill="FFFFFF"/>
            <w:vAlign w:val="center"/>
          </w:tcPr>
          <w:p w:rsidR="00AA6514" w:rsidRPr="00AA6514" w:rsidRDefault="00AA6514" w:rsidP="00AA6514">
            <w:r w:rsidRPr="00AA6514">
              <w:t>1</w:t>
            </w:r>
          </w:p>
        </w:tc>
      </w:tr>
      <w:tr w:rsidR="00AA6514" w:rsidRPr="00AA6514" w:rsidTr="00706E5D">
        <w:trPr>
          <w:jc w:val="center"/>
        </w:trPr>
        <w:tc>
          <w:tcPr>
            <w:tcW w:w="5367" w:type="dxa"/>
            <w:shd w:val="clear" w:color="auto" w:fill="FFFFFF"/>
          </w:tcPr>
          <w:p w:rsidR="00AA6514" w:rsidRPr="00AA6514" w:rsidRDefault="00AA6514" w:rsidP="00AA6514">
            <w:r w:rsidRPr="00AA6514">
              <w:t>Общая протяженность сетей</w:t>
            </w:r>
          </w:p>
        </w:tc>
        <w:tc>
          <w:tcPr>
            <w:tcW w:w="2171" w:type="dxa"/>
            <w:shd w:val="clear" w:color="auto" w:fill="FFFFFF"/>
            <w:vAlign w:val="center"/>
          </w:tcPr>
          <w:p w:rsidR="00AA6514" w:rsidRPr="00AA6514" w:rsidRDefault="00AA6514" w:rsidP="00AA6514">
            <w:r w:rsidRPr="00AA6514">
              <w:t>км</w:t>
            </w:r>
          </w:p>
        </w:tc>
        <w:tc>
          <w:tcPr>
            <w:tcW w:w="2420" w:type="dxa"/>
            <w:shd w:val="clear" w:color="auto" w:fill="FFFFFF"/>
            <w:vAlign w:val="center"/>
          </w:tcPr>
          <w:p w:rsidR="00AA6514" w:rsidRPr="00AA6514" w:rsidRDefault="00AA6514" w:rsidP="00AA6514">
            <w:r w:rsidRPr="00AA6514">
              <w:t>2,385</w:t>
            </w:r>
          </w:p>
        </w:tc>
      </w:tr>
      <w:tr w:rsidR="00AA6514" w:rsidRPr="00AA6514" w:rsidTr="00706E5D">
        <w:trPr>
          <w:jc w:val="center"/>
        </w:trPr>
        <w:tc>
          <w:tcPr>
            <w:tcW w:w="5367" w:type="dxa"/>
            <w:shd w:val="clear" w:color="auto" w:fill="FFFFFF"/>
          </w:tcPr>
          <w:p w:rsidR="00AA6514" w:rsidRPr="00AA6514" w:rsidRDefault="00AA6514" w:rsidP="00AA6514">
            <w:r w:rsidRPr="00AA6514">
              <w:t>Удельное потребление холодной воды на хозяйственно-питьевые нужды</w:t>
            </w:r>
          </w:p>
        </w:tc>
        <w:tc>
          <w:tcPr>
            <w:tcW w:w="2171" w:type="dxa"/>
            <w:shd w:val="clear" w:color="auto" w:fill="FFFFFF"/>
            <w:vAlign w:val="center"/>
          </w:tcPr>
          <w:p w:rsidR="00AA6514" w:rsidRPr="00AA6514" w:rsidRDefault="00AA6514" w:rsidP="00AA6514">
            <w:r w:rsidRPr="00AA6514">
              <w:t>л/сут чел</w:t>
            </w:r>
          </w:p>
        </w:tc>
        <w:tc>
          <w:tcPr>
            <w:tcW w:w="2420" w:type="dxa"/>
            <w:shd w:val="clear" w:color="auto" w:fill="FFFFFF"/>
            <w:vAlign w:val="center"/>
          </w:tcPr>
          <w:p w:rsidR="00AA6514" w:rsidRPr="00AA6514" w:rsidRDefault="00AA6514" w:rsidP="00AA6514">
            <w:r w:rsidRPr="00AA6514">
              <w:t>188</w:t>
            </w:r>
          </w:p>
        </w:tc>
      </w:tr>
      <w:tr w:rsidR="00AA6514" w:rsidRPr="00AA6514" w:rsidTr="00706E5D">
        <w:trPr>
          <w:jc w:val="center"/>
        </w:trPr>
        <w:tc>
          <w:tcPr>
            <w:tcW w:w="5367" w:type="dxa"/>
            <w:shd w:val="clear" w:color="auto" w:fill="FFFFFF"/>
          </w:tcPr>
          <w:p w:rsidR="00AA6514" w:rsidRPr="00AA6514" w:rsidRDefault="00AA6514" w:rsidP="00AA6514">
            <w:r w:rsidRPr="00AA6514">
              <w:t>Доля потребителей с водомерными счетчиками:</w:t>
            </w:r>
          </w:p>
        </w:tc>
        <w:tc>
          <w:tcPr>
            <w:tcW w:w="2171" w:type="dxa"/>
            <w:shd w:val="clear" w:color="auto" w:fill="FFFFFF"/>
            <w:vAlign w:val="center"/>
          </w:tcPr>
          <w:p w:rsidR="00AA6514" w:rsidRPr="00AA6514" w:rsidRDefault="00AA6514" w:rsidP="00AA6514"/>
        </w:tc>
        <w:tc>
          <w:tcPr>
            <w:tcW w:w="2420" w:type="dxa"/>
            <w:shd w:val="clear" w:color="auto" w:fill="FFFFFF"/>
            <w:vAlign w:val="center"/>
          </w:tcPr>
          <w:p w:rsidR="00AA6514" w:rsidRPr="00AA6514" w:rsidRDefault="00AA6514" w:rsidP="00AA6514">
            <w:r w:rsidRPr="00AA6514">
              <w:t>250</w:t>
            </w:r>
          </w:p>
        </w:tc>
      </w:tr>
      <w:tr w:rsidR="00AA6514" w:rsidRPr="00AA6514" w:rsidTr="00706E5D">
        <w:trPr>
          <w:jc w:val="center"/>
        </w:trPr>
        <w:tc>
          <w:tcPr>
            <w:tcW w:w="5367" w:type="dxa"/>
            <w:shd w:val="clear" w:color="auto" w:fill="FFFFFF"/>
          </w:tcPr>
          <w:p w:rsidR="00AA6514" w:rsidRPr="00AA6514" w:rsidRDefault="00AA6514" w:rsidP="00AA6514">
            <w:r w:rsidRPr="00AA6514">
              <w:t>Население</w:t>
            </w:r>
          </w:p>
        </w:tc>
        <w:tc>
          <w:tcPr>
            <w:tcW w:w="2171" w:type="dxa"/>
            <w:shd w:val="clear" w:color="auto" w:fill="FFFFFF"/>
            <w:vAlign w:val="center"/>
          </w:tcPr>
          <w:p w:rsidR="00AA6514" w:rsidRPr="00AA6514" w:rsidRDefault="00AA6514" w:rsidP="00AA6514">
            <w:r w:rsidRPr="00AA6514">
              <w:t>абонент</w:t>
            </w:r>
          </w:p>
        </w:tc>
        <w:tc>
          <w:tcPr>
            <w:tcW w:w="2420" w:type="dxa"/>
            <w:shd w:val="clear" w:color="auto" w:fill="FFFFFF"/>
            <w:vAlign w:val="center"/>
          </w:tcPr>
          <w:p w:rsidR="00AA6514" w:rsidRPr="00AA6514" w:rsidRDefault="00AA6514" w:rsidP="00AA6514">
            <w:r w:rsidRPr="00AA6514">
              <w:t>244</w:t>
            </w:r>
          </w:p>
        </w:tc>
      </w:tr>
      <w:tr w:rsidR="00AA6514" w:rsidRPr="00AA6514" w:rsidTr="00706E5D">
        <w:trPr>
          <w:trHeight w:val="218"/>
          <w:jc w:val="center"/>
        </w:trPr>
        <w:tc>
          <w:tcPr>
            <w:tcW w:w="5367" w:type="dxa"/>
            <w:shd w:val="clear" w:color="auto" w:fill="FFFFFF"/>
          </w:tcPr>
          <w:p w:rsidR="00AA6514" w:rsidRPr="00AA6514" w:rsidRDefault="00AA6514" w:rsidP="00AA6514">
            <w:r w:rsidRPr="00AA6514">
              <w:t>муниципальные предприятия</w:t>
            </w:r>
          </w:p>
        </w:tc>
        <w:tc>
          <w:tcPr>
            <w:tcW w:w="2171" w:type="dxa"/>
            <w:shd w:val="clear" w:color="auto" w:fill="FFFFFF"/>
            <w:vAlign w:val="center"/>
          </w:tcPr>
          <w:p w:rsidR="00AA6514" w:rsidRPr="00AA6514" w:rsidRDefault="00AA6514" w:rsidP="00AA6514">
            <w:r w:rsidRPr="00AA6514">
              <w:t>абонент</w:t>
            </w:r>
          </w:p>
        </w:tc>
        <w:tc>
          <w:tcPr>
            <w:tcW w:w="2420" w:type="dxa"/>
            <w:vMerge w:val="restart"/>
            <w:shd w:val="clear" w:color="auto" w:fill="FFFFFF"/>
            <w:vAlign w:val="center"/>
          </w:tcPr>
          <w:p w:rsidR="00AA6514" w:rsidRPr="00AA6514" w:rsidRDefault="00AA6514" w:rsidP="00AA6514">
            <w:r w:rsidRPr="00AA6514">
              <w:t>6</w:t>
            </w:r>
          </w:p>
        </w:tc>
      </w:tr>
      <w:tr w:rsidR="00AA6514" w:rsidRPr="00AA6514" w:rsidTr="00706E5D">
        <w:trPr>
          <w:jc w:val="center"/>
        </w:trPr>
        <w:tc>
          <w:tcPr>
            <w:tcW w:w="5367" w:type="dxa"/>
            <w:shd w:val="clear" w:color="auto" w:fill="FFFFFF"/>
          </w:tcPr>
          <w:p w:rsidR="00AA6514" w:rsidRPr="00AA6514" w:rsidRDefault="00AA6514" w:rsidP="00AA6514">
            <w:r w:rsidRPr="00AA6514">
              <w:t>прочие предприятия</w:t>
            </w:r>
          </w:p>
        </w:tc>
        <w:tc>
          <w:tcPr>
            <w:tcW w:w="2171" w:type="dxa"/>
            <w:shd w:val="clear" w:color="auto" w:fill="FFFFFF"/>
            <w:vAlign w:val="center"/>
          </w:tcPr>
          <w:p w:rsidR="00AA6514" w:rsidRPr="00AA6514" w:rsidRDefault="00AA6514" w:rsidP="00AA6514">
            <w:r w:rsidRPr="00AA6514">
              <w:t>абонент</w:t>
            </w:r>
          </w:p>
        </w:tc>
        <w:tc>
          <w:tcPr>
            <w:tcW w:w="2420" w:type="dxa"/>
            <w:vMerge/>
            <w:shd w:val="clear" w:color="auto" w:fill="FFFFFF"/>
            <w:vAlign w:val="center"/>
          </w:tcPr>
          <w:p w:rsidR="00AA6514" w:rsidRPr="00AA6514" w:rsidRDefault="00AA6514" w:rsidP="00AA6514"/>
        </w:tc>
      </w:tr>
      <w:tr w:rsidR="00AA6514" w:rsidRPr="00AA6514" w:rsidTr="00706E5D">
        <w:trPr>
          <w:jc w:val="center"/>
        </w:trPr>
        <w:tc>
          <w:tcPr>
            <w:tcW w:w="5367" w:type="dxa"/>
            <w:shd w:val="clear" w:color="auto" w:fill="FFFFFF"/>
          </w:tcPr>
          <w:p w:rsidR="00AA6514" w:rsidRPr="00AA6514" w:rsidRDefault="00AA6514" w:rsidP="00AA6514">
            <w:r w:rsidRPr="00AA6514">
              <w:t>Оценка доли постоянного населения, не имеющего централизованного водоснабжения</w:t>
            </w:r>
          </w:p>
        </w:tc>
        <w:tc>
          <w:tcPr>
            <w:tcW w:w="2171" w:type="dxa"/>
            <w:shd w:val="clear" w:color="auto" w:fill="FFFFFF"/>
            <w:vAlign w:val="center"/>
          </w:tcPr>
          <w:p w:rsidR="00AA6514" w:rsidRPr="00AA6514" w:rsidRDefault="00AA6514" w:rsidP="00AA6514">
            <w:r w:rsidRPr="00AA6514">
              <w:t>%</w:t>
            </w:r>
          </w:p>
        </w:tc>
        <w:tc>
          <w:tcPr>
            <w:tcW w:w="2420" w:type="dxa"/>
            <w:shd w:val="clear" w:color="auto" w:fill="FFFFFF"/>
            <w:vAlign w:val="center"/>
          </w:tcPr>
          <w:p w:rsidR="00AA6514" w:rsidRPr="00AA6514" w:rsidRDefault="00AA6514" w:rsidP="00AA6514">
            <w:r w:rsidRPr="00AA6514">
              <w:t>37,4</w:t>
            </w:r>
          </w:p>
        </w:tc>
      </w:tr>
      <w:bookmarkEnd w:id="1"/>
    </w:tbl>
    <w:p w:rsidR="00AA6514" w:rsidRPr="00AA6514" w:rsidRDefault="00AA6514" w:rsidP="00AA6514"/>
    <w:p w:rsidR="00AA6514" w:rsidRPr="00AA6514" w:rsidRDefault="00AA6514" w:rsidP="00AA6514">
      <w:r w:rsidRPr="00AA6514">
        <w:t>Таблица № 3 - Тарифы для населения за потребляемые услуги по холодному водоснабжению</w:t>
      </w:r>
    </w:p>
    <w:tbl>
      <w:tblPr>
        <w:tblW w:w="98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48"/>
        <w:gridCol w:w="1418"/>
        <w:gridCol w:w="1723"/>
        <w:gridCol w:w="3056"/>
      </w:tblGrid>
      <w:tr w:rsidR="00AA6514" w:rsidRPr="00AA6514" w:rsidTr="00706E5D">
        <w:trPr>
          <w:jc w:val="center"/>
        </w:trPr>
        <w:tc>
          <w:tcPr>
            <w:tcW w:w="3648" w:type="dxa"/>
          </w:tcPr>
          <w:p w:rsidR="00AA6514" w:rsidRPr="00AA6514" w:rsidRDefault="00AA6514" w:rsidP="00AA6514">
            <w:r w:rsidRPr="00AA6514">
              <w:t>Тариф</w:t>
            </w:r>
          </w:p>
        </w:tc>
        <w:tc>
          <w:tcPr>
            <w:tcW w:w="1418" w:type="dxa"/>
            <w:vAlign w:val="center"/>
          </w:tcPr>
          <w:p w:rsidR="00AA6514" w:rsidRPr="00AA6514" w:rsidRDefault="00AA6514" w:rsidP="00AA6514">
            <w:r w:rsidRPr="00AA6514">
              <w:t>Показатели</w:t>
            </w:r>
          </w:p>
        </w:tc>
        <w:tc>
          <w:tcPr>
            <w:tcW w:w="1723" w:type="dxa"/>
            <w:vAlign w:val="center"/>
          </w:tcPr>
          <w:p w:rsidR="00AA6514" w:rsidRPr="00AA6514" w:rsidRDefault="00AA6514" w:rsidP="00AA6514">
            <w:r w:rsidRPr="00AA6514">
              <w:t>Ед. изм.</w:t>
            </w:r>
          </w:p>
        </w:tc>
        <w:tc>
          <w:tcPr>
            <w:tcW w:w="3056" w:type="dxa"/>
          </w:tcPr>
          <w:p w:rsidR="00AA6514" w:rsidRPr="00AA6514" w:rsidRDefault="00AA6514" w:rsidP="00AA6514">
            <w:r w:rsidRPr="00AA6514">
              <w:t>2023</w:t>
            </w:r>
          </w:p>
        </w:tc>
      </w:tr>
      <w:tr w:rsidR="00AA6514" w:rsidRPr="00AA6514" w:rsidTr="00706E5D">
        <w:trPr>
          <w:jc w:val="center"/>
        </w:trPr>
        <w:tc>
          <w:tcPr>
            <w:tcW w:w="9845" w:type="dxa"/>
            <w:gridSpan w:val="4"/>
          </w:tcPr>
          <w:p w:rsidR="00AA6514" w:rsidRPr="00AA6514" w:rsidRDefault="00AA6514" w:rsidP="00AA6514">
            <w:pPr>
              <w:rPr>
                <w:highlight w:val="red"/>
              </w:rPr>
            </w:pPr>
            <w:r w:rsidRPr="00AA6514">
              <w:t>Водоснабжение</w:t>
            </w:r>
          </w:p>
        </w:tc>
      </w:tr>
      <w:tr w:rsidR="00AA6514" w:rsidRPr="00AA6514" w:rsidTr="00706E5D">
        <w:trPr>
          <w:jc w:val="center"/>
        </w:trPr>
        <w:tc>
          <w:tcPr>
            <w:tcW w:w="3648" w:type="dxa"/>
          </w:tcPr>
          <w:p w:rsidR="00AA6514" w:rsidRPr="00AA6514" w:rsidRDefault="00AA6514" w:rsidP="00AA6514">
            <w:r w:rsidRPr="00AA6514">
              <w:t xml:space="preserve">Волочаевское сельское поселение района Ростовской области </w:t>
            </w:r>
          </w:p>
        </w:tc>
        <w:tc>
          <w:tcPr>
            <w:tcW w:w="1418" w:type="dxa"/>
            <w:vAlign w:val="center"/>
          </w:tcPr>
          <w:p w:rsidR="00AA6514" w:rsidRPr="00AA6514" w:rsidRDefault="00AA6514" w:rsidP="00AA6514">
            <w:r w:rsidRPr="00AA6514">
              <w:t>Тариф</w:t>
            </w:r>
          </w:p>
        </w:tc>
        <w:tc>
          <w:tcPr>
            <w:tcW w:w="1723" w:type="dxa"/>
            <w:vAlign w:val="center"/>
          </w:tcPr>
          <w:p w:rsidR="00AA6514" w:rsidRPr="00AA6514" w:rsidRDefault="00AA6514" w:rsidP="00AA6514">
            <w:r w:rsidRPr="00AA6514">
              <w:t>за 1 м3,</w:t>
            </w:r>
          </w:p>
          <w:p w:rsidR="00AA6514" w:rsidRPr="00AA6514" w:rsidRDefault="00AA6514" w:rsidP="00AA6514">
            <w:r w:rsidRPr="00AA6514">
              <w:t>с НДС</w:t>
            </w:r>
          </w:p>
        </w:tc>
        <w:tc>
          <w:tcPr>
            <w:tcW w:w="3056" w:type="dxa"/>
            <w:vAlign w:val="center"/>
          </w:tcPr>
          <w:p w:rsidR="00AA6514" w:rsidRPr="00AA6514" w:rsidRDefault="00AA6514" w:rsidP="00AA6514">
            <w:r w:rsidRPr="00AA6514">
              <w:t>307,33</w:t>
            </w:r>
          </w:p>
        </w:tc>
      </w:tr>
      <w:tr w:rsidR="00AA6514" w:rsidRPr="00AA6514" w:rsidTr="00706E5D">
        <w:trPr>
          <w:jc w:val="center"/>
        </w:trPr>
        <w:tc>
          <w:tcPr>
            <w:tcW w:w="9845" w:type="dxa"/>
            <w:gridSpan w:val="4"/>
          </w:tcPr>
          <w:p w:rsidR="00AA6514" w:rsidRPr="00AA6514" w:rsidRDefault="00AA6514" w:rsidP="00AA6514"/>
        </w:tc>
      </w:tr>
      <w:tr w:rsidR="00AA6514" w:rsidRPr="00AA6514" w:rsidTr="00706E5D">
        <w:trPr>
          <w:jc w:val="center"/>
        </w:trPr>
        <w:tc>
          <w:tcPr>
            <w:tcW w:w="5066" w:type="dxa"/>
            <w:gridSpan w:val="2"/>
            <w:vAlign w:val="center"/>
          </w:tcPr>
          <w:p w:rsidR="00AA6514" w:rsidRPr="00AA6514" w:rsidRDefault="00AA6514" w:rsidP="00AA6514">
            <w:r w:rsidRPr="00AA6514">
              <w:t>Решение о принятом тарифе №, дата</w:t>
            </w:r>
          </w:p>
        </w:tc>
        <w:tc>
          <w:tcPr>
            <w:tcW w:w="4779" w:type="dxa"/>
            <w:gridSpan w:val="2"/>
            <w:vAlign w:val="center"/>
          </w:tcPr>
          <w:p w:rsidR="00AA6514" w:rsidRPr="00AA6514" w:rsidRDefault="00AA6514" w:rsidP="00AA6514">
            <w:r w:rsidRPr="00AA6514">
              <w:t xml:space="preserve">Постановление Региональной службы по тарифам Ростовской области от 22.11.2022 №69/25«О корректировке долгосрочных тарифов в сфере холодного водоснабжения и водоотведения ГУП РО «УРСВ» (ИНН 6167110467) </w:t>
            </w:r>
          </w:p>
        </w:tc>
      </w:tr>
      <w:tr w:rsidR="00AA6514" w:rsidRPr="00AA6514" w:rsidTr="00706E5D">
        <w:trPr>
          <w:jc w:val="center"/>
        </w:trPr>
        <w:tc>
          <w:tcPr>
            <w:tcW w:w="5066" w:type="dxa"/>
            <w:gridSpan w:val="2"/>
            <w:vAlign w:val="center"/>
          </w:tcPr>
          <w:p w:rsidR="00AA6514" w:rsidRPr="00AA6514" w:rsidRDefault="00AA6514" w:rsidP="00AA6514">
            <w:r w:rsidRPr="00AA6514">
              <w:t>Сроки действия тарифа</w:t>
            </w:r>
          </w:p>
        </w:tc>
        <w:tc>
          <w:tcPr>
            <w:tcW w:w="4779" w:type="dxa"/>
            <w:gridSpan w:val="2"/>
            <w:vAlign w:val="center"/>
          </w:tcPr>
          <w:p w:rsidR="00AA6514" w:rsidRPr="00AA6514" w:rsidRDefault="00AA6514" w:rsidP="00AA6514">
            <w:r w:rsidRPr="00AA6514">
              <w:t>с 1.12.2022 по 31.12.2023 г.</w:t>
            </w:r>
          </w:p>
        </w:tc>
      </w:tr>
    </w:tbl>
    <w:p w:rsidR="00AA6514" w:rsidRPr="00AA6514" w:rsidRDefault="00AA6514" w:rsidP="00AA6514"/>
    <w:p w:rsidR="00AA6514" w:rsidRPr="00AA6514" w:rsidRDefault="00AA6514" w:rsidP="00F908C9">
      <w:pPr>
        <w:jc w:val="both"/>
      </w:pPr>
      <w:r w:rsidRPr="00AA6514">
        <w:t xml:space="preserve">2.2. Характеристика существующего состояния системы водоотведения </w:t>
      </w:r>
    </w:p>
    <w:p w:rsidR="00AA6514" w:rsidRPr="00AA6514" w:rsidRDefault="00AA6514" w:rsidP="00F908C9">
      <w:pPr>
        <w:jc w:val="both"/>
      </w:pPr>
      <w:r w:rsidRPr="00AA6514">
        <w:lastRenderedPageBreak/>
        <w:t>В Волочаевском сельском поселении   централизованное водоотведение отсутствует. Стоки отводятся в водонепроницаемые выгребы и надворные уборные, откуда спецавтотранспортом отвозят на очистные сооружения</w:t>
      </w:r>
      <w:r w:rsidR="00F908C9">
        <w:t xml:space="preserve"> </w:t>
      </w:r>
      <w:r w:rsidRPr="00AA6514">
        <w:t>п. Орловский.</w:t>
      </w:r>
    </w:p>
    <w:p w:rsidR="00AA6514" w:rsidRPr="00AA6514" w:rsidRDefault="00AA6514" w:rsidP="00F908C9">
      <w:pPr>
        <w:jc w:val="both"/>
      </w:pPr>
      <w:r w:rsidRPr="00AA6514">
        <w:t xml:space="preserve">2.3. Характеристика существующего состояния системы теплоснабжения  </w:t>
      </w:r>
    </w:p>
    <w:p w:rsidR="00AA6514" w:rsidRPr="00AA6514" w:rsidRDefault="00AA6514" w:rsidP="00F908C9">
      <w:pPr>
        <w:jc w:val="both"/>
      </w:pPr>
      <w:r w:rsidRPr="00AA6514">
        <w:t>Существующее положение</w:t>
      </w:r>
    </w:p>
    <w:p w:rsidR="00AA6514" w:rsidRPr="00AA6514" w:rsidRDefault="00AA6514" w:rsidP="00F908C9">
      <w:pPr>
        <w:jc w:val="both"/>
      </w:pPr>
      <w:r w:rsidRPr="00AA6514">
        <w:tab/>
        <w:t>Централизованное теплоснабжение в Волочаевском сельском поселении отсутствует.</w:t>
      </w:r>
    </w:p>
    <w:p w:rsidR="00AA6514" w:rsidRPr="00AA6514" w:rsidRDefault="00AA6514" w:rsidP="00F908C9">
      <w:pPr>
        <w:jc w:val="both"/>
      </w:pPr>
      <w:r w:rsidRPr="00AA6514">
        <w:t>Индивидуальные источники тепловой энергии Волочаевского сельского поселения  служат для отопления и горячего водоснабжения  индивидуального жилого фонда суммарной площадью 28,05м2.</w:t>
      </w:r>
    </w:p>
    <w:p w:rsidR="00AA6514" w:rsidRPr="00AA6514" w:rsidRDefault="00AA6514" w:rsidP="00F908C9">
      <w:pPr>
        <w:jc w:val="both"/>
      </w:pPr>
      <w:r w:rsidRPr="00AA6514">
        <w:t>Жилой фонд представлен индивидуальными домами и домами блокированной застройки. Поскольку данные об установленной тепловой мощности данных теплоагрегатов отсутствуют, не представляется возможности точно оценить резервы этого вида оборудования. Расход тепла на отопление существующих индивидуальных жилых домов определен из условий 20 ккал/ч на 1 м2. Ориентировочная тепловая нагрузка  ИЖС,  обеспечиваемая от индивидуальных теплогенераторов, составляет около 0,62 Гкал/час.</w:t>
      </w:r>
    </w:p>
    <w:p w:rsidR="00AA6514" w:rsidRPr="00AA6514" w:rsidRDefault="00AA6514" w:rsidP="00F908C9">
      <w:pPr>
        <w:jc w:val="both"/>
      </w:pPr>
    </w:p>
    <w:p w:rsidR="00AA6514" w:rsidRPr="00AA6514" w:rsidRDefault="00AA6514" w:rsidP="00F908C9">
      <w:pPr>
        <w:jc w:val="both"/>
      </w:pPr>
      <w:r w:rsidRPr="00AA6514">
        <w:t>2.4. Характеристика существующего состояния системы электроснабжения</w:t>
      </w:r>
    </w:p>
    <w:p w:rsidR="00AA6514" w:rsidRPr="00AA6514" w:rsidRDefault="00AA6514" w:rsidP="00F908C9">
      <w:pPr>
        <w:jc w:val="both"/>
      </w:pPr>
      <w:r w:rsidRPr="00AA6514">
        <w:t>Существующее положение</w:t>
      </w:r>
    </w:p>
    <w:p w:rsidR="00AA6514" w:rsidRPr="00AA6514" w:rsidRDefault="00AA6514" w:rsidP="00F908C9">
      <w:pPr>
        <w:jc w:val="both"/>
      </w:pPr>
      <w:r w:rsidRPr="00AA6514">
        <w:t>В настоящее время централизованным электроснабжением охвачено 100 % территории Волочаевского сельского поселения</w:t>
      </w:r>
      <w:r w:rsidR="00F908C9">
        <w:t xml:space="preserve"> </w:t>
      </w:r>
      <w:r w:rsidRPr="00AA6514">
        <w:t>Орловского района</w:t>
      </w:r>
      <w:r w:rsidR="00F908C9">
        <w:t xml:space="preserve"> </w:t>
      </w:r>
      <w:r w:rsidRPr="00AA6514">
        <w:t>Ростовской области.</w:t>
      </w:r>
    </w:p>
    <w:p w:rsidR="00AA6514" w:rsidRDefault="00AA6514" w:rsidP="00F908C9">
      <w:pPr>
        <w:jc w:val="both"/>
      </w:pPr>
      <w:r w:rsidRPr="00AA6514">
        <w:t>Потребителями электроэнергии являются коммунально-бытовой и жилой сектор, строительство, транспорт, и сельскохозяйственное производство.</w:t>
      </w:r>
    </w:p>
    <w:p w:rsidR="00F908C9" w:rsidRPr="00AA6514" w:rsidRDefault="00F908C9" w:rsidP="00F908C9">
      <w:pPr>
        <w:jc w:val="both"/>
      </w:pPr>
    </w:p>
    <w:p w:rsidR="00AA6514" w:rsidRPr="00AA6514" w:rsidRDefault="00AA6514" w:rsidP="00AA6514">
      <w:r w:rsidRPr="00AA6514">
        <w:t>Таблица № 4 –ПС Волочаевского сельского поселения</w:t>
      </w:r>
      <w:r w:rsidR="00F908C9">
        <w:t xml:space="preserve"> </w:t>
      </w:r>
      <w:r w:rsidRPr="00AA6514">
        <w:t xml:space="preserve">Орловского района Ростовской области </w:t>
      </w:r>
    </w:p>
    <w:tbl>
      <w:tblPr>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10"/>
        <w:gridCol w:w="1995"/>
        <w:gridCol w:w="1407"/>
        <w:gridCol w:w="1348"/>
        <w:gridCol w:w="2479"/>
      </w:tblGrid>
      <w:tr w:rsidR="00AA6514" w:rsidRPr="00AA6514" w:rsidTr="00706E5D">
        <w:trPr>
          <w:trHeight w:val="707"/>
        </w:trPr>
        <w:tc>
          <w:tcPr>
            <w:tcW w:w="2410" w:type="dxa"/>
            <w:shd w:val="clear" w:color="auto" w:fill="auto"/>
            <w:vAlign w:val="center"/>
          </w:tcPr>
          <w:p w:rsidR="00AA6514" w:rsidRPr="00AA6514" w:rsidRDefault="00AA6514" w:rsidP="00AA6514">
            <w:r w:rsidRPr="00AA6514">
              <w:t>Названиеподстанции</w:t>
            </w:r>
          </w:p>
        </w:tc>
        <w:tc>
          <w:tcPr>
            <w:tcW w:w="1995" w:type="dxa"/>
            <w:shd w:val="clear" w:color="auto" w:fill="auto"/>
            <w:vAlign w:val="center"/>
          </w:tcPr>
          <w:p w:rsidR="00AA6514" w:rsidRPr="00AA6514" w:rsidRDefault="00AA6514" w:rsidP="00AA6514">
            <w:r w:rsidRPr="00AA6514">
              <w:t>Местоположение</w:t>
            </w:r>
          </w:p>
        </w:tc>
        <w:tc>
          <w:tcPr>
            <w:tcW w:w="1407" w:type="dxa"/>
            <w:shd w:val="clear" w:color="auto" w:fill="auto"/>
            <w:vAlign w:val="center"/>
          </w:tcPr>
          <w:p w:rsidR="00AA6514" w:rsidRPr="00AA6514" w:rsidRDefault="00AA6514" w:rsidP="00AA6514">
            <w:r w:rsidRPr="00AA6514">
              <w:t>Тип</w:t>
            </w:r>
          </w:p>
        </w:tc>
        <w:tc>
          <w:tcPr>
            <w:tcW w:w="1348" w:type="dxa"/>
            <w:shd w:val="clear" w:color="auto" w:fill="auto"/>
            <w:vAlign w:val="center"/>
          </w:tcPr>
          <w:p w:rsidR="00AA6514" w:rsidRPr="00AA6514" w:rsidRDefault="00AA6514" w:rsidP="00AA6514">
            <w:r w:rsidRPr="00AA6514">
              <w:t>Мощностьтрансформаторов,</w:t>
            </w:r>
          </w:p>
          <w:p w:rsidR="00AA6514" w:rsidRPr="00AA6514" w:rsidRDefault="00AA6514" w:rsidP="00AA6514">
            <w:r w:rsidRPr="00AA6514">
              <w:t>МВА</w:t>
            </w:r>
          </w:p>
        </w:tc>
        <w:tc>
          <w:tcPr>
            <w:tcW w:w="2479" w:type="dxa"/>
            <w:shd w:val="clear" w:color="auto" w:fill="auto"/>
            <w:vAlign w:val="center"/>
          </w:tcPr>
          <w:p w:rsidR="00AA6514" w:rsidRPr="00AA6514" w:rsidRDefault="00AA6514" w:rsidP="00AA6514">
            <w:r w:rsidRPr="00AA6514">
              <w:t>Текущий объем сво-бодной мощности сучетом</w:t>
            </w:r>
            <w:r w:rsidR="00F908C9">
              <w:t xml:space="preserve"> </w:t>
            </w:r>
            <w:r w:rsidRPr="00AA6514">
              <w:t>присоеди-ненных</w:t>
            </w:r>
            <w:r w:rsidR="00F908C9">
              <w:t xml:space="preserve"> </w:t>
            </w:r>
            <w:r w:rsidRPr="00AA6514">
              <w:t>потребите-</w:t>
            </w:r>
          </w:p>
          <w:p w:rsidR="00AA6514" w:rsidRPr="00AA6514" w:rsidRDefault="00AA6514" w:rsidP="00AA6514">
            <w:r w:rsidRPr="00AA6514">
              <w:t>лей,</w:t>
            </w:r>
            <w:r w:rsidR="00F908C9">
              <w:t xml:space="preserve"> </w:t>
            </w:r>
            <w:r w:rsidRPr="00AA6514">
              <w:t>МВА*</w:t>
            </w:r>
          </w:p>
        </w:tc>
      </w:tr>
      <w:tr w:rsidR="00AA6514" w:rsidRPr="00AA6514" w:rsidTr="00706E5D">
        <w:trPr>
          <w:trHeight w:val="459"/>
        </w:trPr>
        <w:tc>
          <w:tcPr>
            <w:tcW w:w="2410" w:type="dxa"/>
            <w:shd w:val="clear" w:color="auto" w:fill="auto"/>
            <w:vAlign w:val="center"/>
          </w:tcPr>
          <w:p w:rsidR="00AA6514" w:rsidRPr="00AA6514" w:rsidRDefault="00AA6514" w:rsidP="00AA6514">
            <w:r w:rsidRPr="00AA6514">
              <w:t>-</w:t>
            </w:r>
          </w:p>
        </w:tc>
        <w:tc>
          <w:tcPr>
            <w:tcW w:w="1995" w:type="dxa"/>
            <w:shd w:val="clear" w:color="auto" w:fill="auto"/>
            <w:vAlign w:val="center"/>
          </w:tcPr>
          <w:p w:rsidR="00AA6514" w:rsidRPr="00AA6514" w:rsidRDefault="00AA6514" w:rsidP="00AA6514">
            <w:r w:rsidRPr="00AA6514">
              <w:t>-</w:t>
            </w:r>
          </w:p>
        </w:tc>
        <w:tc>
          <w:tcPr>
            <w:tcW w:w="1407" w:type="dxa"/>
            <w:shd w:val="clear" w:color="auto" w:fill="auto"/>
            <w:vAlign w:val="center"/>
          </w:tcPr>
          <w:p w:rsidR="00AA6514" w:rsidRPr="00AA6514" w:rsidRDefault="00AA6514" w:rsidP="00AA6514">
            <w:r w:rsidRPr="00AA6514">
              <w:t>-</w:t>
            </w:r>
          </w:p>
        </w:tc>
        <w:tc>
          <w:tcPr>
            <w:tcW w:w="1348" w:type="dxa"/>
            <w:shd w:val="clear" w:color="auto" w:fill="auto"/>
            <w:vAlign w:val="center"/>
          </w:tcPr>
          <w:p w:rsidR="00AA6514" w:rsidRPr="00AA6514" w:rsidRDefault="00AA6514" w:rsidP="00AA6514">
            <w:r w:rsidRPr="00AA6514">
              <w:t>-</w:t>
            </w:r>
          </w:p>
        </w:tc>
        <w:tc>
          <w:tcPr>
            <w:tcW w:w="2479" w:type="dxa"/>
            <w:shd w:val="clear" w:color="auto" w:fill="auto"/>
            <w:vAlign w:val="center"/>
          </w:tcPr>
          <w:p w:rsidR="00AA6514" w:rsidRPr="00AA6514" w:rsidRDefault="00AA6514" w:rsidP="00AA6514">
            <w:r w:rsidRPr="00AA6514">
              <w:t>-</w:t>
            </w:r>
          </w:p>
        </w:tc>
      </w:tr>
    </w:tbl>
    <w:p w:rsidR="00AA6514" w:rsidRPr="00AA6514" w:rsidRDefault="00AA6514" w:rsidP="00AA6514"/>
    <w:p w:rsidR="00AA6514" w:rsidRPr="00AA6514" w:rsidRDefault="00AA6514" w:rsidP="00AA6514">
      <w:pPr>
        <w:rPr>
          <w:highlight w:val="yellow"/>
        </w:rPr>
      </w:pPr>
      <w:r w:rsidRPr="00AA6514">
        <w:t>Таблица №5 – Список трансформаторных подстанций</w:t>
      </w:r>
    </w:p>
    <w:tbl>
      <w:tblPr>
        <w:tblW w:w="964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384"/>
        <w:gridCol w:w="1720"/>
        <w:gridCol w:w="2722"/>
        <w:gridCol w:w="2435"/>
        <w:gridCol w:w="1388"/>
      </w:tblGrid>
      <w:tr w:rsidR="00AA6514" w:rsidRPr="00AA6514" w:rsidTr="00706E5D">
        <w:trPr>
          <w:trHeight w:val="459"/>
        </w:trPr>
        <w:tc>
          <w:tcPr>
            <w:tcW w:w="1384" w:type="dxa"/>
            <w:shd w:val="clear" w:color="auto" w:fill="auto"/>
            <w:vAlign w:val="center"/>
          </w:tcPr>
          <w:p w:rsidR="00AA6514" w:rsidRPr="00AA6514" w:rsidRDefault="00AA6514" w:rsidP="00AA6514">
            <w:r w:rsidRPr="00AA6514">
              <w:t>№ТП</w:t>
            </w:r>
          </w:p>
        </w:tc>
        <w:tc>
          <w:tcPr>
            <w:tcW w:w="1720" w:type="dxa"/>
            <w:shd w:val="clear" w:color="auto" w:fill="auto"/>
            <w:vAlign w:val="center"/>
          </w:tcPr>
          <w:p w:rsidR="00AA6514" w:rsidRPr="00AA6514" w:rsidRDefault="00AA6514" w:rsidP="00AA6514">
            <w:r w:rsidRPr="00AA6514">
              <w:t>Мощность</w:t>
            </w:r>
          </w:p>
          <w:p w:rsidR="00AA6514" w:rsidRPr="00AA6514" w:rsidRDefault="00AA6514" w:rsidP="00AA6514">
            <w:r w:rsidRPr="00AA6514">
              <w:t>тр-ракВА</w:t>
            </w:r>
          </w:p>
        </w:tc>
        <w:tc>
          <w:tcPr>
            <w:tcW w:w="2722" w:type="dxa"/>
            <w:shd w:val="clear" w:color="auto" w:fill="auto"/>
            <w:vAlign w:val="center"/>
          </w:tcPr>
          <w:p w:rsidR="00AA6514" w:rsidRPr="00AA6514" w:rsidRDefault="00AA6514" w:rsidP="00AA6514">
            <w:r w:rsidRPr="00AA6514">
              <w:t>Адрес</w:t>
            </w:r>
          </w:p>
        </w:tc>
        <w:tc>
          <w:tcPr>
            <w:tcW w:w="2435" w:type="dxa"/>
            <w:shd w:val="clear" w:color="auto" w:fill="auto"/>
            <w:vAlign w:val="center"/>
          </w:tcPr>
          <w:p w:rsidR="00AA6514" w:rsidRPr="00AA6514" w:rsidRDefault="00AA6514" w:rsidP="00AA6514">
            <w:r w:rsidRPr="00AA6514">
              <w:t>Балансовая</w:t>
            </w:r>
          </w:p>
          <w:p w:rsidR="00AA6514" w:rsidRPr="00AA6514" w:rsidRDefault="00AA6514" w:rsidP="00AA6514">
            <w:r w:rsidRPr="00AA6514">
              <w:t>принадлежность</w:t>
            </w:r>
          </w:p>
        </w:tc>
        <w:tc>
          <w:tcPr>
            <w:tcW w:w="1388" w:type="dxa"/>
            <w:shd w:val="clear" w:color="auto" w:fill="auto"/>
            <w:vAlign w:val="center"/>
          </w:tcPr>
          <w:p w:rsidR="00AA6514" w:rsidRPr="00AA6514" w:rsidRDefault="00AA6514" w:rsidP="00AA6514">
            <w:r w:rsidRPr="00AA6514">
              <w:t>Обслуживание</w:t>
            </w:r>
          </w:p>
        </w:tc>
      </w:tr>
      <w:tr w:rsidR="00AA6514" w:rsidRPr="00AA6514" w:rsidTr="00706E5D">
        <w:trPr>
          <w:trHeight w:val="459"/>
        </w:trPr>
        <w:tc>
          <w:tcPr>
            <w:tcW w:w="1384" w:type="dxa"/>
            <w:shd w:val="clear" w:color="auto" w:fill="auto"/>
            <w:vAlign w:val="center"/>
          </w:tcPr>
          <w:p w:rsidR="00AA6514" w:rsidRPr="00AA6514" w:rsidRDefault="00AA6514" w:rsidP="00AA6514">
            <w:r w:rsidRPr="00AA6514">
              <w:t>-</w:t>
            </w:r>
          </w:p>
        </w:tc>
        <w:tc>
          <w:tcPr>
            <w:tcW w:w="1720" w:type="dxa"/>
            <w:shd w:val="clear" w:color="auto" w:fill="auto"/>
            <w:vAlign w:val="center"/>
          </w:tcPr>
          <w:p w:rsidR="00AA6514" w:rsidRPr="00AA6514" w:rsidRDefault="00AA6514" w:rsidP="00AA6514">
            <w:r w:rsidRPr="00AA6514">
              <w:t>-</w:t>
            </w:r>
          </w:p>
        </w:tc>
        <w:tc>
          <w:tcPr>
            <w:tcW w:w="2722" w:type="dxa"/>
            <w:shd w:val="clear" w:color="auto" w:fill="auto"/>
            <w:vAlign w:val="center"/>
          </w:tcPr>
          <w:p w:rsidR="00AA6514" w:rsidRPr="00AA6514" w:rsidRDefault="00AA6514" w:rsidP="00AA6514">
            <w:r w:rsidRPr="00AA6514">
              <w:t>-</w:t>
            </w:r>
          </w:p>
        </w:tc>
        <w:tc>
          <w:tcPr>
            <w:tcW w:w="2435" w:type="dxa"/>
            <w:shd w:val="clear" w:color="auto" w:fill="auto"/>
            <w:vAlign w:val="center"/>
          </w:tcPr>
          <w:p w:rsidR="00AA6514" w:rsidRPr="00AA6514" w:rsidRDefault="00AA6514" w:rsidP="00AA6514">
            <w:r w:rsidRPr="00AA6514">
              <w:t>-</w:t>
            </w:r>
          </w:p>
        </w:tc>
        <w:tc>
          <w:tcPr>
            <w:tcW w:w="1388" w:type="dxa"/>
            <w:shd w:val="clear" w:color="auto" w:fill="auto"/>
            <w:vAlign w:val="center"/>
          </w:tcPr>
          <w:p w:rsidR="00AA6514" w:rsidRPr="00AA6514" w:rsidRDefault="00AA6514" w:rsidP="00AA6514">
            <w:r w:rsidRPr="00AA6514">
              <w:t>-</w:t>
            </w:r>
          </w:p>
        </w:tc>
      </w:tr>
    </w:tbl>
    <w:p w:rsidR="00AA6514" w:rsidRPr="00AA6514" w:rsidRDefault="00AA6514" w:rsidP="00AA6514">
      <w:pPr>
        <w:rPr>
          <w:highlight w:val="yellow"/>
        </w:rPr>
      </w:pPr>
    </w:p>
    <w:p w:rsidR="00AA6514" w:rsidRPr="00AA6514" w:rsidRDefault="00AA6514" w:rsidP="00AA6514">
      <w:r w:rsidRPr="00AA6514">
        <w:t>Таблица №6 - Тарифы для населения на электроэнергию в Волочаевском сельском поселении</w:t>
      </w:r>
      <w:r w:rsidR="00F908C9">
        <w:t xml:space="preserve"> </w:t>
      </w:r>
      <w:r w:rsidRPr="00AA6514">
        <w:t>Орловского района</w:t>
      </w:r>
      <w:r w:rsidR="00F908C9">
        <w:t xml:space="preserve"> </w:t>
      </w:r>
      <w:r w:rsidRPr="00AA6514">
        <w:t>Ростовской области</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246"/>
        <w:gridCol w:w="1701"/>
        <w:gridCol w:w="4800"/>
      </w:tblGrid>
      <w:tr w:rsidR="00AA6514" w:rsidRPr="00AA6514" w:rsidTr="00706E5D">
        <w:tc>
          <w:tcPr>
            <w:tcW w:w="3246" w:type="dxa"/>
          </w:tcPr>
          <w:p w:rsidR="00AA6514" w:rsidRPr="00AA6514" w:rsidRDefault="00AA6514" w:rsidP="00AA6514">
            <w:r w:rsidRPr="00AA6514">
              <w:lastRenderedPageBreak/>
              <w:t>Показатели</w:t>
            </w:r>
          </w:p>
        </w:tc>
        <w:tc>
          <w:tcPr>
            <w:tcW w:w="1701" w:type="dxa"/>
          </w:tcPr>
          <w:p w:rsidR="00AA6514" w:rsidRPr="00AA6514" w:rsidRDefault="00AA6514" w:rsidP="00AA6514">
            <w:r w:rsidRPr="00AA6514">
              <w:t>Ед. изм.</w:t>
            </w:r>
          </w:p>
        </w:tc>
        <w:tc>
          <w:tcPr>
            <w:tcW w:w="4800" w:type="dxa"/>
            <w:vAlign w:val="center"/>
          </w:tcPr>
          <w:p w:rsidR="00AA6514" w:rsidRPr="00AA6514" w:rsidRDefault="00AA6514" w:rsidP="00AA6514">
            <w:r w:rsidRPr="00AA6514">
              <w:t>2023</w:t>
            </w:r>
          </w:p>
        </w:tc>
      </w:tr>
      <w:tr w:rsidR="00AA6514" w:rsidRPr="00AA6514" w:rsidTr="00706E5D">
        <w:tc>
          <w:tcPr>
            <w:tcW w:w="9747" w:type="dxa"/>
            <w:gridSpan w:val="3"/>
          </w:tcPr>
          <w:p w:rsidR="00AA6514" w:rsidRPr="00AA6514" w:rsidRDefault="00AA6514" w:rsidP="00AA6514">
            <w:r w:rsidRPr="00AA6514">
              <w:t xml:space="preserve">Электроэнергия </w:t>
            </w:r>
          </w:p>
        </w:tc>
      </w:tr>
      <w:tr w:rsidR="00AA6514" w:rsidRPr="00AA6514" w:rsidTr="00706E5D">
        <w:tc>
          <w:tcPr>
            <w:tcW w:w="3246" w:type="dxa"/>
            <w:vAlign w:val="center"/>
          </w:tcPr>
          <w:p w:rsidR="00AA6514" w:rsidRPr="00AA6514" w:rsidRDefault="00AA6514" w:rsidP="00AA6514">
            <w:r w:rsidRPr="00AA6514">
              <w:t>Тариф одноставочный</w:t>
            </w:r>
          </w:p>
        </w:tc>
        <w:tc>
          <w:tcPr>
            <w:tcW w:w="1701" w:type="dxa"/>
          </w:tcPr>
          <w:p w:rsidR="00AA6514" w:rsidRPr="00AA6514" w:rsidRDefault="00AA6514" w:rsidP="00AA6514">
            <w:r w:rsidRPr="00AA6514">
              <w:t xml:space="preserve">за 1 кВт.ч, </w:t>
            </w:r>
          </w:p>
          <w:p w:rsidR="00AA6514" w:rsidRPr="00AA6514" w:rsidRDefault="00AA6514" w:rsidP="00AA6514">
            <w:r w:rsidRPr="00AA6514">
              <w:t>с НД</w:t>
            </w:r>
          </w:p>
        </w:tc>
        <w:tc>
          <w:tcPr>
            <w:tcW w:w="4800" w:type="dxa"/>
            <w:vAlign w:val="center"/>
          </w:tcPr>
          <w:p w:rsidR="00AA6514" w:rsidRPr="00AA6514" w:rsidRDefault="00AA6514" w:rsidP="00AA6514">
            <w:r w:rsidRPr="00AA6514">
              <w:t>5,54</w:t>
            </w:r>
          </w:p>
        </w:tc>
      </w:tr>
      <w:tr w:rsidR="00AA6514" w:rsidRPr="00AA6514" w:rsidTr="00706E5D">
        <w:tc>
          <w:tcPr>
            <w:tcW w:w="3246" w:type="dxa"/>
            <w:vAlign w:val="center"/>
          </w:tcPr>
          <w:p w:rsidR="00AA6514" w:rsidRPr="00AA6514" w:rsidRDefault="00AA6514" w:rsidP="00AA6514">
            <w:r w:rsidRPr="00AA6514">
              <w:t>Решение о принятом тарифе №, дата</w:t>
            </w:r>
          </w:p>
        </w:tc>
        <w:tc>
          <w:tcPr>
            <w:tcW w:w="1701" w:type="dxa"/>
          </w:tcPr>
          <w:p w:rsidR="00AA6514" w:rsidRPr="00AA6514" w:rsidRDefault="00AA6514" w:rsidP="00AA6514">
            <w:r w:rsidRPr="00AA6514">
              <w:t> </w:t>
            </w:r>
          </w:p>
        </w:tc>
        <w:tc>
          <w:tcPr>
            <w:tcW w:w="4800" w:type="dxa"/>
          </w:tcPr>
          <w:p w:rsidR="00AA6514" w:rsidRPr="00AA6514" w:rsidRDefault="00AA6514" w:rsidP="00AA6514">
            <w:r w:rsidRPr="00AA6514">
              <w:t xml:space="preserve">Постановление №68/5 Региональной службы по тарифам Ростовской области от 28.11.2022г. «Об установлении цен (тарифов) на электрическую энергию для населения и приравненных к нему категорий потребителей по Ростовской области». </w:t>
            </w:r>
          </w:p>
        </w:tc>
      </w:tr>
      <w:tr w:rsidR="00AA6514" w:rsidRPr="00AA6514" w:rsidTr="00706E5D">
        <w:tc>
          <w:tcPr>
            <w:tcW w:w="3246" w:type="dxa"/>
            <w:vAlign w:val="center"/>
          </w:tcPr>
          <w:p w:rsidR="00AA6514" w:rsidRPr="00AA6514" w:rsidRDefault="00AA6514" w:rsidP="00AA6514">
            <w:r w:rsidRPr="00AA6514">
              <w:t>Сроки действия тарифа</w:t>
            </w:r>
          </w:p>
        </w:tc>
        <w:tc>
          <w:tcPr>
            <w:tcW w:w="1701" w:type="dxa"/>
          </w:tcPr>
          <w:p w:rsidR="00AA6514" w:rsidRPr="00AA6514" w:rsidRDefault="00AA6514" w:rsidP="00AA6514">
            <w:r w:rsidRPr="00AA6514">
              <w:t> </w:t>
            </w:r>
          </w:p>
        </w:tc>
        <w:tc>
          <w:tcPr>
            <w:tcW w:w="4800" w:type="dxa"/>
          </w:tcPr>
          <w:p w:rsidR="00AA6514" w:rsidRPr="00AA6514" w:rsidRDefault="00AA6514" w:rsidP="00AA6514">
            <w:r w:rsidRPr="00AA6514">
              <w:t>с  01.12.2022 до 31.12.2023</w:t>
            </w:r>
          </w:p>
        </w:tc>
      </w:tr>
    </w:tbl>
    <w:p w:rsidR="00AA6514" w:rsidRPr="00AA6514" w:rsidRDefault="00AA6514" w:rsidP="00AA6514"/>
    <w:p w:rsidR="00AA6514" w:rsidRPr="00AA6514" w:rsidRDefault="00AA6514" w:rsidP="00F908C9">
      <w:pPr>
        <w:jc w:val="both"/>
      </w:pPr>
      <w:r w:rsidRPr="00AA6514">
        <w:t>2.5. Характеристика существующего состояния системы газоснабжения</w:t>
      </w:r>
    </w:p>
    <w:p w:rsidR="00AA6514" w:rsidRPr="00AA6514" w:rsidRDefault="00AA6514" w:rsidP="00F908C9">
      <w:pPr>
        <w:jc w:val="both"/>
      </w:pPr>
      <w:r w:rsidRPr="00AA6514">
        <w:t>Существующее положение</w:t>
      </w:r>
    </w:p>
    <w:p w:rsidR="00AA6514" w:rsidRPr="00AA6514" w:rsidRDefault="00AA6514" w:rsidP="00F908C9">
      <w:pPr>
        <w:jc w:val="both"/>
        <w:rPr>
          <w:highlight w:val="yellow"/>
        </w:rPr>
      </w:pPr>
      <w:r w:rsidRPr="00AA6514">
        <w:t>Газоснабжение потребителей Волочаевского сельского поселения</w:t>
      </w:r>
      <w:r w:rsidR="00F908C9">
        <w:t xml:space="preserve"> </w:t>
      </w:r>
      <w:r w:rsidRPr="00AA6514">
        <w:t>Орловского района Ростовской области осуществляется природным газом.</w:t>
      </w:r>
    </w:p>
    <w:p w:rsidR="00AA6514" w:rsidRPr="00AA6514" w:rsidRDefault="00AA6514" w:rsidP="00F908C9">
      <w:pPr>
        <w:jc w:val="both"/>
        <w:rPr>
          <w:highlight w:val="yellow"/>
        </w:rPr>
      </w:pPr>
      <w:r w:rsidRPr="00AA6514">
        <w:t>Источником природного газа является магистральный газопровод. Газоснабжение Волочаевского сельского поселения</w:t>
      </w:r>
      <w:r w:rsidR="00F908C9">
        <w:t xml:space="preserve"> </w:t>
      </w:r>
      <w:r w:rsidRPr="00AA6514">
        <w:t>Орловского района Ростовской области осуществляется от ГРС Орловский.</w:t>
      </w:r>
    </w:p>
    <w:p w:rsidR="00AA6514" w:rsidRDefault="00AA6514" w:rsidP="00F908C9">
      <w:pPr>
        <w:jc w:val="both"/>
      </w:pPr>
      <w:r w:rsidRPr="00AA6514">
        <w:t>От газораспределительных станций газ поступает с помощью газопроводов высокого давления I, II категории, газопровода среднего давления к существующим ГРП, ГРПБ и ГРПШ, а от них к потребителям по газопроводам низкого давления.</w:t>
      </w:r>
    </w:p>
    <w:p w:rsidR="00F908C9" w:rsidRPr="00AA6514" w:rsidRDefault="00F908C9" w:rsidP="00F908C9">
      <w:pPr>
        <w:jc w:val="both"/>
      </w:pPr>
    </w:p>
    <w:p w:rsidR="00AA6514" w:rsidRPr="00AA6514" w:rsidRDefault="00AA6514" w:rsidP="00AA6514">
      <w:r w:rsidRPr="00AA6514">
        <w:t>Таблица № 7-Характеристики газораспределительных пунктов</w:t>
      </w:r>
    </w:p>
    <w:tbl>
      <w:tblPr>
        <w:tblW w:w="95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755"/>
        <w:gridCol w:w="2253"/>
        <w:gridCol w:w="1535"/>
        <w:gridCol w:w="1990"/>
      </w:tblGrid>
      <w:tr w:rsidR="00AA6514" w:rsidRPr="00AA6514" w:rsidTr="00706E5D">
        <w:trPr>
          <w:jc w:val="center"/>
        </w:trPr>
        <w:tc>
          <w:tcPr>
            <w:tcW w:w="3755" w:type="dxa"/>
            <w:shd w:val="clear" w:color="auto" w:fill="auto"/>
            <w:vAlign w:val="center"/>
          </w:tcPr>
          <w:p w:rsidR="00AA6514" w:rsidRPr="00AA6514" w:rsidRDefault="00AA6514" w:rsidP="00AA6514">
            <w:r w:rsidRPr="00AA6514">
              <w:t>ШРП (название)</w:t>
            </w:r>
          </w:p>
        </w:tc>
        <w:tc>
          <w:tcPr>
            <w:tcW w:w="2253" w:type="dxa"/>
            <w:shd w:val="clear" w:color="auto" w:fill="auto"/>
            <w:vAlign w:val="center"/>
          </w:tcPr>
          <w:p w:rsidR="00AA6514" w:rsidRPr="00AA6514" w:rsidRDefault="00AA6514" w:rsidP="00AA6514">
            <w:r w:rsidRPr="00AA6514">
              <w:t>Местоположение</w:t>
            </w:r>
          </w:p>
        </w:tc>
        <w:tc>
          <w:tcPr>
            <w:tcW w:w="1535" w:type="dxa"/>
            <w:shd w:val="clear" w:color="auto" w:fill="auto"/>
            <w:vAlign w:val="center"/>
          </w:tcPr>
          <w:p w:rsidR="00AA6514" w:rsidRPr="00AA6514" w:rsidRDefault="00AA6514" w:rsidP="00AA6514">
            <w:r w:rsidRPr="00AA6514">
              <w:t>Давление</w:t>
            </w:r>
          </w:p>
          <w:p w:rsidR="00AA6514" w:rsidRPr="00AA6514" w:rsidRDefault="00AA6514" w:rsidP="00AA6514">
            <w:r w:rsidRPr="00AA6514">
              <w:t>на входе/выходе, МПа</w:t>
            </w:r>
          </w:p>
        </w:tc>
        <w:tc>
          <w:tcPr>
            <w:tcW w:w="1990" w:type="dxa"/>
            <w:shd w:val="clear" w:color="auto" w:fill="auto"/>
            <w:vAlign w:val="center"/>
          </w:tcPr>
          <w:p w:rsidR="00AA6514" w:rsidRPr="00AA6514" w:rsidRDefault="00AA6514" w:rsidP="00AA6514">
            <w:r w:rsidRPr="00AA6514">
              <w:t>Производительность м3/час</w:t>
            </w:r>
          </w:p>
        </w:tc>
      </w:tr>
      <w:tr w:rsidR="00AA6514" w:rsidRPr="00AA6514" w:rsidTr="00706E5D">
        <w:trPr>
          <w:trHeight w:val="292"/>
          <w:jc w:val="center"/>
        </w:trPr>
        <w:tc>
          <w:tcPr>
            <w:tcW w:w="3755" w:type="dxa"/>
            <w:shd w:val="clear" w:color="auto" w:fill="auto"/>
            <w:vAlign w:val="center"/>
          </w:tcPr>
          <w:p w:rsidR="00AA6514" w:rsidRPr="00AA6514" w:rsidRDefault="00AA6514" w:rsidP="00AA6514">
            <w:r w:rsidRPr="00AA6514">
              <w:t>-</w:t>
            </w:r>
          </w:p>
        </w:tc>
        <w:tc>
          <w:tcPr>
            <w:tcW w:w="2253" w:type="dxa"/>
            <w:shd w:val="clear" w:color="auto" w:fill="auto"/>
            <w:vAlign w:val="center"/>
          </w:tcPr>
          <w:p w:rsidR="00AA6514" w:rsidRPr="00AA6514" w:rsidRDefault="00AA6514" w:rsidP="00AA6514">
            <w:r w:rsidRPr="00AA6514">
              <w:t>-</w:t>
            </w:r>
          </w:p>
        </w:tc>
        <w:tc>
          <w:tcPr>
            <w:tcW w:w="1535" w:type="dxa"/>
            <w:shd w:val="clear" w:color="auto" w:fill="auto"/>
            <w:vAlign w:val="center"/>
          </w:tcPr>
          <w:p w:rsidR="00AA6514" w:rsidRPr="00AA6514" w:rsidRDefault="00AA6514" w:rsidP="00AA6514">
            <w:r w:rsidRPr="00AA6514">
              <w:t>-</w:t>
            </w:r>
          </w:p>
        </w:tc>
        <w:tc>
          <w:tcPr>
            <w:tcW w:w="1990" w:type="dxa"/>
            <w:shd w:val="clear" w:color="auto" w:fill="auto"/>
            <w:vAlign w:val="center"/>
          </w:tcPr>
          <w:p w:rsidR="00AA6514" w:rsidRPr="00AA6514" w:rsidRDefault="00AA6514" w:rsidP="00AA6514">
            <w:r w:rsidRPr="00AA6514">
              <w:t>-</w:t>
            </w:r>
          </w:p>
        </w:tc>
      </w:tr>
    </w:tbl>
    <w:p w:rsidR="00AA6514" w:rsidRPr="00AA6514" w:rsidRDefault="00AA6514" w:rsidP="00AA6514">
      <w:pPr>
        <w:rPr>
          <w:highlight w:val="yellow"/>
        </w:rPr>
      </w:pPr>
    </w:p>
    <w:p w:rsidR="00AA6514" w:rsidRPr="00AA6514" w:rsidRDefault="00AA6514" w:rsidP="00AA6514">
      <w:r w:rsidRPr="00AA6514">
        <w:t>Таблица№8 -Характеристики сетей газопровода</w:t>
      </w:r>
    </w:p>
    <w:tbl>
      <w:tblPr>
        <w:tblW w:w="9523"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537"/>
        <w:gridCol w:w="2102"/>
        <w:gridCol w:w="1964"/>
        <w:gridCol w:w="1338"/>
        <w:gridCol w:w="1448"/>
        <w:gridCol w:w="1134"/>
      </w:tblGrid>
      <w:tr w:rsidR="00AA6514" w:rsidRPr="00AA6514" w:rsidTr="00706E5D">
        <w:trPr>
          <w:trHeight w:val="1150"/>
        </w:trPr>
        <w:tc>
          <w:tcPr>
            <w:tcW w:w="1537" w:type="dxa"/>
            <w:shd w:val="clear" w:color="auto" w:fill="auto"/>
            <w:vAlign w:val="center"/>
          </w:tcPr>
          <w:p w:rsidR="00AA6514" w:rsidRPr="00AA6514" w:rsidRDefault="00AA6514" w:rsidP="00AA6514">
            <w:r w:rsidRPr="00AA6514">
              <w:t>Наименование газопровода (высокое,</w:t>
            </w:r>
          </w:p>
          <w:p w:rsidR="00AA6514" w:rsidRPr="00AA6514" w:rsidRDefault="00AA6514" w:rsidP="00AA6514">
            <w:r w:rsidRPr="00AA6514">
              <w:t>среднее, низ-кое)</w:t>
            </w:r>
          </w:p>
        </w:tc>
        <w:tc>
          <w:tcPr>
            <w:tcW w:w="2102" w:type="dxa"/>
            <w:shd w:val="clear" w:color="auto" w:fill="auto"/>
            <w:vAlign w:val="center"/>
          </w:tcPr>
          <w:p w:rsidR="00AA6514" w:rsidRPr="00AA6514" w:rsidRDefault="00AA6514" w:rsidP="00AA6514"/>
          <w:p w:rsidR="00AA6514" w:rsidRPr="00AA6514" w:rsidRDefault="00AA6514" w:rsidP="00AA6514">
            <w:r w:rsidRPr="00AA6514">
              <w:t>Место расположения трассы (город, поселок, деревня)</w:t>
            </w:r>
          </w:p>
        </w:tc>
        <w:tc>
          <w:tcPr>
            <w:tcW w:w="1964" w:type="dxa"/>
            <w:shd w:val="clear" w:color="auto" w:fill="auto"/>
            <w:vAlign w:val="center"/>
          </w:tcPr>
          <w:p w:rsidR="00AA6514" w:rsidRPr="00AA6514" w:rsidRDefault="00AA6514" w:rsidP="00AA6514">
            <w:r w:rsidRPr="00AA6514">
              <w:t>Диаметр, мм</w:t>
            </w:r>
          </w:p>
        </w:tc>
        <w:tc>
          <w:tcPr>
            <w:tcW w:w="1338" w:type="dxa"/>
            <w:shd w:val="clear" w:color="auto" w:fill="auto"/>
            <w:vAlign w:val="center"/>
          </w:tcPr>
          <w:p w:rsidR="00AA6514" w:rsidRPr="00AA6514" w:rsidRDefault="00AA6514" w:rsidP="00AA6514"/>
          <w:p w:rsidR="00AA6514" w:rsidRPr="00AA6514" w:rsidRDefault="00AA6514" w:rsidP="00AA6514">
            <w:r w:rsidRPr="00AA6514">
              <w:t>Давление в газопроводе,МПа</w:t>
            </w:r>
          </w:p>
        </w:tc>
        <w:tc>
          <w:tcPr>
            <w:tcW w:w="1448" w:type="dxa"/>
            <w:shd w:val="clear" w:color="auto" w:fill="auto"/>
            <w:vAlign w:val="center"/>
          </w:tcPr>
          <w:p w:rsidR="00AA6514" w:rsidRPr="00AA6514" w:rsidRDefault="00AA6514" w:rsidP="00AA6514">
            <w:r w:rsidRPr="00AA6514">
              <w:t>Протяжен-ность, м</w:t>
            </w:r>
          </w:p>
        </w:tc>
        <w:tc>
          <w:tcPr>
            <w:tcW w:w="1134" w:type="dxa"/>
            <w:shd w:val="clear" w:color="auto" w:fill="auto"/>
            <w:vAlign w:val="center"/>
          </w:tcPr>
          <w:p w:rsidR="00AA6514" w:rsidRPr="00AA6514" w:rsidRDefault="00AA6514" w:rsidP="00AA6514"/>
          <w:p w:rsidR="00AA6514" w:rsidRPr="00AA6514" w:rsidRDefault="00AA6514" w:rsidP="00AA6514">
            <w:r w:rsidRPr="00AA6514">
              <w:t>Размещение(надземное,подземное)</w:t>
            </w:r>
          </w:p>
        </w:tc>
      </w:tr>
      <w:tr w:rsidR="00AA6514" w:rsidRPr="00AA6514" w:rsidTr="00706E5D">
        <w:trPr>
          <w:trHeight w:val="230"/>
        </w:trPr>
        <w:tc>
          <w:tcPr>
            <w:tcW w:w="1537" w:type="dxa"/>
            <w:shd w:val="clear" w:color="auto" w:fill="auto"/>
            <w:vAlign w:val="center"/>
          </w:tcPr>
          <w:p w:rsidR="00AA6514" w:rsidRPr="00AA6514" w:rsidRDefault="00AA6514" w:rsidP="00AA6514">
            <w:r w:rsidRPr="00AA6514">
              <w:t>Сеть газопровода</w:t>
            </w:r>
          </w:p>
        </w:tc>
        <w:tc>
          <w:tcPr>
            <w:tcW w:w="2102" w:type="dxa"/>
            <w:shd w:val="clear" w:color="auto" w:fill="auto"/>
            <w:vAlign w:val="center"/>
          </w:tcPr>
          <w:p w:rsidR="00AA6514" w:rsidRPr="00AA6514" w:rsidRDefault="00AA6514" w:rsidP="00AA6514">
            <w:r w:rsidRPr="00AA6514">
              <w:t>Волочаевское сельское поселение</w:t>
            </w:r>
          </w:p>
        </w:tc>
        <w:tc>
          <w:tcPr>
            <w:tcW w:w="1964" w:type="dxa"/>
            <w:shd w:val="clear" w:color="auto" w:fill="auto"/>
            <w:vAlign w:val="center"/>
          </w:tcPr>
          <w:p w:rsidR="00AA6514" w:rsidRPr="00AA6514" w:rsidRDefault="00AA6514" w:rsidP="00AA6514">
            <w:r w:rsidRPr="00AA6514">
              <w:t>-</w:t>
            </w:r>
          </w:p>
        </w:tc>
        <w:tc>
          <w:tcPr>
            <w:tcW w:w="1338" w:type="dxa"/>
            <w:shd w:val="clear" w:color="auto" w:fill="auto"/>
            <w:vAlign w:val="center"/>
          </w:tcPr>
          <w:p w:rsidR="00AA6514" w:rsidRPr="00AA6514" w:rsidRDefault="00AA6514" w:rsidP="00AA6514">
            <w:r w:rsidRPr="00AA6514">
              <w:t>-</w:t>
            </w:r>
          </w:p>
        </w:tc>
        <w:tc>
          <w:tcPr>
            <w:tcW w:w="1448" w:type="dxa"/>
            <w:shd w:val="clear" w:color="auto" w:fill="auto"/>
            <w:vAlign w:val="center"/>
          </w:tcPr>
          <w:p w:rsidR="00AA6514" w:rsidRPr="00AA6514" w:rsidRDefault="00AA6514" w:rsidP="00AA6514">
            <w:r w:rsidRPr="00AA6514">
              <w:t>-</w:t>
            </w:r>
          </w:p>
        </w:tc>
        <w:tc>
          <w:tcPr>
            <w:tcW w:w="1134" w:type="dxa"/>
            <w:shd w:val="clear" w:color="auto" w:fill="auto"/>
            <w:vAlign w:val="center"/>
          </w:tcPr>
          <w:p w:rsidR="00AA6514" w:rsidRPr="00AA6514" w:rsidRDefault="00AA6514" w:rsidP="00AA6514">
            <w:r w:rsidRPr="00AA6514">
              <w:t>-</w:t>
            </w:r>
          </w:p>
        </w:tc>
      </w:tr>
    </w:tbl>
    <w:p w:rsidR="00AA6514" w:rsidRDefault="00AA6514" w:rsidP="00B8536D">
      <w:pPr>
        <w:jc w:val="both"/>
      </w:pPr>
      <w:r w:rsidRPr="00AA6514">
        <w:lastRenderedPageBreak/>
        <w:t>Газ используется на коммунально-бытовые нужды, нужды предприятий, а также нужды населения (отопление, приготовление горячей воды, пищеприготовление).</w:t>
      </w:r>
    </w:p>
    <w:p w:rsidR="00B8536D" w:rsidRPr="00AA6514" w:rsidRDefault="00B8536D" w:rsidP="00B8536D">
      <w:pPr>
        <w:jc w:val="both"/>
      </w:pPr>
    </w:p>
    <w:p w:rsidR="00AA6514" w:rsidRPr="00AA6514" w:rsidRDefault="00AA6514" w:rsidP="00AA6514">
      <w:r w:rsidRPr="00AA6514">
        <w:t>Таблица №9 - Розничная цена на газ, реализуемый населению</w:t>
      </w: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409"/>
        <w:gridCol w:w="1862"/>
        <w:gridCol w:w="5226"/>
      </w:tblGrid>
      <w:tr w:rsidR="00AA6514" w:rsidRPr="00AA6514" w:rsidTr="00706E5D">
        <w:tc>
          <w:tcPr>
            <w:tcW w:w="2409" w:type="dxa"/>
          </w:tcPr>
          <w:p w:rsidR="00AA6514" w:rsidRPr="00AA6514" w:rsidRDefault="00AA6514" w:rsidP="00AA6514">
            <w:r w:rsidRPr="00AA6514">
              <w:t>Показатели</w:t>
            </w:r>
          </w:p>
        </w:tc>
        <w:tc>
          <w:tcPr>
            <w:tcW w:w="1862" w:type="dxa"/>
            <w:vAlign w:val="center"/>
          </w:tcPr>
          <w:p w:rsidR="00AA6514" w:rsidRPr="00AA6514" w:rsidRDefault="00AA6514" w:rsidP="00AA6514">
            <w:r w:rsidRPr="00AA6514">
              <w:t>Ед. изм.</w:t>
            </w:r>
          </w:p>
        </w:tc>
        <w:tc>
          <w:tcPr>
            <w:tcW w:w="5226" w:type="dxa"/>
            <w:vAlign w:val="center"/>
          </w:tcPr>
          <w:p w:rsidR="00AA6514" w:rsidRPr="00AA6514" w:rsidRDefault="00AA6514" w:rsidP="00AA6514">
            <w:r w:rsidRPr="00AA6514">
              <w:t>2023 г</w:t>
            </w:r>
          </w:p>
        </w:tc>
      </w:tr>
      <w:tr w:rsidR="00AA6514" w:rsidRPr="00AA6514" w:rsidTr="00706E5D">
        <w:tc>
          <w:tcPr>
            <w:tcW w:w="9497" w:type="dxa"/>
            <w:gridSpan w:val="3"/>
          </w:tcPr>
          <w:p w:rsidR="00AA6514" w:rsidRPr="00AA6514" w:rsidRDefault="00AA6514" w:rsidP="00AA6514">
            <w:r w:rsidRPr="00AA6514">
              <w:t xml:space="preserve">Газоснабжение </w:t>
            </w:r>
          </w:p>
        </w:tc>
      </w:tr>
      <w:tr w:rsidR="00AA6514" w:rsidRPr="00AA6514" w:rsidTr="00706E5D">
        <w:tc>
          <w:tcPr>
            <w:tcW w:w="2409" w:type="dxa"/>
          </w:tcPr>
          <w:p w:rsidR="00AA6514" w:rsidRPr="00AA6514" w:rsidRDefault="00AA6514" w:rsidP="00AA6514">
            <w:r w:rsidRPr="00AA6514">
              <w:t>Тариф</w:t>
            </w:r>
          </w:p>
        </w:tc>
        <w:tc>
          <w:tcPr>
            <w:tcW w:w="1862" w:type="dxa"/>
          </w:tcPr>
          <w:p w:rsidR="00AA6514" w:rsidRPr="00AA6514" w:rsidRDefault="00AA6514" w:rsidP="00AA6514">
            <w:r w:rsidRPr="00AA6514">
              <w:t xml:space="preserve">за 1 м3, </w:t>
            </w:r>
          </w:p>
          <w:p w:rsidR="00AA6514" w:rsidRPr="00AA6514" w:rsidRDefault="00AA6514" w:rsidP="00AA6514">
            <w:r w:rsidRPr="00AA6514">
              <w:t>с НДС</w:t>
            </w:r>
          </w:p>
        </w:tc>
        <w:tc>
          <w:tcPr>
            <w:tcW w:w="5226" w:type="dxa"/>
            <w:vAlign w:val="center"/>
          </w:tcPr>
          <w:p w:rsidR="00AA6514" w:rsidRPr="00AA6514" w:rsidRDefault="00AA6514" w:rsidP="00AA6514">
            <w:pPr>
              <w:rPr>
                <w:highlight w:val="yellow"/>
              </w:rPr>
            </w:pPr>
            <w:r w:rsidRPr="00AA6514">
              <w:t>7,5</w:t>
            </w:r>
          </w:p>
        </w:tc>
      </w:tr>
      <w:tr w:rsidR="00AA6514" w:rsidRPr="00AA6514" w:rsidTr="00706E5D">
        <w:tc>
          <w:tcPr>
            <w:tcW w:w="2409" w:type="dxa"/>
          </w:tcPr>
          <w:p w:rsidR="00AA6514" w:rsidRPr="00AA6514" w:rsidRDefault="00AA6514" w:rsidP="00AA6514">
            <w:r w:rsidRPr="00AA6514">
              <w:t>Решение о принятом тарифе №, дата</w:t>
            </w:r>
          </w:p>
        </w:tc>
        <w:tc>
          <w:tcPr>
            <w:tcW w:w="1862" w:type="dxa"/>
          </w:tcPr>
          <w:p w:rsidR="00AA6514" w:rsidRPr="00AA6514" w:rsidRDefault="00AA6514" w:rsidP="00AA6514">
            <w:r w:rsidRPr="00AA6514">
              <w:t> </w:t>
            </w:r>
          </w:p>
        </w:tc>
        <w:tc>
          <w:tcPr>
            <w:tcW w:w="5226" w:type="dxa"/>
            <w:vAlign w:val="center"/>
          </w:tcPr>
          <w:p w:rsidR="00AA6514" w:rsidRPr="00AA6514" w:rsidRDefault="00AA6514" w:rsidP="00AA6514">
            <w:pPr>
              <w:rPr>
                <w:highlight w:val="yellow"/>
              </w:rPr>
            </w:pPr>
            <w:r w:rsidRPr="00AA6514">
              <w:t>Постановление Региональной службы по тарифам Ростовской области от 22.11.2022 № 65/2 «Об установлении розничной цены на природный газ, реализуемый населению Ростовской области»</w:t>
            </w:r>
          </w:p>
        </w:tc>
      </w:tr>
      <w:tr w:rsidR="00AA6514" w:rsidRPr="00AA6514" w:rsidTr="00706E5D">
        <w:tc>
          <w:tcPr>
            <w:tcW w:w="2409" w:type="dxa"/>
          </w:tcPr>
          <w:p w:rsidR="00AA6514" w:rsidRPr="00AA6514" w:rsidRDefault="00AA6514" w:rsidP="00AA6514">
            <w:r w:rsidRPr="00AA6514">
              <w:t>Сроки действия тарифа</w:t>
            </w:r>
          </w:p>
        </w:tc>
        <w:tc>
          <w:tcPr>
            <w:tcW w:w="1862" w:type="dxa"/>
          </w:tcPr>
          <w:p w:rsidR="00AA6514" w:rsidRPr="00AA6514" w:rsidRDefault="00AA6514" w:rsidP="00AA6514">
            <w:r w:rsidRPr="00AA6514">
              <w:t> </w:t>
            </w:r>
          </w:p>
        </w:tc>
        <w:tc>
          <w:tcPr>
            <w:tcW w:w="5226" w:type="dxa"/>
            <w:vAlign w:val="center"/>
          </w:tcPr>
          <w:p w:rsidR="00AA6514" w:rsidRPr="00AA6514" w:rsidRDefault="00AA6514" w:rsidP="00AA6514">
            <w:r w:rsidRPr="00AA6514">
              <w:t>с 01.12.2022 по 01.12.2023</w:t>
            </w:r>
          </w:p>
        </w:tc>
      </w:tr>
    </w:tbl>
    <w:p w:rsidR="00AA6514" w:rsidRPr="00AA6514" w:rsidRDefault="00AA6514" w:rsidP="00AA6514"/>
    <w:p w:rsidR="00AA6514" w:rsidRPr="00AA6514" w:rsidRDefault="00AA6514" w:rsidP="00B8536D">
      <w:pPr>
        <w:jc w:val="both"/>
      </w:pPr>
      <w:r w:rsidRPr="00AA6514">
        <w:t>2.6. Характеристика существующей системы сбора и вывоза твердых коммунальных отходов</w:t>
      </w:r>
    </w:p>
    <w:p w:rsidR="00AA6514" w:rsidRPr="00AA6514" w:rsidRDefault="00AA6514" w:rsidP="00B8536D">
      <w:pPr>
        <w:jc w:val="both"/>
      </w:pPr>
      <w:r w:rsidRPr="00AA6514">
        <w:t>В Волочаевском сельском поселении</w:t>
      </w:r>
      <w:r w:rsidR="00F908C9">
        <w:t xml:space="preserve"> </w:t>
      </w:r>
      <w:r w:rsidRPr="00AA6514">
        <w:t>Орловского района</w:t>
      </w:r>
      <w:r w:rsidR="00F908C9">
        <w:t xml:space="preserve"> </w:t>
      </w:r>
      <w:r w:rsidRPr="00AA6514">
        <w:t>Ростовской области</w:t>
      </w:r>
      <w:r w:rsidR="00F908C9">
        <w:t xml:space="preserve"> </w:t>
      </w:r>
      <w:r w:rsidRPr="00AA6514">
        <w:t>вывоз ТКО осуществляет ООО «Эко-Центр».</w:t>
      </w:r>
    </w:p>
    <w:p w:rsidR="00AA6514" w:rsidRPr="00AA6514" w:rsidRDefault="00AA6514" w:rsidP="00B8536D">
      <w:pPr>
        <w:jc w:val="both"/>
      </w:pPr>
      <w:r w:rsidRPr="00AA6514">
        <w:t>Вывоз мусора из контейнеров накопителей осуществляется на основании условий заключенных Договоров и санитарных норм.</w:t>
      </w:r>
    </w:p>
    <w:p w:rsidR="00AA6514" w:rsidRPr="00AA6514" w:rsidRDefault="00AA6514" w:rsidP="00B8536D">
      <w:pPr>
        <w:jc w:val="both"/>
      </w:pPr>
      <w:r w:rsidRPr="00AA6514">
        <w:t>Данные о существующих контейнерных площадках отсутствуют.</w:t>
      </w:r>
    </w:p>
    <w:p w:rsidR="00AA6514" w:rsidRDefault="00AA6514" w:rsidP="00B8536D">
      <w:pPr>
        <w:jc w:val="both"/>
      </w:pPr>
      <w:r w:rsidRPr="00AA6514">
        <w:t>Исходными данными для планирования количества подлежащих удалению отходов являются нормы накопления коммунальных отходов,</w:t>
      </w:r>
      <w:r w:rsidR="00F908C9">
        <w:t xml:space="preserve"> </w:t>
      </w:r>
      <w:r w:rsidRPr="00AA6514">
        <w:t>определяемые для населения, а также для учреждений и предприятий общественного и культурного назначения. Нормы накопления ТКО утверждены Приказом Министерства энергетики и жилищно-коммунального хозяйства Ростовской области</w:t>
      </w:r>
      <w:r w:rsidR="00F908C9">
        <w:t xml:space="preserve"> </w:t>
      </w:r>
      <w:r w:rsidRPr="00AA6514">
        <w:t>№ 2 от 8.02.2018 г. "Об</w:t>
      </w:r>
      <w:r w:rsidR="00F908C9">
        <w:t xml:space="preserve"> </w:t>
      </w:r>
      <w:r w:rsidRPr="00AA6514">
        <w:t>утверждении нормативов твердых коммунальных отходов на территории Ростовской области".</w:t>
      </w:r>
    </w:p>
    <w:p w:rsidR="00B8536D" w:rsidRPr="00AA6514" w:rsidRDefault="00B8536D" w:rsidP="00B8536D">
      <w:pPr>
        <w:jc w:val="both"/>
      </w:pPr>
    </w:p>
    <w:p w:rsidR="00AA6514" w:rsidRPr="00AA6514" w:rsidRDefault="00AA6514" w:rsidP="00AA6514">
      <w:r w:rsidRPr="00AA6514">
        <w:t xml:space="preserve">Таблица № 10 - Перспективный объем образования ТКО  </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404"/>
        <w:gridCol w:w="1547"/>
        <w:gridCol w:w="1547"/>
        <w:gridCol w:w="1306"/>
        <w:gridCol w:w="1476"/>
        <w:gridCol w:w="1359"/>
      </w:tblGrid>
      <w:tr w:rsidR="00AA6514" w:rsidRPr="00AA6514" w:rsidTr="00706E5D">
        <w:trPr>
          <w:trHeight w:val="1201"/>
        </w:trPr>
        <w:tc>
          <w:tcPr>
            <w:tcW w:w="2404" w:type="dxa"/>
            <w:vMerge w:val="restart"/>
            <w:shd w:val="clear" w:color="auto" w:fill="auto"/>
            <w:vAlign w:val="center"/>
          </w:tcPr>
          <w:p w:rsidR="00AA6514" w:rsidRPr="00AA6514" w:rsidRDefault="00AA6514" w:rsidP="00AA6514">
            <w:r w:rsidRPr="00AA6514">
              <w:t>Наименование объекта</w:t>
            </w:r>
          </w:p>
        </w:tc>
        <w:tc>
          <w:tcPr>
            <w:tcW w:w="1547" w:type="dxa"/>
            <w:vMerge w:val="restart"/>
            <w:shd w:val="clear" w:color="auto" w:fill="auto"/>
            <w:vAlign w:val="center"/>
          </w:tcPr>
          <w:p w:rsidR="00AA6514" w:rsidRPr="00AA6514" w:rsidRDefault="00AA6514" w:rsidP="00AA6514">
            <w:r w:rsidRPr="00AA6514">
              <w:t>Единица измерения</w:t>
            </w:r>
          </w:p>
        </w:tc>
        <w:tc>
          <w:tcPr>
            <w:tcW w:w="1547" w:type="dxa"/>
            <w:vMerge w:val="restart"/>
            <w:shd w:val="clear" w:color="auto" w:fill="auto"/>
            <w:vAlign w:val="center"/>
          </w:tcPr>
          <w:p w:rsidR="00AA6514" w:rsidRPr="00AA6514" w:rsidRDefault="00AA6514" w:rsidP="00AA6514">
            <w:r w:rsidRPr="00AA6514">
              <w:t>Количество единиц</w:t>
            </w:r>
          </w:p>
          <w:p w:rsidR="00AA6514" w:rsidRPr="00AA6514" w:rsidRDefault="00AA6514" w:rsidP="00AA6514">
            <w:r w:rsidRPr="00AA6514">
              <w:t>сущ/</w:t>
            </w:r>
          </w:p>
          <w:p w:rsidR="00AA6514" w:rsidRPr="00AA6514" w:rsidRDefault="00AA6514" w:rsidP="00AA6514">
            <w:r w:rsidRPr="00AA6514">
              <w:t>перспек.</w:t>
            </w:r>
          </w:p>
        </w:tc>
        <w:tc>
          <w:tcPr>
            <w:tcW w:w="1306" w:type="dxa"/>
          </w:tcPr>
          <w:p w:rsidR="00AA6514" w:rsidRPr="00AA6514" w:rsidRDefault="00AA6514" w:rsidP="00AA6514">
            <w:r w:rsidRPr="00AA6514">
              <w:t>Утвержденная норма накопления ТКО</w:t>
            </w:r>
          </w:p>
        </w:tc>
        <w:tc>
          <w:tcPr>
            <w:tcW w:w="2835" w:type="dxa"/>
            <w:gridSpan w:val="2"/>
            <w:vAlign w:val="center"/>
          </w:tcPr>
          <w:p w:rsidR="00AA6514" w:rsidRPr="00AA6514" w:rsidRDefault="00AA6514" w:rsidP="00AA6514">
            <w:r w:rsidRPr="00AA6514">
              <w:t>Годовой объем образования ТКО, м3/год</w:t>
            </w:r>
          </w:p>
        </w:tc>
      </w:tr>
      <w:tr w:rsidR="00AA6514" w:rsidRPr="00AA6514" w:rsidTr="00706E5D">
        <w:tc>
          <w:tcPr>
            <w:tcW w:w="2404" w:type="dxa"/>
            <w:vMerge/>
            <w:shd w:val="clear" w:color="auto" w:fill="auto"/>
            <w:vAlign w:val="center"/>
          </w:tcPr>
          <w:p w:rsidR="00AA6514" w:rsidRPr="00AA6514" w:rsidRDefault="00AA6514" w:rsidP="00AA6514"/>
        </w:tc>
        <w:tc>
          <w:tcPr>
            <w:tcW w:w="1547" w:type="dxa"/>
            <w:vMerge/>
            <w:shd w:val="clear" w:color="auto" w:fill="auto"/>
            <w:vAlign w:val="center"/>
          </w:tcPr>
          <w:p w:rsidR="00AA6514" w:rsidRPr="00AA6514" w:rsidRDefault="00AA6514" w:rsidP="00AA6514"/>
        </w:tc>
        <w:tc>
          <w:tcPr>
            <w:tcW w:w="1547" w:type="dxa"/>
            <w:vMerge/>
            <w:shd w:val="clear" w:color="auto" w:fill="auto"/>
          </w:tcPr>
          <w:p w:rsidR="00AA6514" w:rsidRPr="00AA6514" w:rsidRDefault="00AA6514" w:rsidP="00AA6514"/>
        </w:tc>
        <w:tc>
          <w:tcPr>
            <w:tcW w:w="1306" w:type="dxa"/>
          </w:tcPr>
          <w:p w:rsidR="00AA6514" w:rsidRPr="00AA6514" w:rsidRDefault="00AA6514" w:rsidP="00AA6514">
            <w:r w:rsidRPr="00AA6514">
              <w:t>м3/год</w:t>
            </w:r>
          </w:p>
        </w:tc>
        <w:tc>
          <w:tcPr>
            <w:tcW w:w="1476" w:type="dxa"/>
          </w:tcPr>
          <w:p w:rsidR="00AA6514" w:rsidRPr="00AA6514" w:rsidRDefault="00AA6514" w:rsidP="00AA6514">
            <w:r w:rsidRPr="00AA6514">
              <w:t>Сущ.</w:t>
            </w:r>
          </w:p>
        </w:tc>
        <w:tc>
          <w:tcPr>
            <w:tcW w:w="1359" w:type="dxa"/>
          </w:tcPr>
          <w:p w:rsidR="00AA6514" w:rsidRPr="00AA6514" w:rsidRDefault="00AA6514" w:rsidP="00AA6514">
            <w:r w:rsidRPr="00AA6514">
              <w:t>Персп.</w:t>
            </w:r>
          </w:p>
        </w:tc>
      </w:tr>
      <w:tr w:rsidR="00AA6514" w:rsidRPr="00AA6514" w:rsidTr="00706E5D">
        <w:tc>
          <w:tcPr>
            <w:tcW w:w="2404" w:type="dxa"/>
            <w:shd w:val="clear" w:color="auto" w:fill="auto"/>
            <w:vAlign w:val="center"/>
          </w:tcPr>
          <w:p w:rsidR="00AA6514" w:rsidRPr="00AA6514" w:rsidRDefault="00AA6514" w:rsidP="00AA6514">
            <w:r w:rsidRPr="00AA6514">
              <w:t xml:space="preserve">Индивидуальные жилые  дома </w:t>
            </w:r>
          </w:p>
        </w:tc>
        <w:tc>
          <w:tcPr>
            <w:tcW w:w="1547" w:type="dxa"/>
            <w:shd w:val="clear" w:color="auto" w:fill="auto"/>
            <w:vAlign w:val="center"/>
          </w:tcPr>
          <w:p w:rsidR="00AA6514" w:rsidRPr="00AA6514" w:rsidRDefault="00AA6514" w:rsidP="00AA6514">
            <w:r w:rsidRPr="00AA6514">
              <w:t>1 прожив.</w:t>
            </w:r>
          </w:p>
        </w:tc>
        <w:tc>
          <w:tcPr>
            <w:tcW w:w="1547" w:type="dxa"/>
            <w:shd w:val="clear" w:color="auto" w:fill="auto"/>
            <w:vAlign w:val="center"/>
          </w:tcPr>
          <w:p w:rsidR="00AA6514" w:rsidRPr="00AA6514" w:rsidRDefault="00AA6514" w:rsidP="00AA6514">
            <w:r w:rsidRPr="00AA6514">
              <w:t>1314/1314</w:t>
            </w:r>
          </w:p>
        </w:tc>
        <w:tc>
          <w:tcPr>
            <w:tcW w:w="1306" w:type="dxa"/>
            <w:vAlign w:val="center"/>
          </w:tcPr>
          <w:p w:rsidR="00AA6514" w:rsidRPr="00AA6514" w:rsidRDefault="00AA6514" w:rsidP="00AA6514">
            <w:r w:rsidRPr="00AA6514">
              <w:t>1,996</w:t>
            </w:r>
          </w:p>
        </w:tc>
        <w:tc>
          <w:tcPr>
            <w:tcW w:w="1476" w:type="dxa"/>
            <w:vAlign w:val="center"/>
          </w:tcPr>
          <w:p w:rsidR="00AA6514" w:rsidRPr="00AA6514" w:rsidRDefault="00AA6514" w:rsidP="00AA6514">
            <w:r w:rsidRPr="00AA6514">
              <w:t>2622,7</w:t>
            </w:r>
          </w:p>
        </w:tc>
        <w:tc>
          <w:tcPr>
            <w:tcW w:w="1359" w:type="dxa"/>
            <w:vAlign w:val="center"/>
          </w:tcPr>
          <w:p w:rsidR="00AA6514" w:rsidRPr="00AA6514" w:rsidRDefault="00AA6514" w:rsidP="00AA6514">
            <w:r w:rsidRPr="00AA6514">
              <w:t>2622,7</w:t>
            </w:r>
          </w:p>
        </w:tc>
      </w:tr>
      <w:tr w:rsidR="00AA6514" w:rsidRPr="00AA6514" w:rsidTr="00706E5D">
        <w:tc>
          <w:tcPr>
            <w:tcW w:w="2404" w:type="dxa"/>
            <w:shd w:val="clear" w:color="auto" w:fill="auto"/>
            <w:vAlign w:val="center"/>
          </w:tcPr>
          <w:p w:rsidR="00AA6514" w:rsidRPr="00AA6514" w:rsidRDefault="00AA6514" w:rsidP="00AA6514">
            <w:r w:rsidRPr="00AA6514">
              <w:t>Организации</w:t>
            </w:r>
          </w:p>
        </w:tc>
        <w:tc>
          <w:tcPr>
            <w:tcW w:w="1547" w:type="dxa"/>
            <w:shd w:val="clear" w:color="auto" w:fill="auto"/>
            <w:vAlign w:val="center"/>
          </w:tcPr>
          <w:p w:rsidR="00AA6514" w:rsidRPr="00AA6514" w:rsidRDefault="00AA6514" w:rsidP="00AA6514"/>
        </w:tc>
        <w:tc>
          <w:tcPr>
            <w:tcW w:w="1547" w:type="dxa"/>
            <w:shd w:val="clear" w:color="auto" w:fill="auto"/>
            <w:vAlign w:val="center"/>
          </w:tcPr>
          <w:p w:rsidR="00AA6514" w:rsidRPr="00AA6514" w:rsidRDefault="00AA6514" w:rsidP="00AA6514"/>
        </w:tc>
        <w:tc>
          <w:tcPr>
            <w:tcW w:w="1306" w:type="dxa"/>
            <w:vAlign w:val="center"/>
          </w:tcPr>
          <w:p w:rsidR="00AA6514" w:rsidRPr="00AA6514" w:rsidRDefault="00AA6514" w:rsidP="00AA6514"/>
        </w:tc>
        <w:tc>
          <w:tcPr>
            <w:tcW w:w="1476" w:type="dxa"/>
            <w:vAlign w:val="center"/>
          </w:tcPr>
          <w:p w:rsidR="00AA6514" w:rsidRPr="00AA6514" w:rsidRDefault="00AA6514" w:rsidP="00AA6514">
            <w:r w:rsidRPr="00AA6514">
              <w:t>432,3</w:t>
            </w:r>
          </w:p>
        </w:tc>
        <w:tc>
          <w:tcPr>
            <w:tcW w:w="1359" w:type="dxa"/>
            <w:vAlign w:val="center"/>
          </w:tcPr>
          <w:p w:rsidR="00AA6514" w:rsidRPr="00AA6514" w:rsidRDefault="00AA6514" w:rsidP="00AA6514">
            <w:r w:rsidRPr="00AA6514">
              <w:t>432,3</w:t>
            </w:r>
          </w:p>
        </w:tc>
      </w:tr>
      <w:tr w:rsidR="00AA6514" w:rsidRPr="00AA6514" w:rsidTr="00706E5D">
        <w:tc>
          <w:tcPr>
            <w:tcW w:w="2404" w:type="dxa"/>
            <w:shd w:val="clear" w:color="auto" w:fill="auto"/>
            <w:vAlign w:val="center"/>
          </w:tcPr>
          <w:p w:rsidR="00AA6514" w:rsidRPr="00AA6514" w:rsidRDefault="00AA6514" w:rsidP="00AA6514">
            <w:r w:rsidRPr="00AA6514">
              <w:lastRenderedPageBreak/>
              <w:t>Итого:</w:t>
            </w:r>
          </w:p>
        </w:tc>
        <w:tc>
          <w:tcPr>
            <w:tcW w:w="1547" w:type="dxa"/>
            <w:shd w:val="clear" w:color="auto" w:fill="auto"/>
            <w:vAlign w:val="center"/>
          </w:tcPr>
          <w:p w:rsidR="00AA6514" w:rsidRPr="00AA6514" w:rsidRDefault="00AA6514" w:rsidP="00AA6514"/>
        </w:tc>
        <w:tc>
          <w:tcPr>
            <w:tcW w:w="1547" w:type="dxa"/>
            <w:shd w:val="clear" w:color="auto" w:fill="auto"/>
            <w:vAlign w:val="center"/>
          </w:tcPr>
          <w:p w:rsidR="00AA6514" w:rsidRPr="00AA6514" w:rsidRDefault="00AA6514" w:rsidP="00AA6514"/>
        </w:tc>
        <w:tc>
          <w:tcPr>
            <w:tcW w:w="1306" w:type="dxa"/>
            <w:vAlign w:val="center"/>
          </w:tcPr>
          <w:p w:rsidR="00AA6514" w:rsidRPr="00AA6514" w:rsidRDefault="00AA6514" w:rsidP="00AA6514"/>
        </w:tc>
        <w:tc>
          <w:tcPr>
            <w:tcW w:w="1476" w:type="dxa"/>
            <w:vAlign w:val="center"/>
          </w:tcPr>
          <w:p w:rsidR="00AA6514" w:rsidRPr="00AA6514" w:rsidRDefault="00AA6514" w:rsidP="00AA6514">
            <w:r w:rsidRPr="00AA6514">
              <w:t>3 055,0</w:t>
            </w:r>
          </w:p>
        </w:tc>
        <w:tc>
          <w:tcPr>
            <w:tcW w:w="1359" w:type="dxa"/>
            <w:vAlign w:val="center"/>
          </w:tcPr>
          <w:p w:rsidR="00AA6514" w:rsidRPr="00AA6514" w:rsidRDefault="00AA6514" w:rsidP="00AA6514">
            <w:r w:rsidRPr="00AA6514">
              <w:t>3 055,0</w:t>
            </w:r>
          </w:p>
        </w:tc>
      </w:tr>
    </w:tbl>
    <w:p w:rsidR="00AA6514" w:rsidRPr="00AA6514" w:rsidRDefault="00AA6514" w:rsidP="00AA6514">
      <w:pPr>
        <w:rPr>
          <w:highlight w:val="yellow"/>
        </w:rPr>
      </w:pPr>
    </w:p>
    <w:p w:rsidR="00AA6514" w:rsidRPr="00AA6514" w:rsidRDefault="00AA6514" w:rsidP="00B8536D">
      <w:pPr>
        <w:jc w:val="both"/>
      </w:pPr>
      <w:r w:rsidRPr="00AA6514">
        <w:t>Определение необходимого количества контейнеров для ТКО.</w:t>
      </w:r>
    </w:p>
    <w:p w:rsidR="00AA6514" w:rsidRPr="00AA6514" w:rsidRDefault="00AA6514" w:rsidP="00B8536D">
      <w:pPr>
        <w:jc w:val="both"/>
      </w:pPr>
      <w:r w:rsidRPr="00AA6514">
        <w:t xml:space="preserve"> Расчет производим по формуле: </w:t>
      </w:r>
    </w:p>
    <w:p w:rsidR="00AA6514" w:rsidRPr="00AA6514" w:rsidRDefault="00AA6514" w:rsidP="00B8536D">
      <w:pPr>
        <w:jc w:val="both"/>
      </w:pPr>
      <w:r w:rsidRPr="00AA6514">
        <w:t>N = (H * m * K4) / (Vk * К6), где</w:t>
      </w:r>
    </w:p>
    <w:p w:rsidR="00AA6514" w:rsidRPr="00AA6514" w:rsidRDefault="00AA6514" w:rsidP="00B8536D">
      <w:pPr>
        <w:jc w:val="both"/>
      </w:pPr>
      <w:r w:rsidRPr="00AA6514">
        <w:t>N - потребное количество контейнеров, шт.;</w:t>
      </w:r>
    </w:p>
    <w:p w:rsidR="00AA6514" w:rsidRPr="00AA6514" w:rsidRDefault="00AA6514" w:rsidP="00B8536D">
      <w:pPr>
        <w:jc w:val="both"/>
      </w:pPr>
      <w:r w:rsidRPr="00AA6514">
        <w:t>H -  расчетно-суточное накопление ТКО, м 3</w:t>
      </w:r>
    </w:p>
    <w:p w:rsidR="00AA6514" w:rsidRPr="00AA6514" w:rsidRDefault="00AA6514" w:rsidP="00B8536D">
      <w:pPr>
        <w:jc w:val="both"/>
      </w:pPr>
      <w:r w:rsidRPr="00AA6514">
        <w:t>m - периодичность вывоза ТКО,сут;</w:t>
      </w:r>
    </w:p>
    <w:p w:rsidR="00AA6514" w:rsidRPr="00AA6514" w:rsidRDefault="00AA6514" w:rsidP="00B8536D">
      <w:pPr>
        <w:jc w:val="both"/>
      </w:pPr>
      <w:r w:rsidRPr="00AA6514">
        <w:t>K4 - коэффициент, учитывающий количество контейнеров, находящихся в ремонте и резерве, 1,05</w:t>
      </w:r>
    </w:p>
    <w:p w:rsidR="00AA6514" w:rsidRPr="00AA6514" w:rsidRDefault="00AA6514" w:rsidP="00B8536D">
      <w:pPr>
        <w:jc w:val="both"/>
      </w:pPr>
      <w:r w:rsidRPr="00AA6514">
        <w:t>Vk - емкость одного контейнера, м3;</w:t>
      </w:r>
    </w:p>
    <w:p w:rsidR="00AA6514" w:rsidRPr="00AA6514" w:rsidRDefault="00AA6514" w:rsidP="00B8536D">
      <w:pPr>
        <w:jc w:val="both"/>
      </w:pPr>
      <w:r w:rsidRPr="00AA6514">
        <w:t>К6 -коэффициент заполнения контейнера; 0,90.</w:t>
      </w:r>
    </w:p>
    <w:p w:rsidR="00AA6514" w:rsidRPr="00AA6514" w:rsidRDefault="00AA6514" w:rsidP="00B8536D">
      <w:pPr>
        <w:jc w:val="both"/>
      </w:pPr>
      <w:r w:rsidRPr="00AA6514">
        <w:t>Таблица № 11 – Расчетное количество контейнеров для сбора ТКО для Волочаевского сельского поселения</w:t>
      </w:r>
      <w:r w:rsidR="00F908C9">
        <w:t xml:space="preserve"> </w:t>
      </w:r>
      <w:r w:rsidRPr="00AA6514">
        <w:t>Орловского района Ростовской области</w:t>
      </w:r>
      <w:r w:rsidR="00F908C9">
        <w:t xml:space="preserve"> </w:t>
      </w:r>
      <w:r w:rsidRPr="00AA6514">
        <w:t>при ежедневном вывозе ТКО</w:t>
      </w:r>
    </w:p>
    <w:p w:rsidR="00AA6514" w:rsidRPr="00AA6514" w:rsidRDefault="00AA6514" w:rsidP="00AA6514"/>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52"/>
        <w:gridCol w:w="1559"/>
        <w:gridCol w:w="1701"/>
        <w:gridCol w:w="1772"/>
        <w:gridCol w:w="2055"/>
      </w:tblGrid>
      <w:tr w:rsidR="00AA6514" w:rsidRPr="00AA6514" w:rsidTr="00706E5D">
        <w:tc>
          <w:tcPr>
            <w:tcW w:w="2552" w:type="dxa"/>
            <w:vMerge w:val="restart"/>
            <w:vAlign w:val="center"/>
          </w:tcPr>
          <w:p w:rsidR="00AA6514" w:rsidRPr="00AA6514" w:rsidRDefault="00AA6514" w:rsidP="00AA6514">
            <w:r w:rsidRPr="00AA6514">
              <w:t>Среднесуточное накопление</w:t>
            </w:r>
          </w:p>
          <w:p w:rsidR="00AA6514" w:rsidRPr="00AA6514" w:rsidRDefault="00AA6514" w:rsidP="00AA6514">
            <w:r w:rsidRPr="00AA6514">
              <w:t xml:space="preserve"> (сущ. /перспектива)</w:t>
            </w:r>
          </w:p>
        </w:tc>
        <w:tc>
          <w:tcPr>
            <w:tcW w:w="3260" w:type="dxa"/>
            <w:gridSpan w:val="2"/>
            <w:vAlign w:val="center"/>
          </w:tcPr>
          <w:p w:rsidR="00AA6514" w:rsidRPr="00AA6514" w:rsidRDefault="00AA6514" w:rsidP="00AA6514">
            <w:r w:rsidRPr="00AA6514">
              <w:t>Необходимое количество контейнеров объемом 0,75 м 3</w:t>
            </w:r>
          </w:p>
        </w:tc>
        <w:tc>
          <w:tcPr>
            <w:tcW w:w="3827" w:type="dxa"/>
            <w:gridSpan w:val="2"/>
            <w:vAlign w:val="center"/>
          </w:tcPr>
          <w:p w:rsidR="00AA6514" w:rsidRPr="00AA6514" w:rsidRDefault="00AA6514" w:rsidP="00AA6514">
            <w:r w:rsidRPr="00AA6514">
              <w:t>Необходимое количество контейнеров объемом 1,1 м3 (в качестве альтернативы)</w:t>
            </w:r>
          </w:p>
        </w:tc>
      </w:tr>
      <w:tr w:rsidR="00AA6514" w:rsidRPr="00AA6514" w:rsidTr="00706E5D">
        <w:trPr>
          <w:trHeight w:val="435"/>
        </w:trPr>
        <w:tc>
          <w:tcPr>
            <w:tcW w:w="2552" w:type="dxa"/>
            <w:vMerge/>
            <w:vAlign w:val="center"/>
          </w:tcPr>
          <w:p w:rsidR="00AA6514" w:rsidRPr="00AA6514" w:rsidRDefault="00AA6514" w:rsidP="00AA6514">
            <w:pPr>
              <w:rPr>
                <w:highlight w:val="yellow"/>
              </w:rPr>
            </w:pPr>
          </w:p>
        </w:tc>
        <w:tc>
          <w:tcPr>
            <w:tcW w:w="1559" w:type="dxa"/>
            <w:vAlign w:val="center"/>
          </w:tcPr>
          <w:p w:rsidR="00AA6514" w:rsidRPr="00AA6514" w:rsidRDefault="00AA6514" w:rsidP="00AA6514">
            <w:r w:rsidRPr="00AA6514">
              <w:t>Сущ.</w:t>
            </w:r>
          </w:p>
        </w:tc>
        <w:tc>
          <w:tcPr>
            <w:tcW w:w="1701" w:type="dxa"/>
            <w:vAlign w:val="center"/>
          </w:tcPr>
          <w:p w:rsidR="00AA6514" w:rsidRPr="00AA6514" w:rsidRDefault="00AA6514" w:rsidP="00AA6514">
            <w:r w:rsidRPr="00AA6514">
              <w:t>Персп.</w:t>
            </w:r>
          </w:p>
        </w:tc>
        <w:tc>
          <w:tcPr>
            <w:tcW w:w="1772" w:type="dxa"/>
            <w:vAlign w:val="center"/>
          </w:tcPr>
          <w:p w:rsidR="00AA6514" w:rsidRPr="00AA6514" w:rsidRDefault="00AA6514" w:rsidP="00AA6514">
            <w:r w:rsidRPr="00AA6514">
              <w:t>Сущ.</w:t>
            </w:r>
          </w:p>
        </w:tc>
        <w:tc>
          <w:tcPr>
            <w:tcW w:w="2055" w:type="dxa"/>
            <w:vAlign w:val="center"/>
          </w:tcPr>
          <w:p w:rsidR="00AA6514" w:rsidRPr="00AA6514" w:rsidRDefault="00AA6514" w:rsidP="00AA6514">
            <w:r w:rsidRPr="00AA6514">
              <w:t>Персп.</w:t>
            </w:r>
          </w:p>
        </w:tc>
      </w:tr>
      <w:tr w:rsidR="00AA6514" w:rsidRPr="00AA6514" w:rsidTr="00706E5D">
        <w:tc>
          <w:tcPr>
            <w:tcW w:w="2552" w:type="dxa"/>
            <w:vAlign w:val="center"/>
          </w:tcPr>
          <w:p w:rsidR="00AA6514" w:rsidRPr="00AA6514" w:rsidRDefault="00AA6514" w:rsidP="00AA6514">
            <w:r w:rsidRPr="00AA6514">
              <w:t>10,46/10,46</w:t>
            </w:r>
          </w:p>
        </w:tc>
        <w:tc>
          <w:tcPr>
            <w:tcW w:w="1559" w:type="dxa"/>
            <w:vAlign w:val="center"/>
          </w:tcPr>
          <w:p w:rsidR="00AA6514" w:rsidRPr="00AA6514" w:rsidRDefault="00AA6514" w:rsidP="00AA6514">
            <w:r w:rsidRPr="00AA6514">
              <w:t>16</w:t>
            </w:r>
          </w:p>
        </w:tc>
        <w:tc>
          <w:tcPr>
            <w:tcW w:w="1701" w:type="dxa"/>
            <w:vAlign w:val="center"/>
          </w:tcPr>
          <w:p w:rsidR="00AA6514" w:rsidRPr="00AA6514" w:rsidRDefault="00AA6514" w:rsidP="00AA6514">
            <w:r w:rsidRPr="00AA6514">
              <w:t>16</w:t>
            </w:r>
          </w:p>
        </w:tc>
        <w:tc>
          <w:tcPr>
            <w:tcW w:w="1772" w:type="dxa"/>
            <w:vAlign w:val="center"/>
          </w:tcPr>
          <w:p w:rsidR="00AA6514" w:rsidRPr="00AA6514" w:rsidRDefault="00AA6514" w:rsidP="00AA6514">
            <w:r w:rsidRPr="00AA6514">
              <w:t>11</w:t>
            </w:r>
          </w:p>
        </w:tc>
        <w:tc>
          <w:tcPr>
            <w:tcW w:w="2055" w:type="dxa"/>
            <w:vAlign w:val="center"/>
          </w:tcPr>
          <w:p w:rsidR="00AA6514" w:rsidRPr="00AA6514" w:rsidRDefault="00AA6514" w:rsidP="00AA6514">
            <w:r w:rsidRPr="00AA6514">
              <w:t>11</w:t>
            </w:r>
          </w:p>
        </w:tc>
      </w:tr>
    </w:tbl>
    <w:p w:rsidR="00AA6514" w:rsidRPr="00AA6514" w:rsidRDefault="00AA6514" w:rsidP="00AA6514">
      <w:pPr>
        <w:rPr>
          <w:highlight w:val="yellow"/>
        </w:rPr>
      </w:pPr>
    </w:p>
    <w:p w:rsidR="00AA6514" w:rsidRPr="00AA6514" w:rsidRDefault="00AA6514" w:rsidP="00B8536D">
      <w:pPr>
        <w:jc w:val="both"/>
      </w:pPr>
      <w:r w:rsidRPr="00AA6514">
        <w:t>Таблица № 12– Расчетное количество контейнеров для сбора ТКО для Волочаевского сельского поселенияОрловского района Ростовской области при вывозе ТКО один раз в неделю</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552"/>
        <w:gridCol w:w="1630"/>
        <w:gridCol w:w="1630"/>
        <w:gridCol w:w="1772"/>
        <w:gridCol w:w="2055"/>
      </w:tblGrid>
      <w:tr w:rsidR="00AA6514" w:rsidRPr="00AA6514" w:rsidTr="00706E5D">
        <w:tc>
          <w:tcPr>
            <w:tcW w:w="2552" w:type="dxa"/>
            <w:vMerge w:val="restart"/>
            <w:vAlign w:val="center"/>
          </w:tcPr>
          <w:p w:rsidR="00AA6514" w:rsidRPr="00AA6514" w:rsidRDefault="00AA6514" w:rsidP="00AA6514">
            <w:r w:rsidRPr="00AA6514">
              <w:t>Среднесуточное накопление</w:t>
            </w:r>
          </w:p>
          <w:p w:rsidR="00AA6514" w:rsidRPr="00AA6514" w:rsidRDefault="00AA6514" w:rsidP="00AA6514">
            <w:r w:rsidRPr="00AA6514">
              <w:t xml:space="preserve"> (сущ. /перспектива)</w:t>
            </w:r>
          </w:p>
        </w:tc>
        <w:tc>
          <w:tcPr>
            <w:tcW w:w="3260" w:type="dxa"/>
            <w:gridSpan w:val="2"/>
            <w:vAlign w:val="center"/>
          </w:tcPr>
          <w:p w:rsidR="00AA6514" w:rsidRPr="00AA6514" w:rsidRDefault="00AA6514" w:rsidP="00AA6514">
            <w:r w:rsidRPr="00AA6514">
              <w:t>Необходимое количество контейнеров объемом 0,75 м 3</w:t>
            </w:r>
          </w:p>
        </w:tc>
        <w:tc>
          <w:tcPr>
            <w:tcW w:w="3827" w:type="dxa"/>
            <w:gridSpan w:val="2"/>
            <w:vAlign w:val="center"/>
          </w:tcPr>
          <w:p w:rsidR="00AA6514" w:rsidRPr="00AA6514" w:rsidRDefault="00AA6514" w:rsidP="00AA6514">
            <w:r w:rsidRPr="00AA6514">
              <w:t>Необходимое количество контейнеров объемом 1,1 м3 (в качестве альтернативы)</w:t>
            </w:r>
          </w:p>
        </w:tc>
      </w:tr>
      <w:tr w:rsidR="00AA6514" w:rsidRPr="00AA6514" w:rsidTr="00706E5D">
        <w:tc>
          <w:tcPr>
            <w:tcW w:w="2552" w:type="dxa"/>
            <w:vMerge/>
            <w:vAlign w:val="center"/>
          </w:tcPr>
          <w:p w:rsidR="00AA6514" w:rsidRPr="00AA6514" w:rsidRDefault="00AA6514" w:rsidP="00AA6514"/>
        </w:tc>
        <w:tc>
          <w:tcPr>
            <w:tcW w:w="1630" w:type="dxa"/>
            <w:vAlign w:val="center"/>
          </w:tcPr>
          <w:p w:rsidR="00AA6514" w:rsidRPr="00AA6514" w:rsidRDefault="00AA6514" w:rsidP="00AA6514">
            <w:r w:rsidRPr="00AA6514">
              <w:t>Сущ.</w:t>
            </w:r>
          </w:p>
        </w:tc>
        <w:tc>
          <w:tcPr>
            <w:tcW w:w="1630" w:type="dxa"/>
            <w:vAlign w:val="center"/>
          </w:tcPr>
          <w:p w:rsidR="00AA6514" w:rsidRPr="00AA6514" w:rsidRDefault="00AA6514" w:rsidP="00AA6514">
            <w:r w:rsidRPr="00AA6514">
              <w:t>Персп.</w:t>
            </w:r>
          </w:p>
        </w:tc>
        <w:tc>
          <w:tcPr>
            <w:tcW w:w="1772" w:type="dxa"/>
            <w:vAlign w:val="center"/>
          </w:tcPr>
          <w:p w:rsidR="00AA6514" w:rsidRPr="00AA6514" w:rsidRDefault="00AA6514" w:rsidP="00AA6514">
            <w:r w:rsidRPr="00AA6514">
              <w:t>Сущ.</w:t>
            </w:r>
          </w:p>
        </w:tc>
        <w:tc>
          <w:tcPr>
            <w:tcW w:w="2055" w:type="dxa"/>
            <w:vAlign w:val="center"/>
          </w:tcPr>
          <w:p w:rsidR="00AA6514" w:rsidRPr="00AA6514" w:rsidRDefault="00AA6514" w:rsidP="00AA6514">
            <w:r w:rsidRPr="00AA6514">
              <w:t>Персп.</w:t>
            </w:r>
          </w:p>
        </w:tc>
      </w:tr>
      <w:tr w:rsidR="00AA6514" w:rsidRPr="00AA6514" w:rsidTr="00706E5D">
        <w:tc>
          <w:tcPr>
            <w:tcW w:w="2552" w:type="dxa"/>
            <w:vAlign w:val="center"/>
          </w:tcPr>
          <w:p w:rsidR="00AA6514" w:rsidRPr="00AA6514" w:rsidRDefault="00AA6514" w:rsidP="00AA6514">
            <w:r w:rsidRPr="00AA6514">
              <w:t>73,22/73,22</w:t>
            </w:r>
          </w:p>
        </w:tc>
        <w:tc>
          <w:tcPr>
            <w:tcW w:w="1630" w:type="dxa"/>
            <w:vAlign w:val="center"/>
          </w:tcPr>
          <w:p w:rsidR="00AA6514" w:rsidRPr="00AA6514" w:rsidRDefault="00AA6514" w:rsidP="00AA6514">
            <w:r w:rsidRPr="00AA6514">
              <w:t>114</w:t>
            </w:r>
          </w:p>
        </w:tc>
        <w:tc>
          <w:tcPr>
            <w:tcW w:w="1630" w:type="dxa"/>
            <w:vAlign w:val="center"/>
          </w:tcPr>
          <w:p w:rsidR="00AA6514" w:rsidRPr="00AA6514" w:rsidRDefault="00AA6514" w:rsidP="00AA6514">
            <w:r w:rsidRPr="00AA6514">
              <w:t>114</w:t>
            </w:r>
          </w:p>
        </w:tc>
        <w:tc>
          <w:tcPr>
            <w:tcW w:w="1772" w:type="dxa"/>
            <w:vAlign w:val="center"/>
          </w:tcPr>
          <w:p w:rsidR="00AA6514" w:rsidRPr="00AA6514" w:rsidRDefault="00AA6514" w:rsidP="00AA6514">
            <w:r w:rsidRPr="00AA6514">
              <w:t>78</w:t>
            </w:r>
          </w:p>
        </w:tc>
        <w:tc>
          <w:tcPr>
            <w:tcW w:w="2055" w:type="dxa"/>
            <w:vAlign w:val="center"/>
          </w:tcPr>
          <w:p w:rsidR="00AA6514" w:rsidRPr="00AA6514" w:rsidRDefault="00AA6514" w:rsidP="00AA6514">
            <w:r w:rsidRPr="00AA6514">
              <w:t>78</w:t>
            </w:r>
          </w:p>
        </w:tc>
      </w:tr>
    </w:tbl>
    <w:p w:rsidR="00AA6514" w:rsidRPr="00AA6514" w:rsidRDefault="00AA6514" w:rsidP="00AA6514">
      <w:r w:rsidRPr="00AA6514">
        <w:tab/>
      </w:r>
    </w:p>
    <w:p w:rsidR="00AA6514" w:rsidRPr="00AA6514" w:rsidRDefault="00AA6514" w:rsidP="00B8536D">
      <w:pPr>
        <w:jc w:val="both"/>
      </w:pPr>
      <w:bookmarkStart w:id="2" w:name="_Toc375168165"/>
      <w:bookmarkStart w:id="3" w:name="_Toc435559653"/>
      <w:r w:rsidRPr="00AA6514">
        <w:t>2.7. Краткий анализ состояния установки приборов учета</w:t>
      </w:r>
      <w:bookmarkEnd w:id="2"/>
      <w:bookmarkEnd w:id="3"/>
    </w:p>
    <w:p w:rsidR="00AA6514" w:rsidRPr="00AA6514" w:rsidRDefault="00AA6514" w:rsidP="00B8536D">
      <w:pPr>
        <w:jc w:val="both"/>
      </w:pPr>
      <w:r w:rsidRPr="00AA6514">
        <w:t>Объекты социальной инфраструктуры Волочаевского сельского поселения</w:t>
      </w:r>
      <w:r w:rsidR="00706E5D">
        <w:t xml:space="preserve"> </w:t>
      </w:r>
      <w:r w:rsidRPr="00AA6514">
        <w:t>Орловского района Ростовской области приборами учета расхода энергоносителя обеспечены.</w:t>
      </w:r>
    </w:p>
    <w:p w:rsidR="00AA6514" w:rsidRDefault="00AA6514" w:rsidP="00B8536D">
      <w:pPr>
        <w:jc w:val="both"/>
      </w:pPr>
      <w:r w:rsidRPr="00AA6514">
        <w:t>Согласно Федерального Закона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в Волочаевском сельском поселении</w:t>
      </w:r>
      <w:r w:rsidR="00706E5D">
        <w:t xml:space="preserve"> </w:t>
      </w:r>
      <w:r w:rsidRPr="00AA6514">
        <w:t xml:space="preserve">Орловского района Ростовской области были проведены мероприятия по установке приборов учета коммунальной инфраструктуры. </w:t>
      </w:r>
    </w:p>
    <w:p w:rsidR="00B8536D" w:rsidRDefault="00B8536D" w:rsidP="00B8536D">
      <w:pPr>
        <w:jc w:val="both"/>
      </w:pPr>
    </w:p>
    <w:p w:rsidR="00B8536D" w:rsidRPr="00AA6514" w:rsidRDefault="00B8536D" w:rsidP="00B8536D">
      <w:pPr>
        <w:jc w:val="both"/>
        <w:rPr>
          <w:highlight w:val="yellow"/>
        </w:rPr>
      </w:pPr>
    </w:p>
    <w:p w:rsidR="00AA6514" w:rsidRPr="00AA6514" w:rsidRDefault="00AA6514" w:rsidP="00AA6514">
      <w:r w:rsidRPr="00AA6514">
        <w:lastRenderedPageBreak/>
        <w:t>Таблица№ 13</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04"/>
        <w:gridCol w:w="3431"/>
        <w:gridCol w:w="1442"/>
        <w:gridCol w:w="1805"/>
        <w:gridCol w:w="1427"/>
        <w:gridCol w:w="1045"/>
      </w:tblGrid>
      <w:tr w:rsidR="00AA6514" w:rsidRPr="00AA6514" w:rsidTr="00706E5D">
        <w:trPr>
          <w:jc w:val="center"/>
        </w:trPr>
        <w:tc>
          <w:tcPr>
            <w:tcW w:w="709" w:type="dxa"/>
            <w:vAlign w:val="center"/>
          </w:tcPr>
          <w:p w:rsidR="00AA6514" w:rsidRPr="00AA6514" w:rsidRDefault="00AA6514" w:rsidP="00AA6514">
            <w:r w:rsidRPr="00AA6514">
              <w:t>п/п</w:t>
            </w:r>
          </w:p>
        </w:tc>
        <w:tc>
          <w:tcPr>
            <w:tcW w:w="3476" w:type="dxa"/>
            <w:vAlign w:val="center"/>
          </w:tcPr>
          <w:p w:rsidR="00AA6514" w:rsidRPr="00AA6514" w:rsidRDefault="00AA6514" w:rsidP="00AA6514">
            <w:r w:rsidRPr="00AA6514">
              <w:t>Структура</w:t>
            </w:r>
          </w:p>
        </w:tc>
        <w:tc>
          <w:tcPr>
            <w:tcW w:w="1327" w:type="dxa"/>
            <w:vAlign w:val="center"/>
          </w:tcPr>
          <w:p w:rsidR="00AA6514" w:rsidRPr="00AA6514" w:rsidRDefault="00AA6514" w:rsidP="00AA6514">
            <w:r w:rsidRPr="00AA6514">
              <w:t>Кол-во абонентов</w:t>
            </w:r>
          </w:p>
        </w:tc>
        <w:tc>
          <w:tcPr>
            <w:tcW w:w="1825" w:type="dxa"/>
            <w:vAlign w:val="center"/>
          </w:tcPr>
          <w:p w:rsidR="00AA6514" w:rsidRPr="00AA6514" w:rsidRDefault="00AA6514" w:rsidP="00AA6514">
            <w:r w:rsidRPr="00AA6514">
              <w:t>С прибором учета</w:t>
            </w:r>
          </w:p>
        </w:tc>
        <w:tc>
          <w:tcPr>
            <w:tcW w:w="2319" w:type="dxa"/>
            <w:gridSpan w:val="2"/>
            <w:vAlign w:val="center"/>
          </w:tcPr>
          <w:p w:rsidR="00AA6514" w:rsidRPr="00AA6514" w:rsidRDefault="00AA6514" w:rsidP="00AA6514">
            <w:r w:rsidRPr="00AA6514">
              <w:t>%</w:t>
            </w:r>
          </w:p>
        </w:tc>
      </w:tr>
      <w:tr w:rsidR="00AA6514" w:rsidRPr="00AA6514" w:rsidTr="00706E5D">
        <w:trPr>
          <w:jc w:val="center"/>
        </w:trPr>
        <w:tc>
          <w:tcPr>
            <w:tcW w:w="709" w:type="dxa"/>
            <w:vMerge w:val="restart"/>
            <w:vAlign w:val="center"/>
          </w:tcPr>
          <w:p w:rsidR="00AA6514" w:rsidRPr="00AA6514" w:rsidRDefault="00AA6514" w:rsidP="00AA6514">
            <w:r w:rsidRPr="00AA6514">
              <w:t>1</w:t>
            </w:r>
          </w:p>
        </w:tc>
        <w:tc>
          <w:tcPr>
            <w:tcW w:w="3476" w:type="dxa"/>
            <w:vMerge w:val="restart"/>
            <w:vAlign w:val="center"/>
          </w:tcPr>
          <w:p w:rsidR="00AA6514" w:rsidRPr="00AA6514" w:rsidRDefault="00AA6514" w:rsidP="00AA6514">
            <w:r w:rsidRPr="00AA6514">
              <w:t>Электроснабжение</w:t>
            </w:r>
          </w:p>
        </w:tc>
        <w:tc>
          <w:tcPr>
            <w:tcW w:w="1327" w:type="dxa"/>
            <w:vMerge w:val="restart"/>
            <w:vAlign w:val="center"/>
          </w:tcPr>
          <w:p w:rsidR="00AA6514" w:rsidRPr="00AA6514" w:rsidRDefault="00AA6514" w:rsidP="00AA6514">
            <w:r w:rsidRPr="00AA6514">
              <w:t>369</w:t>
            </w:r>
          </w:p>
        </w:tc>
        <w:tc>
          <w:tcPr>
            <w:tcW w:w="1825" w:type="dxa"/>
            <w:vMerge w:val="restart"/>
            <w:vAlign w:val="center"/>
          </w:tcPr>
          <w:p w:rsidR="00AA6514" w:rsidRPr="00AA6514" w:rsidRDefault="00AA6514" w:rsidP="00AA6514">
            <w:r w:rsidRPr="00AA6514">
              <w:t>369</w:t>
            </w:r>
          </w:p>
        </w:tc>
        <w:tc>
          <w:tcPr>
            <w:tcW w:w="1254" w:type="dxa"/>
            <w:vAlign w:val="center"/>
          </w:tcPr>
          <w:p w:rsidR="00AA6514" w:rsidRPr="00AA6514" w:rsidRDefault="00AA6514" w:rsidP="00AA6514">
            <w:r w:rsidRPr="00AA6514">
              <w:t>население</w:t>
            </w:r>
          </w:p>
        </w:tc>
        <w:tc>
          <w:tcPr>
            <w:tcW w:w="1065" w:type="dxa"/>
            <w:vMerge w:val="restart"/>
            <w:vAlign w:val="center"/>
          </w:tcPr>
          <w:p w:rsidR="00AA6514" w:rsidRPr="00AA6514" w:rsidRDefault="00AA6514" w:rsidP="00AA6514">
            <w:r w:rsidRPr="00AA6514">
              <w:t>100</w:t>
            </w:r>
          </w:p>
        </w:tc>
      </w:tr>
      <w:tr w:rsidR="00AA6514" w:rsidRPr="00AA6514" w:rsidTr="00706E5D">
        <w:trPr>
          <w:jc w:val="center"/>
        </w:trPr>
        <w:tc>
          <w:tcPr>
            <w:tcW w:w="709" w:type="dxa"/>
            <w:vMerge/>
            <w:vAlign w:val="center"/>
          </w:tcPr>
          <w:p w:rsidR="00AA6514" w:rsidRPr="00AA6514" w:rsidRDefault="00AA6514" w:rsidP="00AA6514"/>
        </w:tc>
        <w:tc>
          <w:tcPr>
            <w:tcW w:w="3476" w:type="dxa"/>
            <w:vMerge/>
            <w:vAlign w:val="center"/>
          </w:tcPr>
          <w:p w:rsidR="00AA6514" w:rsidRPr="00AA6514" w:rsidRDefault="00AA6514" w:rsidP="00AA6514"/>
        </w:tc>
        <w:tc>
          <w:tcPr>
            <w:tcW w:w="1327" w:type="dxa"/>
            <w:vMerge/>
            <w:vAlign w:val="center"/>
          </w:tcPr>
          <w:p w:rsidR="00AA6514" w:rsidRPr="00AA6514" w:rsidRDefault="00AA6514" w:rsidP="00AA6514"/>
        </w:tc>
        <w:tc>
          <w:tcPr>
            <w:tcW w:w="1825" w:type="dxa"/>
            <w:vMerge/>
            <w:vAlign w:val="center"/>
          </w:tcPr>
          <w:p w:rsidR="00AA6514" w:rsidRPr="00AA6514" w:rsidRDefault="00AA6514" w:rsidP="00AA6514"/>
        </w:tc>
        <w:tc>
          <w:tcPr>
            <w:tcW w:w="1254" w:type="dxa"/>
            <w:vAlign w:val="center"/>
          </w:tcPr>
          <w:p w:rsidR="00AA6514" w:rsidRPr="00AA6514" w:rsidRDefault="00AA6514" w:rsidP="00AA6514">
            <w:r w:rsidRPr="00AA6514">
              <w:t>бюдж. орг</w:t>
            </w:r>
          </w:p>
        </w:tc>
        <w:tc>
          <w:tcPr>
            <w:tcW w:w="1065" w:type="dxa"/>
            <w:vMerge/>
            <w:vAlign w:val="center"/>
          </w:tcPr>
          <w:p w:rsidR="00AA6514" w:rsidRPr="00AA6514" w:rsidRDefault="00AA6514" w:rsidP="00AA6514"/>
        </w:tc>
      </w:tr>
      <w:tr w:rsidR="00AA6514" w:rsidRPr="00AA6514" w:rsidTr="00706E5D">
        <w:trPr>
          <w:jc w:val="center"/>
        </w:trPr>
        <w:tc>
          <w:tcPr>
            <w:tcW w:w="709" w:type="dxa"/>
            <w:vMerge/>
            <w:vAlign w:val="center"/>
          </w:tcPr>
          <w:p w:rsidR="00AA6514" w:rsidRPr="00AA6514" w:rsidRDefault="00AA6514" w:rsidP="00AA6514"/>
        </w:tc>
        <w:tc>
          <w:tcPr>
            <w:tcW w:w="3476" w:type="dxa"/>
            <w:vMerge/>
            <w:vAlign w:val="center"/>
          </w:tcPr>
          <w:p w:rsidR="00AA6514" w:rsidRPr="00AA6514" w:rsidRDefault="00AA6514" w:rsidP="00AA6514"/>
        </w:tc>
        <w:tc>
          <w:tcPr>
            <w:tcW w:w="1327" w:type="dxa"/>
            <w:vMerge/>
            <w:vAlign w:val="center"/>
          </w:tcPr>
          <w:p w:rsidR="00AA6514" w:rsidRPr="00AA6514" w:rsidRDefault="00AA6514" w:rsidP="00AA6514"/>
        </w:tc>
        <w:tc>
          <w:tcPr>
            <w:tcW w:w="1825" w:type="dxa"/>
            <w:vMerge/>
            <w:vAlign w:val="center"/>
          </w:tcPr>
          <w:p w:rsidR="00AA6514" w:rsidRPr="00AA6514" w:rsidRDefault="00AA6514" w:rsidP="00AA6514"/>
        </w:tc>
        <w:tc>
          <w:tcPr>
            <w:tcW w:w="1254" w:type="dxa"/>
            <w:vAlign w:val="center"/>
          </w:tcPr>
          <w:p w:rsidR="00AA6514" w:rsidRPr="00AA6514" w:rsidRDefault="00AA6514" w:rsidP="00AA6514">
            <w:r w:rsidRPr="00AA6514">
              <w:t>прочие орг.</w:t>
            </w:r>
          </w:p>
        </w:tc>
        <w:tc>
          <w:tcPr>
            <w:tcW w:w="1065" w:type="dxa"/>
            <w:vMerge/>
            <w:vAlign w:val="center"/>
          </w:tcPr>
          <w:p w:rsidR="00AA6514" w:rsidRPr="00AA6514" w:rsidRDefault="00AA6514" w:rsidP="00AA6514"/>
        </w:tc>
      </w:tr>
      <w:tr w:rsidR="00AA6514" w:rsidRPr="00AA6514" w:rsidTr="00706E5D">
        <w:trPr>
          <w:jc w:val="center"/>
        </w:trPr>
        <w:tc>
          <w:tcPr>
            <w:tcW w:w="709" w:type="dxa"/>
            <w:vMerge w:val="restart"/>
            <w:vAlign w:val="center"/>
          </w:tcPr>
          <w:p w:rsidR="00AA6514" w:rsidRPr="00AA6514" w:rsidRDefault="00AA6514" w:rsidP="00AA6514">
            <w:r w:rsidRPr="00AA6514">
              <w:t>2</w:t>
            </w:r>
          </w:p>
        </w:tc>
        <w:tc>
          <w:tcPr>
            <w:tcW w:w="3476" w:type="dxa"/>
            <w:vMerge w:val="restart"/>
            <w:vAlign w:val="center"/>
          </w:tcPr>
          <w:p w:rsidR="00AA6514" w:rsidRPr="00AA6514" w:rsidRDefault="00AA6514" w:rsidP="00AA6514">
            <w:r w:rsidRPr="00AA6514">
              <w:t>Газоснабжение</w:t>
            </w:r>
          </w:p>
        </w:tc>
        <w:tc>
          <w:tcPr>
            <w:tcW w:w="1327" w:type="dxa"/>
            <w:vMerge w:val="restart"/>
            <w:vAlign w:val="center"/>
          </w:tcPr>
          <w:p w:rsidR="00AA6514" w:rsidRPr="00AA6514" w:rsidRDefault="00AA6514" w:rsidP="00AA6514">
            <w:r w:rsidRPr="00AA6514">
              <w:t>137</w:t>
            </w:r>
          </w:p>
        </w:tc>
        <w:tc>
          <w:tcPr>
            <w:tcW w:w="1825" w:type="dxa"/>
            <w:vMerge w:val="restart"/>
            <w:vAlign w:val="center"/>
          </w:tcPr>
          <w:p w:rsidR="00AA6514" w:rsidRPr="00AA6514" w:rsidRDefault="00AA6514" w:rsidP="00AA6514">
            <w:r w:rsidRPr="00AA6514">
              <w:t>137</w:t>
            </w:r>
          </w:p>
        </w:tc>
        <w:tc>
          <w:tcPr>
            <w:tcW w:w="1254" w:type="dxa"/>
            <w:vAlign w:val="center"/>
          </w:tcPr>
          <w:p w:rsidR="00AA6514" w:rsidRPr="00AA6514" w:rsidRDefault="00AA6514" w:rsidP="00AA6514">
            <w:r w:rsidRPr="00AA6514">
              <w:t>население</w:t>
            </w:r>
          </w:p>
        </w:tc>
        <w:tc>
          <w:tcPr>
            <w:tcW w:w="1065" w:type="dxa"/>
            <w:vMerge w:val="restart"/>
            <w:vAlign w:val="center"/>
          </w:tcPr>
          <w:p w:rsidR="00AA6514" w:rsidRPr="00AA6514" w:rsidRDefault="00AA6514" w:rsidP="00AA6514">
            <w:r w:rsidRPr="00AA6514">
              <w:t>100</w:t>
            </w:r>
          </w:p>
        </w:tc>
      </w:tr>
      <w:tr w:rsidR="00AA6514" w:rsidRPr="00AA6514" w:rsidTr="00706E5D">
        <w:trPr>
          <w:jc w:val="center"/>
        </w:trPr>
        <w:tc>
          <w:tcPr>
            <w:tcW w:w="709" w:type="dxa"/>
            <w:vMerge/>
            <w:vAlign w:val="center"/>
          </w:tcPr>
          <w:p w:rsidR="00AA6514" w:rsidRPr="00AA6514" w:rsidRDefault="00AA6514" w:rsidP="00AA6514"/>
        </w:tc>
        <w:tc>
          <w:tcPr>
            <w:tcW w:w="3476" w:type="dxa"/>
            <w:vMerge/>
            <w:vAlign w:val="center"/>
          </w:tcPr>
          <w:p w:rsidR="00AA6514" w:rsidRPr="00AA6514" w:rsidRDefault="00AA6514" w:rsidP="00AA6514"/>
        </w:tc>
        <w:tc>
          <w:tcPr>
            <w:tcW w:w="1327" w:type="dxa"/>
            <w:vMerge/>
            <w:vAlign w:val="center"/>
          </w:tcPr>
          <w:p w:rsidR="00AA6514" w:rsidRPr="00AA6514" w:rsidRDefault="00AA6514" w:rsidP="00AA6514"/>
        </w:tc>
        <w:tc>
          <w:tcPr>
            <w:tcW w:w="1825" w:type="dxa"/>
            <w:vMerge/>
            <w:vAlign w:val="center"/>
          </w:tcPr>
          <w:p w:rsidR="00AA6514" w:rsidRPr="00AA6514" w:rsidRDefault="00AA6514" w:rsidP="00AA6514"/>
        </w:tc>
        <w:tc>
          <w:tcPr>
            <w:tcW w:w="1254" w:type="dxa"/>
            <w:vAlign w:val="center"/>
          </w:tcPr>
          <w:p w:rsidR="00AA6514" w:rsidRPr="00AA6514" w:rsidRDefault="00AA6514" w:rsidP="00AA6514">
            <w:r w:rsidRPr="00AA6514">
              <w:t>бюдж. орг</w:t>
            </w:r>
          </w:p>
        </w:tc>
        <w:tc>
          <w:tcPr>
            <w:tcW w:w="1065" w:type="dxa"/>
            <w:vMerge/>
            <w:vAlign w:val="center"/>
          </w:tcPr>
          <w:p w:rsidR="00AA6514" w:rsidRPr="00AA6514" w:rsidRDefault="00AA6514" w:rsidP="00AA6514"/>
        </w:tc>
      </w:tr>
      <w:tr w:rsidR="00AA6514" w:rsidRPr="00AA6514" w:rsidTr="00706E5D">
        <w:trPr>
          <w:jc w:val="center"/>
        </w:trPr>
        <w:tc>
          <w:tcPr>
            <w:tcW w:w="709" w:type="dxa"/>
            <w:vMerge/>
            <w:vAlign w:val="center"/>
          </w:tcPr>
          <w:p w:rsidR="00AA6514" w:rsidRPr="00AA6514" w:rsidRDefault="00AA6514" w:rsidP="00AA6514"/>
        </w:tc>
        <w:tc>
          <w:tcPr>
            <w:tcW w:w="3476" w:type="dxa"/>
            <w:vMerge/>
            <w:vAlign w:val="center"/>
          </w:tcPr>
          <w:p w:rsidR="00AA6514" w:rsidRPr="00AA6514" w:rsidRDefault="00AA6514" w:rsidP="00AA6514"/>
        </w:tc>
        <w:tc>
          <w:tcPr>
            <w:tcW w:w="1327" w:type="dxa"/>
            <w:vMerge/>
            <w:vAlign w:val="center"/>
          </w:tcPr>
          <w:p w:rsidR="00AA6514" w:rsidRPr="00AA6514" w:rsidRDefault="00AA6514" w:rsidP="00AA6514"/>
        </w:tc>
        <w:tc>
          <w:tcPr>
            <w:tcW w:w="1825" w:type="dxa"/>
            <w:vMerge/>
            <w:vAlign w:val="center"/>
          </w:tcPr>
          <w:p w:rsidR="00AA6514" w:rsidRPr="00AA6514" w:rsidRDefault="00AA6514" w:rsidP="00AA6514"/>
        </w:tc>
        <w:tc>
          <w:tcPr>
            <w:tcW w:w="1254" w:type="dxa"/>
            <w:vAlign w:val="center"/>
          </w:tcPr>
          <w:p w:rsidR="00AA6514" w:rsidRPr="00AA6514" w:rsidRDefault="00AA6514" w:rsidP="00AA6514">
            <w:r w:rsidRPr="00AA6514">
              <w:t>прочие орг.</w:t>
            </w:r>
          </w:p>
        </w:tc>
        <w:tc>
          <w:tcPr>
            <w:tcW w:w="1065" w:type="dxa"/>
            <w:vMerge/>
            <w:vAlign w:val="center"/>
          </w:tcPr>
          <w:p w:rsidR="00AA6514" w:rsidRPr="00AA6514" w:rsidRDefault="00AA6514" w:rsidP="00AA6514"/>
        </w:tc>
      </w:tr>
      <w:tr w:rsidR="00AA6514" w:rsidRPr="00AA6514" w:rsidTr="00706E5D">
        <w:trPr>
          <w:jc w:val="center"/>
        </w:trPr>
        <w:tc>
          <w:tcPr>
            <w:tcW w:w="709" w:type="dxa"/>
            <w:vMerge w:val="restart"/>
            <w:vAlign w:val="center"/>
          </w:tcPr>
          <w:p w:rsidR="00AA6514" w:rsidRPr="00AA6514" w:rsidRDefault="00AA6514" w:rsidP="00AA6514">
            <w:r w:rsidRPr="00AA6514">
              <w:t>3</w:t>
            </w:r>
          </w:p>
        </w:tc>
        <w:tc>
          <w:tcPr>
            <w:tcW w:w="3476" w:type="dxa"/>
            <w:vMerge w:val="restart"/>
            <w:vAlign w:val="center"/>
          </w:tcPr>
          <w:p w:rsidR="00AA6514" w:rsidRPr="00AA6514" w:rsidRDefault="00AA6514" w:rsidP="00AA6514">
            <w:r w:rsidRPr="00AA6514">
              <w:t>Водоснабжение</w:t>
            </w:r>
          </w:p>
        </w:tc>
        <w:tc>
          <w:tcPr>
            <w:tcW w:w="1327" w:type="dxa"/>
            <w:vAlign w:val="center"/>
          </w:tcPr>
          <w:p w:rsidR="00AA6514" w:rsidRPr="00AA6514" w:rsidRDefault="00AA6514" w:rsidP="00AA6514">
            <w:r w:rsidRPr="00AA6514">
              <w:t>244</w:t>
            </w:r>
          </w:p>
        </w:tc>
        <w:tc>
          <w:tcPr>
            <w:tcW w:w="1825" w:type="dxa"/>
            <w:vAlign w:val="center"/>
          </w:tcPr>
          <w:p w:rsidR="00AA6514" w:rsidRPr="00AA6514" w:rsidRDefault="00AA6514" w:rsidP="00AA6514">
            <w:r w:rsidRPr="00AA6514">
              <w:t>244</w:t>
            </w:r>
          </w:p>
        </w:tc>
        <w:tc>
          <w:tcPr>
            <w:tcW w:w="1254" w:type="dxa"/>
            <w:vAlign w:val="center"/>
          </w:tcPr>
          <w:p w:rsidR="00AA6514" w:rsidRPr="00AA6514" w:rsidRDefault="00AA6514" w:rsidP="00AA6514">
            <w:r w:rsidRPr="00AA6514">
              <w:t>население</w:t>
            </w:r>
          </w:p>
        </w:tc>
        <w:tc>
          <w:tcPr>
            <w:tcW w:w="1065" w:type="dxa"/>
            <w:vMerge w:val="restart"/>
            <w:vAlign w:val="center"/>
          </w:tcPr>
          <w:p w:rsidR="00AA6514" w:rsidRPr="00AA6514" w:rsidRDefault="00AA6514" w:rsidP="00AA6514">
            <w:r w:rsidRPr="00AA6514">
              <w:t>100</w:t>
            </w:r>
          </w:p>
        </w:tc>
      </w:tr>
      <w:tr w:rsidR="00AA6514" w:rsidRPr="00AA6514" w:rsidTr="00706E5D">
        <w:trPr>
          <w:jc w:val="center"/>
        </w:trPr>
        <w:tc>
          <w:tcPr>
            <w:tcW w:w="709" w:type="dxa"/>
            <w:vMerge/>
            <w:vAlign w:val="center"/>
          </w:tcPr>
          <w:p w:rsidR="00AA6514" w:rsidRPr="00AA6514" w:rsidRDefault="00AA6514" w:rsidP="00AA6514"/>
        </w:tc>
        <w:tc>
          <w:tcPr>
            <w:tcW w:w="3476" w:type="dxa"/>
            <w:vMerge/>
            <w:vAlign w:val="center"/>
          </w:tcPr>
          <w:p w:rsidR="00AA6514" w:rsidRPr="00AA6514" w:rsidRDefault="00AA6514" w:rsidP="00AA6514"/>
        </w:tc>
        <w:tc>
          <w:tcPr>
            <w:tcW w:w="1327" w:type="dxa"/>
            <w:vMerge w:val="restart"/>
            <w:vAlign w:val="center"/>
          </w:tcPr>
          <w:p w:rsidR="00AA6514" w:rsidRPr="00AA6514" w:rsidRDefault="00AA6514" w:rsidP="00AA6514">
            <w:r w:rsidRPr="00AA6514">
              <w:t>6</w:t>
            </w:r>
          </w:p>
        </w:tc>
        <w:tc>
          <w:tcPr>
            <w:tcW w:w="1825" w:type="dxa"/>
            <w:vMerge w:val="restart"/>
            <w:vAlign w:val="center"/>
          </w:tcPr>
          <w:p w:rsidR="00AA6514" w:rsidRPr="00AA6514" w:rsidRDefault="00AA6514" w:rsidP="00AA6514">
            <w:r w:rsidRPr="00AA6514">
              <w:t>6</w:t>
            </w:r>
          </w:p>
        </w:tc>
        <w:tc>
          <w:tcPr>
            <w:tcW w:w="1254" w:type="dxa"/>
            <w:vAlign w:val="center"/>
          </w:tcPr>
          <w:p w:rsidR="00AA6514" w:rsidRPr="00AA6514" w:rsidRDefault="00AA6514" w:rsidP="00AA6514">
            <w:r w:rsidRPr="00AA6514">
              <w:t>бюдж. орг</w:t>
            </w:r>
          </w:p>
        </w:tc>
        <w:tc>
          <w:tcPr>
            <w:tcW w:w="1065" w:type="dxa"/>
            <w:vMerge/>
            <w:vAlign w:val="center"/>
          </w:tcPr>
          <w:p w:rsidR="00AA6514" w:rsidRPr="00AA6514" w:rsidRDefault="00AA6514" w:rsidP="00AA6514"/>
        </w:tc>
      </w:tr>
      <w:tr w:rsidR="00AA6514" w:rsidRPr="00AA6514" w:rsidTr="00706E5D">
        <w:trPr>
          <w:jc w:val="center"/>
        </w:trPr>
        <w:tc>
          <w:tcPr>
            <w:tcW w:w="709" w:type="dxa"/>
            <w:vMerge/>
            <w:vAlign w:val="center"/>
          </w:tcPr>
          <w:p w:rsidR="00AA6514" w:rsidRPr="00AA6514" w:rsidRDefault="00AA6514" w:rsidP="00AA6514"/>
        </w:tc>
        <w:tc>
          <w:tcPr>
            <w:tcW w:w="3476" w:type="dxa"/>
            <w:vMerge/>
            <w:vAlign w:val="center"/>
          </w:tcPr>
          <w:p w:rsidR="00AA6514" w:rsidRPr="00AA6514" w:rsidRDefault="00AA6514" w:rsidP="00AA6514"/>
        </w:tc>
        <w:tc>
          <w:tcPr>
            <w:tcW w:w="1327" w:type="dxa"/>
            <w:vMerge/>
            <w:vAlign w:val="center"/>
          </w:tcPr>
          <w:p w:rsidR="00AA6514" w:rsidRPr="00AA6514" w:rsidRDefault="00AA6514" w:rsidP="00AA6514"/>
        </w:tc>
        <w:tc>
          <w:tcPr>
            <w:tcW w:w="1825" w:type="dxa"/>
            <w:vMerge/>
            <w:vAlign w:val="center"/>
          </w:tcPr>
          <w:p w:rsidR="00AA6514" w:rsidRPr="00AA6514" w:rsidRDefault="00AA6514" w:rsidP="00AA6514"/>
        </w:tc>
        <w:tc>
          <w:tcPr>
            <w:tcW w:w="1254" w:type="dxa"/>
            <w:vAlign w:val="center"/>
          </w:tcPr>
          <w:p w:rsidR="00AA6514" w:rsidRPr="00AA6514" w:rsidRDefault="00AA6514" w:rsidP="00AA6514">
            <w:r w:rsidRPr="00AA6514">
              <w:t>прочие орг.</w:t>
            </w:r>
          </w:p>
        </w:tc>
        <w:tc>
          <w:tcPr>
            <w:tcW w:w="1065" w:type="dxa"/>
            <w:vMerge/>
            <w:vAlign w:val="center"/>
          </w:tcPr>
          <w:p w:rsidR="00AA6514" w:rsidRPr="00AA6514" w:rsidRDefault="00AA6514" w:rsidP="00AA6514"/>
        </w:tc>
      </w:tr>
    </w:tbl>
    <w:p w:rsidR="00AA6514" w:rsidRPr="00AA6514" w:rsidRDefault="00AA6514" w:rsidP="00AA6514">
      <w:pPr>
        <w:rPr>
          <w:highlight w:val="yellow"/>
        </w:rPr>
      </w:pPr>
    </w:p>
    <w:p w:rsidR="00AA6514" w:rsidRPr="00AA6514" w:rsidRDefault="00AA6514" w:rsidP="00B8536D">
      <w:pPr>
        <w:jc w:val="both"/>
      </w:pPr>
      <w:r w:rsidRPr="00AA6514">
        <w:t>В Волочаевском сельском поселении</w:t>
      </w:r>
      <w:r w:rsidR="00706E5D">
        <w:t xml:space="preserve"> </w:t>
      </w:r>
      <w:r w:rsidRPr="00AA6514">
        <w:t>Орловского района</w:t>
      </w:r>
      <w:r w:rsidR="00706E5D">
        <w:t xml:space="preserve"> </w:t>
      </w:r>
      <w:r w:rsidRPr="00AA6514">
        <w:t>Ростовской области проводятся мероприятия по установке узлов учета в системе водоснабжения.</w:t>
      </w:r>
    </w:p>
    <w:p w:rsidR="00AA6514" w:rsidRPr="00AA6514" w:rsidRDefault="00AA6514" w:rsidP="00B8536D">
      <w:pPr>
        <w:jc w:val="both"/>
      </w:pPr>
      <w:bookmarkStart w:id="4" w:name="_Toc375168166"/>
      <w:bookmarkStart w:id="5" w:name="_Toc435559654"/>
      <w:r w:rsidRPr="00AA6514">
        <w:t>2.8 Тарифы и плата за подключение</w:t>
      </w:r>
      <w:bookmarkEnd w:id="4"/>
      <w:bookmarkEnd w:id="5"/>
    </w:p>
    <w:p w:rsidR="00AA6514" w:rsidRPr="00AA6514" w:rsidRDefault="00AA6514" w:rsidP="00B8536D">
      <w:pPr>
        <w:jc w:val="both"/>
      </w:pPr>
      <w:r w:rsidRPr="00AA6514">
        <w:t>Согласно Жилищному Кодексу Российской Федерации к коммунальным услугам относятся: холодное и горячее водоснабжение, водоотведение, электроснабжение, газоснабжение, отопление.</w:t>
      </w:r>
    </w:p>
    <w:p w:rsidR="00AA6514" w:rsidRPr="00AA6514" w:rsidRDefault="00AA6514" w:rsidP="00B8536D">
      <w:pPr>
        <w:jc w:val="both"/>
      </w:pPr>
      <w:r w:rsidRPr="00AA6514">
        <w:t>Тарифы на электрическую энергию для населения, природный газ для населения, холодную воду и водоотведение установлены региональной службой по тарифам Ростовской области в соответствии с её полномочиями.</w:t>
      </w:r>
    </w:p>
    <w:p w:rsidR="00AA6514" w:rsidRPr="00AA6514" w:rsidRDefault="00AA6514" w:rsidP="00B8536D">
      <w:pPr>
        <w:jc w:val="both"/>
      </w:pPr>
      <w:bookmarkStart w:id="6" w:name="_Toc344217992"/>
      <w:bookmarkStart w:id="7" w:name="_Toc435559655"/>
    </w:p>
    <w:p w:rsidR="00AA6514" w:rsidRPr="00AA6514" w:rsidRDefault="00AA6514" w:rsidP="00B8536D">
      <w:pPr>
        <w:jc w:val="both"/>
      </w:pPr>
      <w:r w:rsidRPr="00AA6514">
        <w:t>2.9 Общие проблемы коммунальной инфраструктуры</w:t>
      </w:r>
      <w:bookmarkEnd w:id="6"/>
      <w:bookmarkEnd w:id="7"/>
      <w:r w:rsidR="00706E5D">
        <w:t xml:space="preserve"> </w:t>
      </w:r>
      <w:r w:rsidRPr="00AA6514">
        <w:t>Волочаевского сельского поселения</w:t>
      </w:r>
      <w:r w:rsidR="00706E5D">
        <w:t xml:space="preserve"> </w:t>
      </w:r>
      <w:r w:rsidRPr="00AA6514">
        <w:t xml:space="preserve">Орловского района Ростовской Области </w:t>
      </w:r>
    </w:p>
    <w:p w:rsidR="00AA6514" w:rsidRPr="00AA6514" w:rsidRDefault="00AA6514" w:rsidP="00B8536D">
      <w:pPr>
        <w:jc w:val="both"/>
      </w:pPr>
      <w:r w:rsidRPr="00AA6514">
        <w:t>3.1. Водоснабжение</w:t>
      </w:r>
    </w:p>
    <w:p w:rsidR="00AA6514" w:rsidRPr="00AA6514" w:rsidRDefault="00AA6514" w:rsidP="00B8536D">
      <w:pPr>
        <w:jc w:val="both"/>
      </w:pPr>
      <w:r w:rsidRPr="00AA6514">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пределе ресурсной надежности. Работающее оборудование физически устарело. Одной из главных проблем качественной поставки воды населению является изношенность водопроводных сетей. В сельском поселении сети имеют износ более  70%. Это способствует вторичному загрязнению воды, особенно в летний период, когда возможны подсосы загрязнений через поврежденные участки труб. </w:t>
      </w:r>
    </w:p>
    <w:p w:rsidR="00AA6514" w:rsidRPr="00AA6514" w:rsidRDefault="00AA6514" w:rsidP="00B8536D">
      <w:pPr>
        <w:jc w:val="both"/>
      </w:pPr>
      <w:r w:rsidRPr="00AA6514">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полная модернизация </w:t>
      </w:r>
      <w:r w:rsidRPr="00AA6514">
        <w:lastRenderedPageBreak/>
        <w:t xml:space="preserve">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AA6514" w:rsidRPr="00AA6514" w:rsidRDefault="00AA6514" w:rsidP="00B8536D">
      <w:pPr>
        <w:jc w:val="both"/>
      </w:pPr>
    </w:p>
    <w:p w:rsidR="00AA6514" w:rsidRPr="00AA6514" w:rsidRDefault="00AA6514" w:rsidP="00B8536D">
      <w:pPr>
        <w:jc w:val="both"/>
      </w:pPr>
      <w:r w:rsidRPr="00AA6514">
        <w:t>3.2. Водоотведение</w:t>
      </w:r>
    </w:p>
    <w:p w:rsidR="00AA6514" w:rsidRPr="00AA6514" w:rsidRDefault="00AA6514" w:rsidP="00B8536D">
      <w:pPr>
        <w:jc w:val="both"/>
      </w:pPr>
      <w:r w:rsidRPr="00AA6514">
        <w:t>В Волочаевском</w:t>
      </w:r>
      <w:r w:rsidR="00706E5D">
        <w:t xml:space="preserve"> </w:t>
      </w:r>
      <w:r w:rsidRPr="00AA6514">
        <w:t>сельском поселении система водоотведения отсутствует.</w:t>
      </w:r>
    </w:p>
    <w:p w:rsidR="00AA6514" w:rsidRPr="00AA6514" w:rsidRDefault="00AA6514" w:rsidP="00B8536D">
      <w:pPr>
        <w:jc w:val="both"/>
      </w:pPr>
      <w:r w:rsidRPr="00AA6514">
        <w:t>3.3. Электроснабжение</w:t>
      </w:r>
    </w:p>
    <w:p w:rsidR="00AA6514" w:rsidRPr="00AA6514" w:rsidRDefault="00AA6514" w:rsidP="00B8536D">
      <w:pPr>
        <w:jc w:val="both"/>
      </w:pPr>
      <w:r w:rsidRPr="00AA6514">
        <w:t>1. Значительное увеличение потребления электроэнергии Волочаевского</w:t>
      </w:r>
      <w:r w:rsidR="00706E5D">
        <w:t xml:space="preserve"> </w:t>
      </w:r>
      <w:r w:rsidRPr="00AA6514">
        <w:t>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AA6514" w:rsidRPr="00AA6514" w:rsidRDefault="00AA6514" w:rsidP="00B8536D">
      <w:pPr>
        <w:jc w:val="both"/>
      </w:pPr>
      <w:r w:rsidRPr="00AA6514">
        <w:t xml:space="preserve">2. Существующие воздушные линии электропередач из голого провода существенно износились, окислились. Есть линии, которые не менялись с 70-х годов. </w:t>
      </w:r>
    </w:p>
    <w:p w:rsidR="00AA6514" w:rsidRPr="00AA6514" w:rsidRDefault="00AA6514" w:rsidP="00B8536D">
      <w:pPr>
        <w:jc w:val="both"/>
      </w:pPr>
      <w:r w:rsidRPr="00AA6514">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AA6514" w:rsidRPr="00AA6514" w:rsidRDefault="00AA6514" w:rsidP="00B8536D">
      <w:pPr>
        <w:jc w:val="both"/>
      </w:pPr>
      <w:r w:rsidRPr="00AA6514">
        <w:t>4. Высокие коммерческие потери электроэнергии в сети.</w:t>
      </w:r>
    </w:p>
    <w:p w:rsidR="00AA6514" w:rsidRPr="00AA6514" w:rsidRDefault="00AA6514" w:rsidP="00B8536D">
      <w:pPr>
        <w:jc w:val="both"/>
      </w:pPr>
      <w:r w:rsidRPr="00AA6514">
        <w:t>3.4. Газоснабжение</w:t>
      </w:r>
    </w:p>
    <w:p w:rsidR="00AA6514" w:rsidRPr="00AA6514" w:rsidRDefault="00AA6514" w:rsidP="00B8536D">
      <w:pPr>
        <w:jc w:val="both"/>
      </w:pPr>
      <w:r w:rsidRPr="00AA6514">
        <w:t>1. Основная проблема в системе газоснабжения, является отсутствие газа у 76% населения сельского поселения (316 человек из 1314 подключены к системе газоснабжения).</w:t>
      </w:r>
    </w:p>
    <w:p w:rsidR="00AA6514" w:rsidRPr="00AA6514" w:rsidRDefault="00AA6514" w:rsidP="00B8536D">
      <w:pPr>
        <w:jc w:val="both"/>
      </w:pPr>
      <w:r w:rsidRPr="00AA6514">
        <w:t>3.5. Сбор и вывоз ТКО</w:t>
      </w:r>
    </w:p>
    <w:p w:rsidR="00AA6514" w:rsidRPr="00AA6514" w:rsidRDefault="00AA6514" w:rsidP="00B8536D">
      <w:pPr>
        <w:jc w:val="both"/>
      </w:pPr>
      <w:r w:rsidRPr="00AA6514">
        <w:t xml:space="preserve">1.Отсутствуют современные экологически безопасные и экономически выгодные способы обращения с отходами. </w:t>
      </w:r>
    </w:p>
    <w:p w:rsidR="00AA6514" w:rsidRPr="00AA6514" w:rsidRDefault="00AA6514" w:rsidP="00B8536D">
      <w:pPr>
        <w:jc w:val="both"/>
      </w:pPr>
      <w:r w:rsidRPr="00AA6514">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AA6514" w:rsidRPr="00AA6514" w:rsidRDefault="00AA6514" w:rsidP="00B8536D">
      <w:pPr>
        <w:jc w:val="both"/>
      </w:pPr>
      <w:r w:rsidRPr="00AA6514">
        <w:t>В мусороудалении основная задача состоит в своевременном сборе и вывозе всех видов отходов жизнедеятельности населенных пунктов.</w:t>
      </w:r>
    </w:p>
    <w:p w:rsidR="00AA6514" w:rsidRPr="00AA6514" w:rsidRDefault="00AA6514" w:rsidP="00B8536D">
      <w:pPr>
        <w:jc w:val="both"/>
      </w:pPr>
    </w:p>
    <w:p w:rsidR="00AA6514" w:rsidRPr="00AA6514" w:rsidRDefault="00AA6514" w:rsidP="00AA6514"/>
    <w:p w:rsidR="00AA6514" w:rsidRPr="00AA6514" w:rsidRDefault="00AA6514" w:rsidP="00B8536D">
      <w:pPr>
        <w:jc w:val="center"/>
      </w:pPr>
      <w:r w:rsidRPr="00AA6514">
        <w:t>3. ПЕРСПЕКТИВЫ РАЗВИТИЯ ВОЛОЧАЕВСКОГО СЕЛЬСКОГО ПОСЕЛЕНИЯОРЛОВСКОГО РАЙОНА РОСТОВСКОЙ ОБЛАСТИ И ПРОГНОЗ СПРОСА НА КОММУНАЛЬНЫЕ УСЛУГИ</w:t>
      </w:r>
    </w:p>
    <w:p w:rsidR="00AA6514" w:rsidRPr="00AA6514" w:rsidRDefault="00AA6514" w:rsidP="00B8536D">
      <w:pPr>
        <w:jc w:val="both"/>
      </w:pPr>
      <w:r w:rsidRPr="00AA6514">
        <w:t>3.1. Общие положения</w:t>
      </w:r>
    </w:p>
    <w:p w:rsidR="00AA6514" w:rsidRPr="00AA6514" w:rsidRDefault="00AA6514" w:rsidP="00B8536D">
      <w:pPr>
        <w:jc w:val="both"/>
      </w:pPr>
      <w:r w:rsidRPr="00AA6514">
        <w:t>Волочаевское сельское поселение — муниципальное образование в Орловском районе Ростовской области. Административный центр поселения — посёлок Волочаевский.</w:t>
      </w:r>
    </w:p>
    <w:p w:rsidR="00AA6514" w:rsidRPr="00AA6514" w:rsidRDefault="00AA6514" w:rsidP="00B8536D">
      <w:pPr>
        <w:jc w:val="both"/>
      </w:pPr>
      <w:r w:rsidRPr="00AA6514">
        <w:t>В состав Волочаевского сельского поселения входят:</w:t>
      </w:r>
    </w:p>
    <w:p w:rsidR="00AA6514" w:rsidRPr="00AA6514" w:rsidRDefault="00AA6514" w:rsidP="00B8536D">
      <w:pPr>
        <w:jc w:val="both"/>
      </w:pPr>
      <w:r w:rsidRPr="00AA6514">
        <w:t>посёлок Волочаевский;</w:t>
      </w:r>
    </w:p>
    <w:p w:rsidR="00AA6514" w:rsidRPr="00AA6514" w:rsidRDefault="00AA6514" w:rsidP="00B8536D">
      <w:pPr>
        <w:jc w:val="both"/>
      </w:pPr>
      <w:r w:rsidRPr="00AA6514">
        <w:t>посёлок Маныч;</w:t>
      </w:r>
    </w:p>
    <w:p w:rsidR="00AA6514" w:rsidRPr="00AA6514" w:rsidRDefault="00AA6514" w:rsidP="00B8536D">
      <w:pPr>
        <w:jc w:val="both"/>
      </w:pPr>
      <w:r w:rsidRPr="00AA6514">
        <w:t>посёлок Правобережный;</w:t>
      </w:r>
    </w:p>
    <w:p w:rsidR="00AA6514" w:rsidRPr="00AA6514" w:rsidRDefault="00AA6514" w:rsidP="00B8536D">
      <w:pPr>
        <w:jc w:val="both"/>
      </w:pPr>
      <w:r w:rsidRPr="00AA6514">
        <w:lastRenderedPageBreak/>
        <w:t>посёлок Рунный;</w:t>
      </w:r>
    </w:p>
    <w:p w:rsidR="00AA6514" w:rsidRPr="00AA6514" w:rsidRDefault="00AA6514" w:rsidP="00B8536D">
      <w:pPr>
        <w:jc w:val="both"/>
      </w:pPr>
      <w:r w:rsidRPr="00AA6514">
        <w:t>посёлок Стрепетов;</w:t>
      </w:r>
    </w:p>
    <w:p w:rsidR="00AA6514" w:rsidRPr="00AA6514" w:rsidRDefault="00AA6514" w:rsidP="00B8536D">
      <w:pPr>
        <w:jc w:val="both"/>
      </w:pPr>
      <w:r w:rsidRPr="00AA6514">
        <w:t>посёлок Чабрецы.</w:t>
      </w:r>
    </w:p>
    <w:p w:rsidR="00AA6514" w:rsidRPr="00AA6514" w:rsidRDefault="00AA6514" w:rsidP="00B8536D">
      <w:pPr>
        <w:jc w:val="both"/>
      </w:pPr>
      <w:r w:rsidRPr="00AA6514">
        <w:t>Количество жителей, проживающих на территории сельского поселения 1314 человек. На территории поселения находятся сельскохозяйственные организации, основной вид деятельности которых, производство сельскохозяйственной продукции.</w:t>
      </w:r>
    </w:p>
    <w:p w:rsidR="00AA6514" w:rsidRPr="00AA6514" w:rsidRDefault="00AA6514" w:rsidP="00B8536D">
      <w:pPr>
        <w:jc w:val="both"/>
      </w:pPr>
      <w:r w:rsidRPr="00AA6514">
        <w:t>На территории поселения расположены государственные учреждения:</w:t>
      </w:r>
    </w:p>
    <w:p w:rsidR="00AA6514" w:rsidRPr="00AA6514" w:rsidRDefault="00AA6514" w:rsidP="00B8536D">
      <w:pPr>
        <w:jc w:val="both"/>
      </w:pPr>
      <w:r w:rsidRPr="00AA6514">
        <w:t>Государственный природный заповедник «Ростовский», из животных здесь обитают и встречаются в течение года 219 видов птиц, 42 из которых занесены в Красную книгу РФ;</w:t>
      </w:r>
    </w:p>
    <w:p w:rsidR="00AA6514" w:rsidRPr="00AA6514" w:rsidRDefault="00AA6514" w:rsidP="00B8536D">
      <w:pPr>
        <w:jc w:val="both"/>
      </w:pPr>
      <w:r w:rsidRPr="00AA6514">
        <w:t>На территории  сельского поселения расположены:</w:t>
      </w:r>
    </w:p>
    <w:p w:rsidR="00AA6514" w:rsidRPr="00AA6514" w:rsidRDefault="00AA6514" w:rsidP="00B8536D">
      <w:pPr>
        <w:jc w:val="both"/>
      </w:pPr>
      <w:r w:rsidRPr="00AA6514">
        <w:t>- три торговые точки только в п. Волочаевский, которые снабжают население всем необходимым;</w:t>
      </w:r>
    </w:p>
    <w:p w:rsidR="00AA6514" w:rsidRPr="00AA6514" w:rsidRDefault="00AA6514" w:rsidP="00B8536D">
      <w:pPr>
        <w:jc w:val="both"/>
      </w:pPr>
      <w:r w:rsidRPr="00AA6514">
        <w:t>-МБОУ</w:t>
      </w:r>
      <w:r w:rsidR="00706E5D">
        <w:t xml:space="preserve"> </w:t>
      </w:r>
      <w:r w:rsidRPr="00AA6514">
        <w:t>Волочаевская</w:t>
      </w:r>
      <w:r w:rsidR="00706E5D">
        <w:t xml:space="preserve"> </w:t>
      </w:r>
      <w:r w:rsidRPr="00AA6514">
        <w:t>СОШ, количество учащихся составляет 86 человек;</w:t>
      </w:r>
    </w:p>
    <w:p w:rsidR="00AA6514" w:rsidRPr="00AA6514" w:rsidRDefault="00AA6514" w:rsidP="00B8536D">
      <w:pPr>
        <w:jc w:val="both"/>
      </w:pPr>
      <w:r w:rsidRPr="00AA6514">
        <w:t>-МБДОУ детский сад №8 «Аленушка» количество детей составляет 17человек;</w:t>
      </w:r>
    </w:p>
    <w:p w:rsidR="00AA6514" w:rsidRPr="00AA6514" w:rsidRDefault="00AA6514" w:rsidP="00B8536D">
      <w:pPr>
        <w:jc w:val="both"/>
      </w:pPr>
      <w:r w:rsidRPr="00AA6514">
        <w:t>-ФАПы</w:t>
      </w:r>
      <w:r w:rsidR="00706E5D">
        <w:t xml:space="preserve"> </w:t>
      </w:r>
      <w:r w:rsidRPr="00AA6514">
        <w:t>в п. Маныч и п.Волочаевский;</w:t>
      </w:r>
    </w:p>
    <w:p w:rsidR="00AA6514" w:rsidRPr="00AA6514" w:rsidRDefault="00AA6514" w:rsidP="00B8536D">
      <w:pPr>
        <w:jc w:val="both"/>
      </w:pPr>
      <w:r w:rsidRPr="00AA6514">
        <w:t>- МБУК ВСПОР Волочаевский СДК в п. Волочаевский;</w:t>
      </w:r>
    </w:p>
    <w:p w:rsidR="00AA6514" w:rsidRPr="00AA6514" w:rsidRDefault="00AA6514" w:rsidP="00B8536D">
      <w:pPr>
        <w:jc w:val="both"/>
      </w:pPr>
      <w:r w:rsidRPr="00AA6514">
        <w:t>- библиотека</w:t>
      </w:r>
      <w:r w:rsidR="00706E5D">
        <w:t xml:space="preserve"> </w:t>
      </w:r>
      <w:r w:rsidRPr="00AA6514">
        <w:t>п. Волочаевский;</w:t>
      </w:r>
    </w:p>
    <w:p w:rsidR="00AA6514" w:rsidRPr="00AA6514" w:rsidRDefault="00AA6514" w:rsidP="00B8536D">
      <w:pPr>
        <w:jc w:val="both"/>
      </w:pPr>
      <w:r w:rsidRPr="00AA6514">
        <w:t>- три сотовые вышки мобильной связи в п. Волочаевский (МТС и Билайн) и п. Маныч (Мегафон).</w:t>
      </w:r>
    </w:p>
    <w:p w:rsidR="00AA6514" w:rsidRPr="00AA6514" w:rsidRDefault="00AA6514" w:rsidP="00B8536D">
      <w:pPr>
        <w:jc w:val="both"/>
      </w:pPr>
      <w:r w:rsidRPr="00AA6514">
        <w:t>Волочаевское сельское поселение Орловского района граничит:</w:t>
      </w:r>
    </w:p>
    <w:p w:rsidR="00AA6514" w:rsidRPr="00AA6514" w:rsidRDefault="00AA6514" w:rsidP="00B8536D">
      <w:pPr>
        <w:jc w:val="both"/>
      </w:pPr>
      <w:r w:rsidRPr="00AA6514">
        <w:t>- на севере -  с землями Камышевского и Курганенского сельских поселений;</w:t>
      </w:r>
    </w:p>
    <w:p w:rsidR="00AA6514" w:rsidRPr="00AA6514" w:rsidRDefault="00AA6514" w:rsidP="00B8536D">
      <w:pPr>
        <w:jc w:val="both"/>
      </w:pPr>
      <w:r w:rsidRPr="00AA6514">
        <w:t>- на северо-востоке и востоке с землями Ремонтненского района;</w:t>
      </w:r>
    </w:p>
    <w:p w:rsidR="00AA6514" w:rsidRPr="00AA6514" w:rsidRDefault="00AA6514" w:rsidP="00B8536D">
      <w:pPr>
        <w:jc w:val="both"/>
      </w:pPr>
      <w:r w:rsidRPr="00AA6514">
        <w:t>- на юго-востоке с землями Калмыцкой Республики;</w:t>
      </w:r>
    </w:p>
    <w:p w:rsidR="00AA6514" w:rsidRPr="00AA6514" w:rsidRDefault="00AA6514" w:rsidP="00B8536D">
      <w:pPr>
        <w:jc w:val="both"/>
      </w:pPr>
      <w:r w:rsidRPr="00AA6514">
        <w:t>- с юга и юго-востока омывается Пролетарским водохранилищем и граничит с землями Пролетарского района;</w:t>
      </w:r>
    </w:p>
    <w:p w:rsidR="00AA6514" w:rsidRPr="00AA6514" w:rsidRDefault="00AA6514" w:rsidP="00B8536D">
      <w:pPr>
        <w:jc w:val="both"/>
      </w:pPr>
      <w:r w:rsidRPr="00AA6514">
        <w:t>- на северо-западе граничит с Пролетарским поселением Орловского района.</w:t>
      </w:r>
    </w:p>
    <w:p w:rsidR="00AA6514" w:rsidRDefault="00AA6514" w:rsidP="00B8536D">
      <w:pPr>
        <w:jc w:val="both"/>
      </w:pPr>
      <w:r w:rsidRPr="00AA6514">
        <w:t>Характеристика населенных пунктов:</w:t>
      </w:r>
    </w:p>
    <w:p w:rsidR="00B8536D" w:rsidRPr="00AA6514" w:rsidRDefault="00B8536D" w:rsidP="00B8536D">
      <w:pPr>
        <w:jc w:val="both"/>
      </w:pPr>
    </w:p>
    <w:p w:rsidR="00AA6514" w:rsidRPr="00AA6514" w:rsidRDefault="00AA6514" w:rsidP="00AA6514">
      <w:r w:rsidRPr="00AA6514">
        <w:t>Таблица №14</w:t>
      </w:r>
    </w:p>
    <w:tbl>
      <w:tblPr>
        <w:tblW w:w="97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67"/>
        <w:gridCol w:w="1843"/>
        <w:gridCol w:w="1418"/>
        <w:gridCol w:w="850"/>
        <w:gridCol w:w="1134"/>
        <w:gridCol w:w="992"/>
        <w:gridCol w:w="1134"/>
        <w:gridCol w:w="993"/>
        <w:gridCol w:w="850"/>
      </w:tblGrid>
      <w:tr w:rsidR="00AA6514" w:rsidRPr="00AA6514" w:rsidTr="00706E5D">
        <w:tc>
          <w:tcPr>
            <w:tcW w:w="567" w:type="dxa"/>
            <w:vMerge w:val="restart"/>
            <w:vAlign w:val="center"/>
          </w:tcPr>
          <w:p w:rsidR="00AA6514" w:rsidRPr="00AA6514" w:rsidRDefault="00AA6514" w:rsidP="00AA6514">
            <w:r w:rsidRPr="00AA6514">
              <w:t>№ п/п</w:t>
            </w:r>
          </w:p>
        </w:tc>
        <w:tc>
          <w:tcPr>
            <w:tcW w:w="1843" w:type="dxa"/>
            <w:vMerge w:val="restart"/>
            <w:vAlign w:val="center"/>
          </w:tcPr>
          <w:p w:rsidR="00AA6514" w:rsidRPr="00AA6514" w:rsidRDefault="00AA6514" w:rsidP="00AA6514">
            <w:r w:rsidRPr="00AA6514">
              <w:t>Наименование характеристики</w:t>
            </w:r>
          </w:p>
        </w:tc>
        <w:tc>
          <w:tcPr>
            <w:tcW w:w="6521" w:type="dxa"/>
            <w:gridSpan w:val="6"/>
            <w:vAlign w:val="center"/>
          </w:tcPr>
          <w:p w:rsidR="00AA6514" w:rsidRPr="00AA6514" w:rsidRDefault="00AA6514" w:rsidP="00AA6514">
            <w:r w:rsidRPr="00AA6514">
              <w:t>Населенные пункты</w:t>
            </w:r>
          </w:p>
        </w:tc>
        <w:tc>
          <w:tcPr>
            <w:tcW w:w="850" w:type="dxa"/>
            <w:vMerge w:val="restart"/>
            <w:vAlign w:val="center"/>
          </w:tcPr>
          <w:p w:rsidR="00AA6514" w:rsidRPr="00AA6514" w:rsidRDefault="00AA6514" w:rsidP="00AA6514">
            <w:r w:rsidRPr="00AA6514">
              <w:t>Всего</w:t>
            </w:r>
          </w:p>
        </w:tc>
      </w:tr>
      <w:tr w:rsidR="00AA6514" w:rsidRPr="00AA6514" w:rsidTr="00706E5D">
        <w:trPr>
          <w:trHeight w:val="659"/>
        </w:trPr>
        <w:tc>
          <w:tcPr>
            <w:tcW w:w="567" w:type="dxa"/>
            <w:vMerge/>
            <w:vAlign w:val="center"/>
          </w:tcPr>
          <w:p w:rsidR="00AA6514" w:rsidRPr="00AA6514" w:rsidRDefault="00AA6514" w:rsidP="00AA6514"/>
        </w:tc>
        <w:tc>
          <w:tcPr>
            <w:tcW w:w="1843" w:type="dxa"/>
            <w:vMerge/>
            <w:vAlign w:val="center"/>
          </w:tcPr>
          <w:p w:rsidR="00AA6514" w:rsidRPr="00AA6514" w:rsidRDefault="00AA6514" w:rsidP="00AA6514"/>
        </w:tc>
        <w:tc>
          <w:tcPr>
            <w:tcW w:w="1418" w:type="dxa"/>
            <w:vAlign w:val="center"/>
          </w:tcPr>
          <w:p w:rsidR="00AA6514" w:rsidRPr="00AA6514" w:rsidRDefault="00AA6514" w:rsidP="00AA6514">
            <w:r w:rsidRPr="00AA6514">
              <w:t>Волочаев-ский</w:t>
            </w:r>
          </w:p>
        </w:tc>
        <w:tc>
          <w:tcPr>
            <w:tcW w:w="850" w:type="dxa"/>
            <w:vAlign w:val="center"/>
          </w:tcPr>
          <w:p w:rsidR="00AA6514" w:rsidRPr="00AA6514" w:rsidRDefault="00AA6514" w:rsidP="00AA6514">
            <w:r w:rsidRPr="00AA6514">
              <w:t>Маныч</w:t>
            </w:r>
          </w:p>
        </w:tc>
        <w:tc>
          <w:tcPr>
            <w:tcW w:w="1134" w:type="dxa"/>
            <w:vAlign w:val="center"/>
          </w:tcPr>
          <w:p w:rsidR="00AA6514" w:rsidRPr="00AA6514" w:rsidRDefault="00AA6514" w:rsidP="00AA6514">
            <w:r w:rsidRPr="00AA6514">
              <w:t>Правобе-режный</w:t>
            </w:r>
          </w:p>
        </w:tc>
        <w:tc>
          <w:tcPr>
            <w:tcW w:w="992" w:type="dxa"/>
            <w:vAlign w:val="center"/>
          </w:tcPr>
          <w:p w:rsidR="00AA6514" w:rsidRPr="00AA6514" w:rsidRDefault="00AA6514" w:rsidP="00AA6514">
            <w:r w:rsidRPr="00AA6514">
              <w:t>Рунный</w:t>
            </w:r>
          </w:p>
        </w:tc>
        <w:tc>
          <w:tcPr>
            <w:tcW w:w="1134" w:type="dxa"/>
            <w:vAlign w:val="center"/>
          </w:tcPr>
          <w:p w:rsidR="00AA6514" w:rsidRPr="00AA6514" w:rsidRDefault="00AA6514" w:rsidP="00AA6514">
            <w:r w:rsidRPr="00AA6514">
              <w:t>Стрепе-тов</w:t>
            </w:r>
          </w:p>
        </w:tc>
        <w:tc>
          <w:tcPr>
            <w:tcW w:w="993" w:type="dxa"/>
            <w:vAlign w:val="center"/>
          </w:tcPr>
          <w:p w:rsidR="00AA6514" w:rsidRPr="00AA6514" w:rsidRDefault="00AA6514" w:rsidP="00AA6514">
            <w:r w:rsidRPr="00AA6514">
              <w:t>Чабрецы</w:t>
            </w:r>
          </w:p>
        </w:tc>
        <w:tc>
          <w:tcPr>
            <w:tcW w:w="850" w:type="dxa"/>
            <w:vMerge/>
            <w:vAlign w:val="center"/>
          </w:tcPr>
          <w:p w:rsidR="00AA6514" w:rsidRPr="00AA6514" w:rsidRDefault="00AA6514" w:rsidP="00AA6514"/>
        </w:tc>
      </w:tr>
      <w:tr w:rsidR="00AA6514" w:rsidRPr="00AA6514" w:rsidTr="00706E5D">
        <w:tc>
          <w:tcPr>
            <w:tcW w:w="567" w:type="dxa"/>
            <w:vMerge w:val="restart"/>
            <w:vAlign w:val="center"/>
          </w:tcPr>
          <w:p w:rsidR="00AA6514" w:rsidRPr="00AA6514" w:rsidRDefault="00AA6514" w:rsidP="00AA6514"/>
        </w:tc>
        <w:tc>
          <w:tcPr>
            <w:tcW w:w="1843" w:type="dxa"/>
          </w:tcPr>
          <w:p w:rsidR="00AA6514" w:rsidRPr="00AA6514" w:rsidRDefault="00AA6514" w:rsidP="00AA6514">
            <w:r w:rsidRPr="00AA6514">
              <w:t>Численность населения (чел.) на 01.01.2023, в т. ч.:</w:t>
            </w:r>
          </w:p>
        </w:tc>
        <w:tc>
          <w:tcPr>
            <w:tcW w:w="1418" w:type="dxa"/>
            <w:vAlign w:val="center"/>
          </w:tcPr>
          <w:p w:rsidR="00AA6514" w:rsidRPr="00AA6514" w:rsidRDefault="00AA6514" w:rsidP="00AA6514">
            <w:r w:rsidRPr="00AA6514">
              <w:t>723</w:t>
            </w:r>
          </w:p>
        </w:tc>
        <w:tc>
          <w:tcPr>
            <w:tcW w:w="850" w:type="dxa"/>
            <w:vAlign w:val="center"/>
          </w:tcPr>
          <w:p w:rsidR="00AA6514" w:rsidRPr="00AA6514" w:rsidRDefault="00AA6514" w:rsidP="00AA6514">
            <w:r w:rsidRPr="00AA6514">
              <w:t>100</w:t>
            </w:r>
          </w:p>
        </w:tc>
        <w:tc>
          <w:tcPr>
            <w:tcW w:w="1134" w:type="dxa"/>
            <w:vAlign w:val="center"/>
          </w:tcPr>
          <w:p w:rsidR="00AA6514" w:rsidRPr="00AA6514" w:rsidRDefault="00AA6514" w:rsidP="00AA6514">
            <w:r w:rsidRPr="00AA6514">
              <w:t>135</w:t>
            </w:r>
          </w:p>
        </w:tc>
        <w:tc>
          <w:tcPr>
            <w:tcW w:w="992" w:type="dxa"/>
            <w:vAlign w:val="center"/>
          </w:tcPr>
          <w:p w:rsidR="00AA6514" w:rsidRPr="00AA6514" w:rsidRDefault="00AA6514" w:rsidP="00AA6514">
            <w:r w:rsidRPr="00AA6514">
              <w:t>139</w:t>
            </w:r>
          </w:p>
        </w:tc>
        <w:tc>
          <w:tcPr>
            <w:tcW w:w="1134" w:type="dxa"/>
            <w:vAlign w:val="center"/>
          </w:tcPr>
          <w:p w:rsidR="00AA6514" w:rsidRPr="00AA6514" w:rsidRDefault="00AA6514" w:rsidP="00AA6514">
            <w:r w:rsidRPr="00AA6514">
              <w:t>124</w:t>
            </w:r>
          </w:p>
        </w:tc>
        <w:tc>
          <w:tcPr>
            <w:tcW w:w="993" w:type="dxa"/>
            <w:vAlign w:val="center"/>
          </w:tcPr>
          <w:p w:rsidR="00AA6514" w:rsidRPr="00AA6514" w:rsidRDefault="00AA6514" w:rsidP="00AA6514">
            <w:r w:rsidRPr="00AA6514">
              <w:t>93</w:t>
            </w:r>
          </w:p>
        </w:tc>
        <w:tc>
          <w:tcPr>
            <w:tcW w:w="850" w:type="dxa"/>
            <w:vAlign w:val="center"/>
          </w:tcPr>
          <w:p w:rsidR="00AA6514" w:rsidRPr="00AA6514" w:rsidRDefault="00AA6514" w:rsidP="00AA6514">
            <w:r w:rsidRPr="00AA6514">
              <w:t>1314</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работающих</w:t>
            </w:r>
          </w:p>
        </w:tc>
        <w:tc>
          <w:tcPr>
            <w:tcW w:w="1418" w:type="dxa"/>
            <w:vAlign w:val="center"/>
          </w:tcPr>
          <w:p w:rsidR="00AA6514" w:rsidRPr="00AA6514" w:rsidRDefault="00AA6514" w:rsidP="00AA6514">
            <w:r w:rsidRPr="00AA6514">
              <w:t>316</w:t>
            </w:r>
          </w:p>
        </w:tc>
        <w:tc>
          <w:tcPr>
            <w:tcW w:w="850" w:type="dxa"/>
            <w:vAlign w:val="center"/>
          </w:tcPr>
          <w:p w:rsidR="00AA6514" w:rsidRPr="00AA6514" w:rsidRDefault="00AA6514" w:rsidP="00AA6514">
            <w:r w:rsidRPr="00AA6514">
              <w:t>20</w:t>
            </w:r>
          </w:p>
        </w:tc>
        <w:tc>
          <w:tcPr>
            <w:tcW w:w="1134" w:type="dxa"/>
            <w:vAlign w:val="center"/>
          </w:tcPr>
          <w:p w:rsidR="00AA6514" w:rsidRPr="00AA6514" w:rsidRDefault="00AA6514" w:rsidP="00AA6514">
            <w:r w:rsidRPr="00AA6514">
              <w:t>17</w:t>
            </w:r>
          </w:p>
        </w:tc>
        <w:tc>
          <w:tcPr>
            <w:tcW w:w="992" w:type="dxa"/>
            <w:vAlign w:val="center"/>
          </w:tcPr>
          <w:p w:rsidR="00AA6514" w:rsidRPr="00AA6514" w:rsidRDefault="00AA6514" w:rsidP="00AA6514">
            <w:r w:rsidRPr="00AA6514">
              <w:t>15</w:t>
            </w:r>
          </w:p>
        </w:tc>
        <w:tc>
          <w:tcPr>
            <w:tcW w:w="1134" w:type="dxa"/>
            <w:vAlign w:val="center"/>
          </w:tcPr>
          <w:p w:rsidR="00AA6514" w:rsidRPr="00AA6514" w:rsidRDefault="00AA6514" w:rsidP="00AA6514">
            <w:r w:rsidRPr="00AA6514">
              <w:t>12</w:t>
            </w:r>
          </w:p>
        </w:tc>
        <w:tc>
          <w:tcPr>
            <w:tcW w:w="993" w:type="dxa"/>
            <w:vAlign w:val="center"/>
          </w:tcPr>
          <w:p w:rsidR="00AA6514" w:rsidRPr="00AA6514" w:rsidRDefault="00AA6514" w:rsidP="00AA6514">
            <w:r w:rsidRPr="00AA6514">
              <w:t>12</w:t>
            </w:r>
          </w:p>
        </w:tc>
        <w:tc>
          <w:tcPr>
            <w:tcW w:w="850" w:type="dxa"/>
            <w:vAlign w:val="center"/>
          </w:tcPr>
          <w:p w:rsidR="00AA6514" w:rsidRPr="00AA6514" w:rsidRDefault="00AA6514" w:rsidP="00AA6514">
            <w:r w:rsidRPr="00AA6514">
              <w:t>392</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пенсионеров</w:t>
            </w:r>
          </w:p>
        </w:tc>
        <w:tc>
          <w:tcPr>
            <w:tcW w:w="1418" w:type="dxa"/>
            <w:vAlign w:val="center"/>
          </w:tcPr>
          <w:p w:rsidR="00AA6514" w:rsidRPr="00AA6514" w:rsidRDefault="00AA6514" w:rsidP="00AA6514">
            <w:r w:rsidRPr="00AA6514">
              <w:t>197</w:t>
            </w:r>
          </w:p>
        </w:tc>
        <w:tc>
          <w:tcPr>
            <w:tcW w:w="850" w:type="dxa"/>
            <w:vAlign w:val="center"/>
          </w:tcPr>
          <w:p w:rsidR="00AA6514" w:rsidRPr="00AA6514" w:rsidRDefault="00AA6514" w:rsidP="00AA6514">
            <w:r w:rsidRPr="00AA6514">
              <w:t>15</w:t>
            </w:r>
          </w:p>
        </w:tc>
        <w:tc>
          <w:tcPr>
            <w:tcW w:w="1134" w:type="dxa"/>
            <w:vAlign w:val="center"/>
          </w:tcPr>
          <w:p w:rsidR="00AA6514" w:rsidRPr="00AA6514" w:rsidRDefault="00AA6514" w:rsidP="00AA6514">
            <w:r w:rsidRPr="00AA6514">
              <w:t>18</w:t>
            </w:r>
          </w:p>
        </w:tc>
        <w:tc>
          <w:tcPr>
            <w:tcW w:w="992" w:type="dxa"/>
            <w:vAlign w:val="center"/>
          </w:tcPr>
          <w:p w:rsidR="00AA6514" w:rsidRPr="00AA6514" w:rsidRDefault="00AA6514" w:rsidP="00AA6514">
            <w:r w:rsidRPr="00AA6514">
              <w:t>9</w:t>
            </w:r>
          </w:p>
        </w:tc>
        <w:tc>
          <w:tcPr>
            <w:tcW w:w="1134" w:type="dxa"/>
            <w:vAlign w:val="center"/>
          </w:tcPr>
          <w:p w:rsidR="00AA6514" w:rsidRPr="00AA6514" w:rsidRDefault="00AA6514" w:rsidP="00AA6514">
            <w:r w:rsidRPr="00AA6514">
              <w:t>12</w:t>
            </w:r>
          </w:p>
        </w:tc>
        <w:tc>
          <w:tcPr>
            <w:tcW w:w="993" w:type="dxa"/>
            <w:vAlign w:val="center"/>
          </w:tcPr>
          <w:p w:rsidR="00AA6514" w:rsidRPr="00AA6514" w:rsidRDefault="00AA6514" w:rsidP="00AA6514">
            <w:r w:rsidRPr="00AA6514">
              <w:t>9</w:t>
            </w:r>
          </w:p>
        </w:tc>
        <w:tc>
          <w:tcPr>
            <w:tcW w:w="850" w:type="dxa"/>
            <w:vAlign w:val="center"/>
          </w:tcPr>
          <w:p w:rsidR="00AA6514" w:rsidRPr="00AA6514" w:rsidRDefault="00AA6514" w:rsidP="00AA6514">
            <w:r w:rsidRPr="00AA6514">
              <w:t>260</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учащихся</w:t>
            </w:r>
          </w:p>
        </w:tc>
        <w:tc>
          <w:tcPr>
            <w:tcW w:w="1418" w:type="dxa"/>
            <w:vAlign w:val="center"/>
          </w:tcPr>
          <w:p w:rsidR="00AA6514" w:rsidRPr="00AA6514" w:rsidRDefault="00AA6514" w:rsidP="00AA6514">
            <w:r w:rsidRPr="00AA6514">
              <w:t>67</w:t>
            </w:r>
          </w:p>
        </w:tc>
        <w:tc>
          <w:tcPr>
            <w:tcW w:w="850" w:type="dxa"/>
            <w:vAlign w:val="center"/>
          </w:tcPr>
          <w:p w:rsidR="00AA6514" w:rsidRPr="00AA6514" w:rsidRDefault="00AA6514" w:rsidP="00AA6514">
            <w:r w:rsidRPr="00AA6514">
              <w:t>5</w:t>
            </w:r>
          </w:p>
        </w:tc>
        <w:tc>
          <w:tcPr>
            <w:tcW w:w="1134" w:type="dxa"/>
            <w:vAlign w:val="center"/>
          </w:tcPr>
          <w:p w:rsidR="00AA6514" w:rsidRPr="00AA6514" w:rsidRDefault="00AA6514" w:rsidP="00AA6514">
            <w:r w:rsidRPr="00AA6514">
              <w:t>1</w:t>
            </w:r>
          </w:p>
        </w:tc>
        <w:tc>
          <w:tcPr>
            <w:tcW w:w="992" w:type="dxa"/>
            <w:vAlign w:val="center"/>
          </w:tcPr>
          <w:p w:rsidR="00AA6514" w:rsidRPr="00AA6514" w:rsidRDefault="00AA6514" w:rsidP="00AA6514">
            <w:r w:rsidRPr="00AA6514">
              <w:t>7</w:t>
            </w:r>
          </w:p>
        </w:tc>
        <w:tc>
          <w:tcPr>
            <w:tcW w:w="1134" w:type="dxa"/>
            <w:vAlign w:val="center"/>
          </w:tcPr>
          <w:p w:rsidR="00AA6514" w:rsidRPr="00AA6514" w:rsidRDefault="00AA6514" w:rsidP="00AA6514">
            <w:r w:rsidRPr="00AA6514">
              <w:t>1</w:t>
            </w:r>
          </w:p>
        </w:tc>
        <w:tc>
          <w:tcPr>
            <w:tcW w:w="993" w:type="dxa"/>
            <w:vAlign w:val="center"/>
          </w:tcPr>
          <w:p w:rsidR="00AA6514" w:rsidRPr="00AA6514" w:rsidRDefault="00AA6514" w:rsidP="00AA6514">
            <w:r w:rsidRPr="00AA6514">
              <w:t>10</w:t>
            </w:r>
          </w:p>
        </w:tc>
        <w:tc>
          <w:tcPr>
            <w:tcW w:w="850" w:type="dxa"/>
            <w:vAlign w:val="center"/>
          </w:tcPr>
          <w:p w:rsidR="00AA6514" w:rsidRPr="00AA6514" w:rsidRDefault="00AA6514" w:rsidP="00AA6514">
            <w:r w:rsidRPr="00AA6514">
              <w:t>91</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дошкольного возраста</w:t>
            </w:r>
          </w:p>
        </w:tc>
        <w:tc>
          <w:tcPr>
            <w:tcW w:w="1418" w:type="dxa"/>
            <w:vAlign w:val="center"/>
          </w:tcPr>
          <w:p w:rsidR="00AA6514" w:rsidRPr="00AA6514" w:rsidRDefault="00AA6514" w:rsidP="00AA6514">
            <w:r w:rsidRPr="00AA6514">
              <w:t>24</w:t>
            </w:r>
          </w:p>
        </w:tc>
        <w:tc>
          <w:tcPr>
            <w:tcW w:w="850" w:type="dxa"/>
            <w:vAlign w:val="center"/>
          </w:tcPr>
          <w:p w:rsidR="00AA6514" w:rsidRPr="00AA6514" w:rsidRDefault="00AA6514" w:rsidP="00AA6514">
            <w:r w:rsidRPr="00AA6514">
              <w:t>3</w:t>
            </w:r>
          </w:p>
        </w:tc>
        <w:tc>
          <w:tcPr>
            <w:tcW w:w="1134" w:type="dxa"/>
            <w:vAlign w:val="center"/>
          </w:tcPr>
          <w:p w:rsidR="00AA6514" w:rsidRPr="00AA6514" w:rsidRDefault="00AA6514" w:rsidP="00AA6514">
            <w:r w:rsidRPr="00AA6514">
              <w:t>4</w:t>
            </w:r>
          </w:p>
        </w:tc>
        <w:tc>
          <w:tcPr>
            <w:tcW w:w="992" w:type="dxa"/>
            <w:vAlign w:val="center"/>
          </w:tcPr>
          <w:p w:rsidR="00AA6514" w:rsidRPr="00AA6514" w:rsidRDefault="00AA6514" w:rsidP="00AA6514">
            <w:r w:rsidRPr="00AA6514">
              <w:t>4</w:t>
            </w:r>
          </w:p>
        </w:tc>
        <w:tc>
          <w:tcPr>
            <w:tcW w:w="1134" w:type="dxa"/>
            <w:vAlign w:val="center"/>
          </w:tcPr>
          <w:p w:rsidR="00AA6514" w:rsidRPr="00AA6514" w:rsidRDefault="00AA6514" w:rsidP="00AA6514">
            <w:r w:rsidRPr="00AA6514">
              <w:t>2</w:t>
            </w:r>
          </w:p>
        </w:tc>
        <w:tc>
          <w:tcPr>
            <w:tcW w:w="993" w:type="dxa"/>
            <w:vAlign w:val="center"/>
          </w:tcPr>
          <w:p w:rsidR="00AA6514" w:rsidRPr="00AA6514" w:rsidRDefault="00AA6514" w:rsidP="00AA6514">
            <w:r w:rsidRPr="00AA6514">
              <w:t>2</w:t>
            </w:r>
          </w:p>
        </w:tc>
        <w:tc>
          <w:tcPr>
            <w:tcW w:w="850" w:type="dxa"/>
            <w:vAlign w:val="center"/>
          </w:tcPr>
          <w:p w:rsidR="00AA6514" w:rsidRPr="00AA6514" w:rsidRDefault="00AA6514" w:rsidP="00AA6514">
            <w:r w:rsidRPr="00AA6514">
              <w:t>39</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женщин</w:t>
            </w:r>
          </w:p>
        </w:tc>
        <w:tc>
          <w:tcPr>
            <w:tcW w:w="1418" w:type="dxa"/>
            <w:vAlign w:val="center"/>
          </w:tcPr>
          <w:p w:rsidR="00AA6514" w:rsidRPr="00AA6514" w:rsidRDefault="00AA6514" w:rsidP="00AA6514">
            <w:r w:rsidRPr="00AA6514">
              <w:t>336</w:t>
            </w:r>
          </w:p>
        </w:tc>
        <w:tc>
          <w:tcPr>
            <w:tcW w:w="850" w:type="dxa"/>
            <w:vAlign w:val="center"/>
          </w:tcPr>
          <w:p w:rsidR="00AA6514" w:rsidRPr="00AA6514" w:rsidRDefault="00AA6514" w:rsidP="00AA6514">
            <w:r w:rsidRPr="00AA6514">
              <w:t>45</w:t>
            </w:r>
          </w:p>
        </w:tc>
        <w:tc>
          <w:tcPr>
            <w:tcW w:w="1134" w:type="dxa"/>
            <w:vAlign w:val="center"/>
          </w:tcPr>
          <w:p w:rsidR="00AA6514" w:rsidRPr="00AA6514" w:rsidRDefault="00AA6514" w:rsidP="00AA6514">
            <w:r w:rsidRPr="00AA6514">
              <w:t>63</w:t>
            </w:r>
          </w:p>
        </w:tc>
        <w:tc>
          <w:tcPr>
            <w:tcW w:w="992" w:type="dxa"/>
            <w:vAlign w:val="center"/>
          </w:tcPr>
          <w:p w:rsidR="00AA6514" w:rsidRPr="00AA6514" w:rsidRDefault="00AA6514" w:rsidP="00AA6514">
            <w:r w:rsidRPr="00AA6514">
              <w:t>66</w:t>
            </w:r>
          </w:p>
        </w:tc>
        <w:tc>
          <w:tcPr>
            <w:tcW w:w="1134" w:type="dxa"/>
            <w:vAlign w:val="center"/>
          </w:tcPr>
          <w:p w:rsidR="00AA6514" w:rsidRPr="00AA6514" w:rsidRDefault="00AA6514" w:rsidP="00AA6514">
            <w:r w:rsidRPr="00AA6514">
              <w:t>59</w:t>
            </w:r>
          </w:p>
        </w:tc>
        <w:tc>
          <w:tcPr>
            <w:tcW w:w="993" w:type="dxa"/>
            <w:vAlign w:val="center"/>
          </w:tcPr>
          <w:p w:rsidR="00AA6514" w:rsidRPr="00AA6514" w:rsidRDefault="00AA6514" w:rsidP="00AA6514">
            <w:r w:rsidRPr="00AA6514">
              <w:t>43</w:t>
            </w:r>
          </w:p>
        </w:tc>
        <w:tc>
          <w:tcPr>
            <w:tcW w:w="850" w:type="dxa"/>
            <w:vAlign w:val="center"/>
          </w:tcPr>
          <w:p w:rsidR="00AA6514" w:rsidRPr="00AA6514" w:rsidRDefault="00AA6514" w:rsidP="00AA6514">
            <w:r w:rsidRPr="00AA6514">
              <w:t>612</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мужчин</w:t>
            </w:r>
          </w:p>
        </w:tc>
        <w:tc>
          <w:tcPr>
            <w:tcW w:w="1418" w:type="dxa"/>
            <w:vAlign w:val="center"/>
          </w:tcPr>
          <w:p w:rsidR="00AA6514" w:rsidRPr="00AA6514" w:rsidRDefault="00AA6514" w:rsidP="00AA6514">
            <w:r w:rsidRPr="00AA6514">
              <w:t>394</w:t>
            </w:r>
          </w:p>
        </w:tc>
        <w:tc>
          <w:tcPr>
            <w:tcW w:w="850" w:type="dxa"/>
            <w:vAlign w:val="center"/>
          </w:tcPr>
          <w:p w:rsidR="00AA6514" w:rsidRPr="00AA6514" w:rsidRDefault="00AA6514" w:rsidP="00AA6514">
            <w:r w:rsidRPr="00AA6514">
              <w:t>53</w:t>
            </w:r>
          </w:p>
        </w:tc>
        <w:tc>
          <w:tcPr>
            <w:tcW w:w="1134" w:type="dxa"/>
            <w:vAlign w:val="center"/>
          </w:tcPr>
          <w:p w:rsidR="00AA6514" w:rsidRPr="00AA6514" w:rsidRDefault="00AA6514" w:rsidP="00AA6514">
            <w:r w:rsidRPr="00AA6514">
              <w:t>70</w:t>
            </w:r>
          </w:p>
        </w:tc>
        <w:tc>
          <w:tcPr>
            <w:tcW w:w="992" w:type="dxa"/>
            <w:vAlign w:val="center"/>
          </w:tcPr>
          <w:p w:rsidR="00AA6514" w:rsidRPr="00AA6514" w:rsidRDefault="00AA6514" w:rsidP="00AA6514">
            <w:r w:rsidRPr="00AA6514">
              <w:t>72</w:t>
            </w:r>
          </w:p>
        </w:tc>
        <w:tc>
          <w:tcPr>
            <w:tcW w:w="1134" w:type="dxa"/>
            <w:vAlign w:val="center"/>
          </w:tcPr>
          <w:p w:rsidR="00AA6514" w:rsidRPr="00AA6514" w:rsidRDefault="00AA6514" w:rsidP="00AA6514">
            <w:r w:rsidRPr="00AA6514">
              <w:t>63</w:t>
            </w:r>
          </w:p>
        </w:tc>
        <w:tc>
          <w:tcPr>
            <w:tcW w:w="993" w:type="dxa"/>
            <w:vAlign w:val="center"/>
          </w:tcPr>
          <w:p w:rsidR="00AA6514" w:rsidRPr="00AA6514" w:rsidRDefault="00AA6514" w:rsidP="00AA6514">
            <w:r w:rsidRPr="00AA6514">
              <w:t>50</w:t>
            </w:r>
          </w:p>
        </w:tc>
        <w:tc>
          <w:tcPr>
            <w:tcW w:w="850" w:type="dxa"/>
            <w:vAlign w:val="center"/>
          </w:tcPr>
          <w:p w:rsidR="00AA6514" w:rsidRPr="00AA6514" w:rsidRDefault="00AA6514" w:rsidP="00AA6514">
            <w:r w:rsidRPr="00AA6514">
              <w:t>702</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Численность избирателей (чел.)</w:t>
            </w:r>
          </w:p>
        </w:tc>
        <w:tc>
          <w:tcPr>
            <w:tcW w:w="1418" w:type="dxa"/>
            <w:vAlign w:val="center"/>
          </w:tcPr>
          <w:p w:rsidR="00AA6514" w:rsidRPr="00AA6514" w:rsidRDefault="00AA6514" w:rsidP="00AA6514">
            <w:r w:rsidRPr="00AA6514">
              <w:t>489</w:t>
            </w:r>
          </w:p>
        </w:tc>
        <w:tc>
          <w:tcPr>
            <w:tcW w:w="850" w:type="dxa"/>
            <w:vAlign w:val="center"/>
          </w:tcPr>
          <w:p w:rsidR="00AA6514" w:rsidRPr="00AA6514" w:rsidRDefault="00AA6514" w:rsidP="00AA6514">
            <w:r w:rsidRPr="00AA6514">
              <w:t>66</w:t>
            </w:r>
          </w:p>
        </w:tc>
        <w:tc>
          <w:tcPr>
            <w:tcW w:w="1134" w:type="dxa"/>
            <w:vAlign w:val="center"/>
          </w:tcPr>
          <w:p w:rsidR="00AA6514" w:rsidRPr="00AA6514" w:rsidRDefault="00AA6514" w:rsidP="00AA6514">
            <w:r w:rsidRPr="00AA6514">
              <w:t>82</w:t>
            </w:r>
          </w:p>
        </w:tc>
        <w:tc>
          <w:tcPr>
            <w:tcW w:w="992" w:type="dxa"/>
            <w:vAlign w:val="center"/>
          </w:tcPr>
          <w:p w:rsidR="00AA6514" w:rsidRPr="00AA6514" w:rsidRDefault="00AA6514" w:rsidP="00AA6514">
            <w:r w:rsidRPr="00AA6514">
              <w:t>57</w:t>
            </w:r>
          </w:p>
        </w:tc>
        <w:tc>
          <w:tcPr>
            <w:tcW w:w="1134" w:type="dxa"/>
            <w:vAlign w:val="center"/>
          </w:tcPr>
          <w:p w:rsidR="00AA6514" w:rsidRPr="00AA6514" w:rsidRDefault="00AA6514" w:rsidP="00AA6514">
            <w:r w:rsidRPr="00AA6514">
              <w:t>59</w:t>
            </w:r>
          </w:p>
        </w:tc>
        <w:tc>
          <w:tcPr>
            <w:tcW w:w="993" w:type="dxa"/>
            <w:vAlign w:val="center"/>
          </w:tcPr>
          <w:p w:rsidR="00AA6514" w:rsidRPr="00AA6514" w:rsidRDefault="00AA6514" w:rsidP="00AA6514">
            <w:r w:rsidRPr="00AA6514">
              <w:t>39</w:t>
            </w:r>
          </w:p>
        </w:tc>
        <w:tc>
          <w:tcPr>
            <w:tcW w:w="850" w:type="dxa"/>
            <w:vAlign w:val="center"/>
          </w:tcPr>
          <w:p w:rsidR="00AA6514" w:rsidRPr="00AA6514" w:rsidRDefault="00AA6514" w:rsidP="00AA6514">
            <w:r w:rsidRPr="00AA6514">
              <w:t>792</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Расстояние до административного центра поселения, км</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16</w:t>
            </w:r>
          </w:p>
        </w:tc>
        <w:tc>
          <w:tcPr>
            <w:tcW w:w="1134" w:type="dxa"/>
            <w:vAlign w:val="center"/>
          </w:tcPr>
          <w:p w:rsidR="00AA6514" w:rsidRPr="00AA6514" w:rsidRDefault="00AA6514" w:rsidP="00AA6514">
            <w:r w:rsidRPr="00AA6514">
              <w:t>12</w:t>
            </w:r>
          </w:p>
        </w:tc>
        <w:tc>
          <w:tcPr>
            <w:tcW w:w="992" w:type="dxa"/>
            <w:vAlign w:val="center"/>
          </w:tcPr>
          <w:p w:rsidR="00AA6514" w:rsidRPr="00AA6514" w:rsidRDefault="00AA6514" w:rsidP="00AA6514">
            <w:r w:rsidRPr="00AA6514">
              <w:t>27</w:t>
            </w:r>
          </w:p>
        </w:tc>
        <w:tc>
          <w:tcPr>
            <w:tcW w:w="1134" w:type="dxa"/>
            <w:vAlign w:val="center"/>
          </w:tcPr>
          <w:p w:rsidR="00AA6514" w:rsidRPr="00AA6514" w:rsidRDefault="00AA6514" w:rsidP="00AA6514">
            <w:r w:rsidRPr="00AA6514">
              <w:t>15</w:t>
            </w:r>
          </w:p>
        </w:tc>
        <w:tc>
          <w:tcPr>
            <w:tcW w:w="993" w:type="dxa"/>
            <w:vAlign w:val="center"/>
          </w:tcPr>
          <w:p w:rsidR="00AA6514" w:rsidRPr="00AA6514" w:rsidRDefault="00AA6514" w:rsidP="00AA6514">
            <w:r w:rsidRPr="00AA6514">
              <w:t>18</w:t>
            </w:r>
          </w:p>
        </w:tc>
        <w:tc>
          <w:tcPr>
            <w:tcW w:w="850" w:type="dxa"/>
            <w:vAlign w:val="center"/>
          </w:tcPr>
          <w:p w:rsidR="00AA6514" w:rsidRPr="00AA6514" w:rsidRDefault="00AA6514" w:rsidP="00AA6514"/>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Протяженность уличных автодорог с твердым покрытием, км</w:t>
            </w:r>
          </w:p>
        </w:tc>
        <w:tc>
          <w:tcPr>
            <w:tcW w:w="1418" w:type="dxa"/>
            <w:vAlign w:val="center"/>
          </w:tcPr>
          <w:p w:rsidR="00AA6514" w:rsidRPr="00AA6514" w:rsidRDefault="00AA6514" w:rsidP="00AA6514">
            <w:r w:rsidRPr="00AA6514">
              <w:t>4,9</w:t>
            </w:r>
          </w:p>
        </w:tc>
        <w:tc>
          <w:tcPr>
            <w:tcW w:w="850" w:type="dxa"/>
            <w:vAlign w:val="center"/>
          </w:tcPr>
          <w:p w:rsidR="00AA6514" w:rsidRPr="00AA6514" w:rsidRDefault="00AA6514" w:rsidP="00AA6514">
            <w:r w:rsidRPr="00AA6514">
              <w:t>1,1</w:t>
            </w:r>
          </w:p>
        </w:tc>
        <w:tc>
          <w:tcPr>
            <w:tcW w:w="1134" w:type="dxa"/>
            <w:vAlign w:val="center"/>
          </w:tcPr>
          <w:p w:rsidR="00AA6514" w:rsidRPr="00AA6514" w:rsidRDefault="00AA6514" w:rsidP="00AA6514">
            <w:r w:rsidRPr="00AA6514">
              <w:t>0,77</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0,4</w:t>
            </w:r>
          </w:p>
        </w:tc>
        <w:tc>
          <w:tcPr>
            <w:tcW w:w="850" w:type="dxa"/>
            <w:vAlign w:val="center"/>
          </w:tcPr>
          <w:p w:rsidR="00AA6514" w:rsidRPr="00AA6514" w:rsidRDefault="00AA6514" w:rsidP="00AA6514">
            <w:r w:rsidRPr="00AA6514">
              <w:t>7,2</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Количество домовладений /квартир</w:t>
            </w:r>
          </w:p>
        </w:tc>
        <w:tc>
          <w:tcPr>
            <w:tcW w:w="1418" w:type="dxa"/>
            <w:vAlign w:val="center"/>
          </w:tcPr>
          <w:p w:rsidR="00AA6514" w:rsidRPr="00AA6514" w:rsidRDefault="00AA6514" w:rsidP="00AA6514">
            <w:r w:rsidRPr="00AA6514">
              <w:t>340</w:t>
            </w:r>
          </w:p>
        </w:tc>
        <w:tc>
          <w:tcPr>
            <w:tcW w:w="850" w:type="dxa"/>
            <w:vAlign w:val="center"/>
          </w:tcPr>
          <w:p w:rsidR="00AA6514" w:rsidRPr="00AA6514" w:rsidRDefault="00AA6514" w:rsidP="00AA6514">
            <w:r w:rsidRPr="00AA6514">
              <w:t>37</w:t>
            </w:r>
          </w:p>
        </w:tc>
        <w:tc>
          <w:tcPr>
            <w:tcW w:w="1134" w:type="dxa"/>
            <w:vAlign w:val="center"/>
          </w:tcPr>
          <w:p w:rsidR="00AA6514" w:rsidRPr="00AA6514" w:rsidRDefault="00AA6514" w:rsidP="00AA6514">
            <w:r w:rsidRPr="00AA6514">
              <w:t>35</w:t>
            </w:r>
          </w:p>
        </w:tc>
        <w:tc>
          <w:tcPr>
            <w:tcW w:w="992" w:type="dxa"/>
            <w:vAlign w:val="center"/>
          </w:tcPr>
          <w:p w:rsidR="00AA6514" w:rsidRPr="00AA6514" w:rsidRDefault="00AA6514" w:rsidP="00AA6514">
            <w:r w:rsidRPr="00AA6514">
              <w:t>24</w:t>
            </w:r>
          </w:p>
        </w:tc>
        <w:tc>
          <w:tcPr>
            <w:tcW w:w="1134" w:type="dxa"/>
            <w:vAlign w:val="center"/>
          </w:tcPr>
          <w:p w:rsidR="00AA6514" w:rsidRPr="00AA6514" w:rsidRDefault="00AA6514" w:rsidP="00AA6514">
            <w:r w:rsidRPr="00AA6514">
              <w:t>45</w:t>
            </w:r>
          </w:p>
        </w:tc>
        <w:tc>
          <w:tcPr>
            <w:tcW w:w="993" w:type="dxa"/>
            <w:vAlign w:val="center"/>
          </w:tcPr>
          <w:p w:rsidR="00AA6514" w:rsidRPr="00AA6514" w:rsidRDefault="00AA6514" w:rsidP="00AA6514">
            <w:r w:rsidRPr="00AA6514">
              <w:t>50</w:t>
            </w:r>
          </w:p>
        </w:tc>
        <w:tc>
          <w:tcPr>
            <w:tcW w:w="850" w:type="dxa"/>
            <w:vAlign w:val="center"/>
          </w:tcPr>
          <w:p w:rsidR="00AA6514" w:rsidRPr="00AA6514" w:rsidRDefault="00AA6514" w:rsidP="00AA6514">
            <w:r w:rsidRPr="00AA6514">
              <w:t>531</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 xml:space="preserve">Количество личных подсобных </w:t>
            </w:r>
            <w:r w:rsidRPr="00AA6514">
              <w:br/>
              <w:t>хозяйств / площадь земель под ЛПХ, (в т. ч. пашни) га</w:t>
            </w:r>
          </w:p>
        </w:tc>
        <w:tc>
          <w:tcPr>
            <w:tcW w:w="1418" w:type="dxa"/>
            <w:vAlign w:val="center"/>
          </w:tcPr>
          <w:p w:rsidR="00AA6514" w:rsidRPr="00AA6514" w:rsidRDefault="00AA6514" w:rsidP="00AA6514">
            <w:r w:rsidRPr="00AA6514">
              <w:t>340</w:t>
            </w:r>
          </w:p>
          <w:p w:rsidR="00AA6514" w:rsidRPr="00AA6514" w:rsidRDefault="00AA6514" w:rsidP="00AA6514">
            <w:r w:rsidRPr="00AA6514">
              <w:t>22</w:t>
            </w:r>
          </w:p>
          <w:p w:rsidR="00AA6514" w:rsidRPr="00AA6514" w:rsidRDefault="00AA6514" w:rsidP="00AA6514">
            <w:r w:rsidRPr="00AA6514">
              <w:t>7</w:t>
            </w:r>
          </w:p>
        </w:tc>
        <w:tc>
          <w:tcPr>
            <w:tcW w:w="850" w:type="dxa"/>
            <w:vAlign w:val="center"/>
          </w:tcPr>
          <w:p w:rsidR="00AA6514" w:rsidRPr="00AA6514" w:rsidRDefault="00AA6514" w:rsidP="00AA6514">
            <w:r w:rsidRPr="00AA6514">
              <w:t>37</w:t>
            </w:r>
          </w:p>
          <w:p w:rsidR="00AA6514" w:rsidRPr="00AA6514" w:rsidRDefault="00AA6514" w:rsidP="00AA6514">
            <w:r w:rsidRPr="00AA6514">
              <w:t>3</w:t>
            </w:r>
          </w:p>
          <w:p w:rsidR="00AA6514" w:rsidRPr="00AA6514" w:rsidRDefault="00AA6514" w:rsidP="00AA6514">
            <w:r w:rsidRPr="00AA6514">
              <w:t>1</w:t>
            </w:r>
          </w:p>
        </w:tc>
        <w:tc>
          <w:tcPr>
            <w:tcW w:w="1134" w:type="dxa"/>
            <w:vAlign w:val="center"/>
          </w:tcPr>
          <w:p w:rsidR="00AA6514" w:rsidRPr="00AA6514" w:rsidRDefault="00AA6514" w:rsidP="00AA6514">
            <w:r w:rsidRPr="00AA6514">
              <w:t>35</w:t>
            </w:r>
          </w:p>
          <w:p w:rsidR="00AA6514" w:rsidRPr="00AA6514" w:rsidRDefault="00AA6514" w:rsidP="00AA6514">
            <w:r w:rsidRPr="00AA6514">
              <w:t>3</w:t>
            </w:r>
          </w:p>
          <w:p w:rsidR="00AA6514" w:rsidRPr="00AA6514" w:rsidRDefault="00AA6514" w:rsidP="00AA6514">
            <w:r w:rsidRPr="00AA6514">
              <w:t>1</w:t>
            </w:r>
          </w:p>
        </w:tc>
        <w:tc>
          <w:tcPr>
            <w:tcW w:w="992" w:type="dxa"/>
            <w:vAlign w:val="center"/>
          </w:tcPr>
          <w:p w:rsidR="00AA6514" w:rsidRPr="00AA6514" w:rsidRDefault="00AA6514" w:rsidP="00AA6514">
            <w:r w:rsidRPr="00AA6514">
              <w:t>24</w:t>
            </w:r>
          </w:p>
          <w:p w:rsidR="00AA6514" w:rsidRPr="00AA6514" w:rsidRDefault="00AA6514" w:rsidP="00AA6514">
            <w:r w:rsidRPr="00AA6514">
              <w:t>2</w:t>
            </w:r>
          </w:p>
          <w:p w:rsidR="00AA6514" w:rsidRPr="00AA6514" w:rsidRDefault="00AA6514" w:rsidP="00AA6514">
            <w:r w:rsidRPr="00AA6514">
              <w:t>0</w:t>
            </w:r>
          </w:p>
        </w:tc>
        <w:tc>
          <w:tcPr>
            <w:tcW w:w="1134" w:type="dxa"/>
            <w:vAlign w:val="center"/>
          </w:tcPr>
          <w:p w:rsidR="00AA6514" w:rsidRPr="00AA6514" w:rsidRDefault="00AA6514" w:rsidP="00AA6514">
            <w:r w:rsidRPr="00AA6514">
              <w:t>45</w:t>
            </w:r>
          </w:p>
          <w:p w:rsidR="00AA6514" w:rsidRPr="00AA6514" w:rsidRDefault="00AA6514" w:rsidP="00AA6514">
            <w:r w:rsidRPr="00AA6514">
              <w:t>2</w:t>
            </w:r>
          </w:p>
          <w:p w:rsidR="00AA6514" w:rsidRPr="00AA6514" w:rsidRDefault="00AA6514" w:rsidP="00AA6514">
            <w:r w:rsidRPr="00AA6514">
              <w:t>0</w:t>
            </w:r>
          </w:p>
        </w:tc>
        <w:tc>
          <w:tcPr>
            <w:tcW w:w="993" w:type="dxa"/>
            <w:vAlign w:val="center"/>
          </w:tcPr>
          <w:p w:rsidR="00AA6514" w:rsidRPr="00AA6514" w:rsidRDefault="00AA6514" w:rsidP="00AA6514">
            <w:r w:rsidRPr="00AA6514">
              <w:t>50</w:t>
            </w:r>
          </w:p>
          <w:p w:rsidR="00AA6514" w:rsidRPr="00AA6514" w:rsidRDefault="00AA6514" w:rsidP="00AA6514">
            <w:r w:rsidRPr="00AA6514">
              <w:t>2</w:t>
            </w:r>
          </w:p>
          <w:p w:rsidR="00AA6514" w:rsidRPr="00AA6514" w:rsidRDefault="00AA6514" w:rsidP="00AA6514">
            <w:r w:rsidRPr="00AA6514">
              <w:t>0</w:t>
            </w:r>
          </w:p>
        </w:tc>
        <w:tc>
          <w:tcPr>
            <w:tcW w:w="850" w:type="dxa"/>
            <w:vAlign w:val="center"/>
          </w:tcPr>
          <w:p w:rsidR="00AA6514" w:rsidRPr="00AA6514" w:rsidRDefault="00AA6514" w:rsidP="00AA6514">
            <w:r w:rsidRPr="00AA6514">
              <w:t>531</w:t>
            </w:r>
          </w:p>
          <w:p w:rsidR="00AA6514" w:rsidRPr="00AA6514" w:rsidRDefault="00AA6514" w:rsidP="00AA6514">
            <w:r w:rsidRPr="00AA6514">
              <w:t>33</w:t>
            </w:r>
          </w:p>
          <w:p w:rsidR="00AA6514" w:rsidRPr="00AA6514" w:rsidRDefault="00AA6514" w:rsidP="00AA6514">
            <w:r w:rsidRPr="00AA6514">
              <w:t>9</w:t>
            </w:r>
          </w:p>
        </w:tc>
      </w:tr>
      <w:tr w:rsidR="00AA6514" w:rsidRPr="00AA6514" w:rsidTr="00706E5D">
        <w:tc>
          <w:tcPr>
            <w:tcW w:w="567" w:type="dxa"/>
            <w:vAlign w:val="center"/>
          </w:tcPr>
          <w:p w:rsidR="00AA6514" w:rsidRPr="00AA6514" w:rsidRDefault="00AA6514" w:rsidP="00AA6514">
            <w:r w:rsidRPr="00AA6514">
              <w:t>5</w:t>
            </w:r>
          </w:p>
        </w:tc>
        <w:tc>
          <w:tcPr>
            <w:tcW w:w="1843" w:type="dxa"/>
          </w:tcPr>
          <w:p w:rsidR="00AA6514" w:rsidRPr="00AA6514" w:rsidRDefault="00AA6514" w:rsidP="00AA6514">
            <w:r w:rsidRPr="00AA6514">
              <w:t>Количество крестьянско-фермерских хозяйств / площадь земель под КФХ, (в т. ч. пашни) га</w:t>
            </w:r>
          </w:p>
        </w:tc>
        <w:tc>
          <w:tcPr>
            <w:tcW w:w="1418" w:type="dxa"/>
            <w:vAlign w:val="center"/>
          </w:tcPr>
          <w:p w:rsidR="00AA6514" w:rsidRPr="00AA6514" w:rsidRDefault="00AA6514" w:rsidP="00AA6514">
            <w:r w:rsidRPr="00AA6514">
              <w:t>2</w:t>
            </w:r>
          </w:p>
          <w:p w:rsidR="00AA6514" w:rsidRPr="00AA6514" w:rsidRDefault="00AA6514" w:rsidP="00AA6514">
            <w:r w:rsidRPr="00AA6514">
              <w:t>344</w:t>
            </w:r>
          </w:p>
          <w:p w:rsidR="00AA6514" w:rsidRPr="00AA6514" w:rsidRDefault="00AA6514" w:rsidP="00AA6514">
            <w:r w:rsidRPr="00AA6514">
              <w:t>331</w:t>
            </w:r>
          </w:p>
        </w:tc>
        <w:tc>
          <w:tcPr>
            <w:tcW w:w="850" w:type="dxa"/>
            <w:vAlign w:val="center"/>
          </w:tcPr>
          <w:p w:rsidR="00AA6514" w:rsidRPr="00AA6514" w:rsidRDefault="00AA6514" w:rsidP="00AA6514"/>
        </w:tc>
        <w:tc>
          <w:tcPr>
            <w:tcW w:w="1134" w:type="dxa"/>
            <w:vAlign w:val="center"/>
          </w:tcPr>
          <w:p w:rsidR="00AA6514" w:rsidRPr="00AA6514" w:rsidRDefault="00AA6514" w:rsidP="00AA6514">
            <w:r w:rsidRPr="00AA6514">
              <w:t>3</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1</w:t>
            </w:r>
          </w:p>
        </w:tc>
        <w:tc>
          <w:tcPr>
            <w:tcW w:w="993" w:type="dxa"/>
            <w:vAlign w:val="center"/>
          </w:tcPr>
          <w:p w:rsidR="00AA6514" w:rsidRPr="00AA6514" w:rsidRDefault="00AA6514" w:rsidP="00AA6514">
            <w:r w:rsidRPr="00AA6514">
              <w:t>0</w:t>
            </w:r>
          </w:p>
          <w:p w:rsidR="00AA6514" w:rsidRPr="00AA6514" w:rsidRDefault="00AA6514" w:rsidP="00AA6514"/>
          <w:p w:rsidR="00AA6514" w:rsidRPr="00AA6514" w:rsidRDefault="00AA6514" w:rsidP="00AA6514"/>
        </w:tc>
        <w:tc>
          <w:tcPr>
            <w:tcW w:w="850" w:type="dxa"/>
            <w:vAlign w:val="center"/>
          </w:tcPr>
          <w:p w:rsidR="00AA6514" w:rsidRPr="00AA6514" w:rsidRDefault="00AA6514" w:rsidP="00AA6514">
            <w:r w:rsidRPr="00AA6514">
              <w:t>6</w:t>
            </w:r>
          </w:p>
          <w:p w:rsidR="00AA6514" w:rsidRPr="00AA6514" w:rsidRDefault="00AA6514" w:rsidP="00AA6514">
            <w:r w:rsidRPr="00AA6514">
              <w:t>344</w:t>
            </w:r>
          </w:p>
          <w:p w:rsidR="00AA6514" w:rsidRPr="00AA6514" w:rsidRDefault="00AA6514" w:rsidP="00AA6514">
            <w:r w:rsidRPr="00AA6514">
              <w:t>331</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 xml:space="preserve">Количество коллективных хозяйств / площадь </w:t>
            </w:r>
            <w:r w:rsidRPr="00AA6514">
              <w:lastRenderedPageBreak/>
              <w:t xml:space="preserve">земель под КХ, га </w:t>
            </w:r>
            <w:r w:rsidRPr="00AA6514">
              <w:br/>
              <w:t>(в т. ч. пашни)</w:t>
            </w:r>
          </w:p>
        </w:tc>
        <w:tc>
          <w:tcPr>
            <w:tcW w:w="1418" w:type="dxa"/>
            <w:vAlign w:val="center"/>
          </w:tcPr>
          <w:p w:rsidR="00AA6514" w:rsidRPr="00AA6514" w:rsidRDefault="00AA6514" w:rsidP="00AA6514"/>
          <w:p w:rsidR="00AA6514" w:rsidRPr="00AA6514" w:rsidRDefault="00AA6514" w:rsidP="00AA6514">
            <w:r w:rsidRPr="00AA6514">
              <w:t>2</w:t>
            </w:r>
          </w:p>
          <w:p w:rsidR="00AA6514" w:rsidRPr="00AA6514" w:rsidRDefault="00AA6514" w:rsidP="00AA6514">
            <w:r w:rsidRPr="00AA6514">
              <w:t>9181</w:t>
            </w:r>
          </w:p>
          <w:p w:rsidR="00AA6514" w:rsidRPr="00AA6514" w:rsidRDefault="00AA6514" w:rsidP="00AA6514">
            <w:r w:rsidRPr="00AA6514">
              <w:t>2915</w:t>
            </w:r>
          </w:p>
        </w:tc>
        <w:tc>
          <w:tcPr>
            <w:tcW w:w="850" w:type="dxa"/>
            <w:vAlign w:val="center"/>
          </w:tcPr>
          <w:p w:rsidR="00AA6514" w:rsidRPr="00AA6514" w:rsidRDefault="00AA6514" w:rsidP="00AA6514"/>
          <w:p w:rsidR="00AA6514" w:rsidRPr="00AA6514" w:rsidRDefault="00AA6514" w:rsidP="00AA6514"/>
          <w:p w:rsidR="00AA6514" w:rsidRPr="00AA6514" w:rsidRDefault="00AA6514" w:rsidP="00AA6514">
            <w:r w:rsidRPr="00AA6514">
              <w:t>7774</w:t>
            </w:r>
          </w:p>
          <w:p w:rsidR="00AA6514" w:rsidRPr="00AA6514" w:rsidRDefault="00AA6514" w:rsidP="00AA6514">
            <w:r w:rsidRPr="00AA6514">
              <w:t>826</w:t>
            </w:r>
          </w:p>
        </w:tc>
        <w:tc>
          <w:tcPr>
            <w:tcW w:w="1134" w:type="dxa"/>
            <w:vAlign w:val="center"/>
          </w:tcPr>
          <w:p w:rsidR="00AA6514" w:rsidRPr="00AA6514" w:rsidRDefault="00AA6514" w:rsidP="00AA6514"/>
          <w:p w:rsidR="00AA6514" w:rsidRPr="00AA6514" w:rsidRDefault="00AA6514" w:rsidP="00AA6514"/>
          <w:p w:rsidR="00AA6514" w:rsidRPr="00AA6514" w:rsidRDefault="00AA6514" w:rsidP="00AA6514">
            <w:r w:rsidRPr="00AA6514">
              <w:t>11861</w:t>
            </w:r>
          </w:p>
          <w:p w:rsidR="00AA6514" w:rsidRPr="00AA6514" w:rsidRDefault="00AA6514" w:rsidP="00AA6514">
            <w:r w:rsidRPr="00AA6514">
              <w:t>913</w:t>
            </w:r>
          </w:p>
        </w:tc>
        <w:tc>
          <w:tcPr>
            <w:tcW w:w="992" w:type="dxa"/>
            <w:vAlign w:val="center"/>
          </w:tcPr>
          <w:p w:rsidR="00AA6514" w:rsidRPr="00AA6514" w:rsidRDefault="00AA6514" w:rsidP="00AA6514"/>
          <w:p w:rsidR="00AA6514" w:rsidRPr="00AA6514" w:rsidRDefault="00AA6514" w:rsidP="00AA6514"/>
          <w:p w:rsidR="00AA6514" w:rsidRPr="00AA6514" w:rsidRDefault="00AA6514" w:rsidP="00AA6514">
            <w:r w:rsidRPr="00AA6514">
              <w:t>11985</w:t>
            </w:r>
          </w:p>
          <w:p w:rsidR="00AA6514" w:rsidRPr="00AA6514" w:rsidRDefault="00AA6514" w:rsidP="00AA6514">
            <w:r w:rsidRPr="00AA6514">
              <w:t>2353</w:t>
            </w:r>
          </w:p>
        </w:tc>
        <w:tc>
          <w:tcPr>
            <w:tcW w:w="1134" w:type="dxa"/>
            <w:vAlign w:val="center"/>
          </w:tcPr>
          <w:p w:rsidR="00AA6514" w:rsidRPr="00AA6514" w:rsidRDefault="00AA6514" w:rsidP="00AA6514"/>
          <w:p w:rsidR="00AA6514" w:rsidRPr="00AA6514" w:rsidRDefault="00AA6514" w:rsidP="00AA6514"/>
          <w:p w:rsidR="00AA6514" w:rsidRPr="00AA6514" w:rsidRDefault="00AA6514" w:rsidP="00AA6514">
            <w:r w:rsidRPr="00AA6514">
              <w:t>6934</w:t>
            </w:r>
          </w:p>
          <w:p w:rsidR="00AA6514" w:rsidRPr="00AA6514" w:rsidRDefault="00AA6514" w:rsidP="00AA6514">
            <w:r w:rsidRPr="00AA6514">
              <w:t>3154</w:t>
            </w:r>
          </w:p>
        </w:tc>
        <w:tc>
          <w:tcPr>
            <w:tcW w:w="993" w:type="dxa"/>
            <w:vAlign w:val="center"/>
          </w:tcPr>
          <w:p w:rsidR="00AA6514" w:rsidRPr="00AA6514" w:rsidRDefault="00AA6514" w:rsidP="00AA6514"/>
          <w:p w:rsidR="00AA6514" w:rsidRPr="00AA6514" w:rsidRDefault="00AA6514" w:rsidP="00AA6514"/>
          <w:p w:rsidR="00AA6514" w:rsidRPr="00AA6514" w:rsidRDefault="00AA6514" w:rsidP="00AA6514">
            <w:r w:rsidRPr="00AA6514">
              <w:t>5210</w:t>
            </w:r>
          </w:p>
          <w:p w:rsidR="00AA6514" w:rsidRPr="00AA6514" w:rsidRDefault="00AA6514" w:rsidP="00AA6514">
            <w:r w:rsidRPr="00AA6514">
              <w:t>3330</w:t>
            </w:r>
          </w:p>
        </w:tc>
        <w:tc>
          <w:tcPr>
            <w:tcW w:w="850" w:type="dxa"/>
            <w:vAlign w:val="center"/>
          </w:tcPr>
          <w:p w:rsidR="00AA6514" w:rsidRPr="00AA6514" w:rsidRDefault="00AA6514" w:rsidP="00AA6514"/>
          <w:p w:rsidR="00AA6514" w:rsidRPr="00AA6514" w:rsidRDefault="00AA6514" w:rsidP="00AA6514">
            <w:r w:rsidRPr="00AA6514">
              <w:t>2</w:t>
            </w:r>
          </w:p>
          <w:p w:rsidR="00AA6514" w:rsidRPr="00AA6514" w:rsidRDefault="00AA6514" w:rsidP="00AA6514">
            <w:r w:rsidRPr="00AA6514">
              <w:t>52945</w:t>
            </w:r>
          </w:p>
          <w:p w:rsidR="00AA6514" w:rsidRPr="00AA6514" w:rsidRDefault="00AA6514" w:rsidP="00AA6514">
            <w:r w:rsidRPr="00AA6514">
              <w:lastRenderedPageBreak/>
              <w:t>13491</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Количество рыбоводческих хозяйств / площадь, га</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Степень газификации, %</w:t>
            </w:r>
          </w:p>
        </w:tc>
        <w:tc>
          <w:tcPr>
            <w:tcW w:w="1418" w:type="dxa"/>
            <w:vAlign w:val="center"/>
          </w:tcPr>
          <w:p w:rsidR="00AA6514" w:rsidRPr="00AA6514" w:rsidRDefault="00AA6514" w:rsidP="00AA6514">
            <w:r w:rsidRPr="00AA6514">
              <w:t>39</w:t>
            </w:r>
          </w:p>
        </w:tc>
        <w:tc>
          <w:tcPr>
            <w:tcW w:w="850" w:type="dxa"/>
            <w:vAlign w:val="center"/>
          </w:tcPr>
          <w:p w:rsidR="00AA6514" w:rsidRPr="00AA6514" w:rsidRDefault="00AA6514" w:rsidP="00AA6514">
            <w:r w:rsidRPr="00AA6514">
              <w:t>21</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25</w:t>
            </w:r>
          </w:p>
        </w:tc>
      </w:tr>
      <w:tr w:rsidR="00AA6514" w:rsidRPr="00AA6514" w:rsidTr="00706E5D">
        <w:trPr>
          <w:trHeight w:val="109"/>
        </w:trPr>
        <w:tc>
          <w:tcPr>
            <w:tcW w:w="567" w:type="dxa"/>
            <w:vAlign w:val="center"/>
          </w:tcPr>
          <w:p w:rsidR="00AA6514" w:rsidRPr="00AA6514" w:rsidRDefault="00AA6514" w:rsidP="00AA6514"/>
        </w:tc>
        <w:tc>
          <w:tcPr>
            <w:tcW w:w="1843" w:type="dxa"/>
          </w:tcPr>
          <w:p w:rsidR="00AA6514" w:rsidRPr="00AA6514" w:rsidRDefault="00AA6514" w:rsidP="00AA6514">
            <w:r w:rsidRPr="00AA6514">
              <w:t xml:space="preserve">Количество номеров проводной  </w:t>
            </w:r>
            <w:r w:rsidRPr="00AA6514">
              <w:br/>
              <w:t>телефонной связи</w:t>
            </w:r>
          </w:p>
        </w:tc>
        <w:tc>
          <w:tcPr>
            <w:tcW w:w="1418" w:type="dxa"/>
            <w:vAlign w:val="center"/>
          </w:tcPr>
          <w:p w:rsidR="00AA6514" w:rsidRPr="00AA6514" w:rsidRDefault="00AA6514" w:rsidP="00AA6514">
            <w:r w:rsidRPr="00AA6514">
              <w:t>77</w:t>
            </w:r>
          </w:p>
        </w:tc>
        <w:tc>
          <w:tcPr>
            <w:tcW w:w="850"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78</w:t>
            </w:r>
          </w:p>
        </w:tc>
      </w:tr>
      <w:tr w:rsidR="00AA6514" w:rsidRPr="00AA6514" w:rsidTr="00706E5D">
        <w:trPr>
          <w:trHeight w:val="109"/>
        </w:trPr>
        <w:tc>
          <w:tcPr>
            <w:tcW w:w="567" w:type="dxa"/>
            <w:vAlign w:val="center"/>
          </w:tcPr>
          <w:p w:rsidR="00AA6514" w:rsidRPr="00AA6514" w:rsidRDefault="00AA6514" w:rsidP="00AA6514"/>
        </w:tc>
        <w:tc>
          <w:tcPr>
            <w:tcW w:w="1843" w:type="dxa"/>
          </w:tcPr>
          <w:p w:rsidR="00AA6514" w:rsidRPr="00AA6514" w:rsidRDefault="00AA6514" w:rsidP="00AA6514">
            <w:r w:rsidRPr="00AA6514">
              <w:t xml:space="preserve">Наличие операторов мобильной </w:t>
            </w:r>
            <w:r w:rsidRPr="00AA6514">
              <w:br/>
              <w:t>связи</w:t>
            </w:r>
          </w:p>
        </w:tc>
        <w:tc>
          <w:tcPr>
            <w:tcW w:w="1418" w:type="dxa"/>
            <w:vAlign w:val="center"/>
          </w:tcPr>
          <w:p w:rsidR="00AA6514" w:rsidRPr="00AA6514" w:rsidRDefault="00AA6514" w:rsidP="00AA6514">
            <w:r w:rsidRPr="00AA6514">
              <w:t>3</w:t>
            </w:r>
          </w:p>
        </w:tc>
        <w:tc>
          <w:tcPr>
            <w:tcW w:w="850"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1</w:t>
            </w:r>
          </w:p>
        </w:tc>
        <w:tc>
          <w:tcPr>
            <w:tcW w:w="992"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1</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4</w:t>
            </w:r>
          </w:p>
        </w:tc>
      </w:tr>
      <w:tr w:rsidR="00AA6514" w:rsidRPr="00AA6514" w:rsidTr="00706E5D">
        <w:tc>
          <w:tcPr>
            <w:tcW w:w="567" w:type="dxa"/>
            <w:vAlign w:val="center"/>
          </w:tcPr>
          <w:p w:rsidR="00AA6514" w:rsidRPr="00AA6514" w:rsidRDefault="00AA6514" w:rsidP="00AA6514"/>
        </w:tc>
        <w:tc>
          <w:tcPr>
            <w:tcW w:w="1843" w:type="dxa"/>
          </w:tcPr>
          <w:p w:rsidR="00AA6514" w:rsidRPr="00AA6514" w:rsidRDefault="00AA6514" w:rsidP="00AA6514">
            <w:r w:rsidRPr="00AA6514">
              <w:t xml:space="preserve">Количество объектов недвижимости, находящихся в муниципальной </w:t>
            </w:r>
            <w:r w:rsidRPr="00AA6514">
              <w:br/>
              <w:t>собственности</w:t>
            </w:r>
          </w:p>
        </w:tc>
        <w:tc>
          <w:tcPr>
            <w:tcW w:w="1418" w:type="dxa"/>
            <w:vAlign w:val="center"/>
          </w:tcPr>
          <w:p w:rsidR="00AA6514" w:rsidRPr="00AA6514" w:rsidRDefault="00AA6514" w:rsidP="00AA6514">
            <w:r w:rsidRPr="00AA6514">
              <w:t>7</w:t>
            </w:r>
          </w:p>
        </w:tc>
        <w:tc>
          <w:tcPr>
            <w:tcW w:w="850" w:type="dxa"/>
            <w:vAlign w:val="center"/>
          </w:tcPr>
          <w:p w:rsidR="00AA6514" w:rsidRPr="00AA6514" w:rsidRDefault="00AA6514" w:rsidP="00AA6514">
            <w:r w:rsidRPr="00AA6514">
              <w:t>4</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1</w:t>
            </w:r>
          </w:p>
        </w:tc>
        <w:tc>
          <w:tcPr>
            <w:tcW w:w="993" w:type="dxa"/>
            <w:vAlign w:val="center"/>
          </w:tcPr>
          <w:p w:rsidR="00AA6514" w:rsidRPr="00AA6514" w:rsidRDefault="00AA6514" w:rsidP="00AA6514">
            <w:r w:rsidRPr="00AA6514">
              <w:t>1</w:t>
            </w:r>
          </w:p>
        </w:tc>
        <w:tc>
          <w:tcPr>
            <w:tcW w:w="850" w:type="dxa"/>
            <w:vAlign w:val="center"/>
          </w:tcPr>
          <w:p w:rsidR="00AA6514" w:rsidRPr="00AA6514" w:rsidRDefault="00AA6514" w:rsidP="00AA6514">
            <w:r w:rsidRPr="00AA6514">
              <w:t>13</w:t>
            </w:r>
          </w:p>
        </w:tc>
      </w:tr>
      <w:tr w:rsidR="00AA6514" w:rsidRPr="00AA6514" w:rsidTr="00706E5D">
        <w:tc>
          <w:tcPr>
            <w:tcW w:w="567" w:type="dxa"/>
            <w:vMerge w:val="restart"/>
            <w:vAlign w:val="center"/>
          </w:tcPr>
          <w:p w:rsidR="00AA6514" w:rsidRPr="00AA6514" w:rsidRDefault="00AA6514" w:rsidP="00AA6514"/>
        </w:tc>
        <w:tc>
          <w:tcPr>
            <w:tcW w:w="1843" w:type="dxa"/>
          </w:tcPr>
          <w:p w:rsidR="00AA6514" w:rsidRPr="00AA6514" w:rsidRDefault="00AA6514" w:rsidP="00AA6514">
            <w:r w:rsidRPr="00AA6514">
              <w:t>Медицинские учреждения:</w:t>
            </w:r>
          </w:p>
        </w:tc>
        <w:tc>
          <w:tcPr>
            <w:tcW w:w="1418" w:type="dxa"/>
            <w:vAlign w:val="center"/>
          </w:tcPr>
          <w:p w:rsidR="00AA6514" w:rsidRPr="00AA6514" w:rsidRDefault="00AA6514" w:rsidP="00AA6514">
            <w:r w:rsidRPr="00AA6514">
              <w:t>1</w:t>
            </w:r>
          </w:p>
        </w:tc>
        <w:tc>
          <w:tcPr>
            <w:tcW w:w="850"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2</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больницы, (кол-во/кол-во коек)</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109"/>
        </w:trPr>
        <w:tc>
          <w:tcPr>
            <w:tcW w:w="567" w:type="dxa"/>
            <w:vMerge/>
            <w:vAlign w:val="center"/>
          </w:tcPr>
          <w:p w:rsidR="00AA6514" w:rsidRPr="00AA6514" w:rsidRDefault="00AA6514" w:rsidP="00AA6514"/>
        </w:tc>
        <w:tc>
          <w:tcPr>
            <w:tcW w:w="1843" w:type="dxa"/>
          </w:tcPr>
          <w:p w:rsidR="00AA6514" w:rsidRPr="00AA6514" w:rsidRDefault="00AA6514" w:rsidP="00AA6514">
            <w:r w:rsidRPr="00AA6514">
              <w:t>фельдшерско-акушерские пункты, (кол-во)</w:t>
            </w:r>
          </w:p>
        </w:tc>
        <w:tc>
          <w:tcPr>
            <w:tcW w:w="1418" w:type="dxa"/>
            <w:vAlign w:val="center"/>
          </w:tcPr>
          <w:p w:rsidR="00AA6514" w:rsidRPr="00AA6514" w:rsidRDefault="00AA6514" w:rsidP="00AA6514">
            <w:r w:rsidRPr="00AA6514">
              <w:t>1</w:t>
            </w:r>
          </w:p>
        </w:tc>
        <w:tc>
          <w:tcPr>
            <w:tcW w:w="850"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2</w:t>
            </w:r>
          </w:p>
        </w:tc>
      </w:tr>
      <w:tr w:rsidR="00AA6514" w:rsidRPr="00AA6514" w:rsidTr="00706E5D">
        <w:trPr>
          <w:trHeight w:val="109"/>
        </w:trPr>
        <w:tc>
          <w:tcPr>
            <w:tcW w:w="567" w:type="dxa"/>
            <w:vMerge/>
            <w:vAlign w:val="center"/>
          </w:tcPr>
          <w:p w:rsidR="00AA6514" w:rsidRPr="00AA6514" w:rsidRDefault="00AA6514" w:rsidP="00AA6514"/>
        </w:tc>
        <w:tc>
          <w:tcPr>
            <w:tcW w:w="1843" w:type="dxa"/>
          </w:tcPr>
          <w:p w:rsidR="00AA6514" w:rsidRPr="00AA6514" w:rsidRDefault="00AA6514" w:rsidP="00AA6514">
            <w:r w:rsidRPr="00AA6514">
              <w:t>поликлиники, (кол-во)</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189"/>
        </w:trPr>
        <w:tc>
          <w:tcPr>
            <w:tcW w:w="567" w:type="dxa"/>
            <w:vMerge/>
            <w:vAlign w:val="center"/>
          </w:tcPr>
          <w:p w:rsidR="00AA6514" w:rsidRPr="00AA6514" w:rsidRDefault="00AA6514" w:rsidP="00AA6514"/>
        </w:tc>
        <w:tc>
          <w:tcPr>
            <w:tcW w:w="1843" w:type="dxa"/>
          </w:tcPr>
          <w:p w:rsidR="00AA6514" w:rsidRPr="00AA6514" w:rsidRDefault="00AA6514" w:rsidP="00AA6514">
            <w:r w:rsidRPr="00AA6514">
              <w:t xml:space="preserve">амбулатории, </w:t>
            </w:r>
            <w:r w:rsidRPr="00AA6514">
              <w:lastRenderedPageBreak/>
              <w:t>(кол-во)</w:t>
            </w:r>
          </w:p>
        </w:tc>
        <w:tc>
          <w:tcPr>
            <w:tcW w:w="1418" w:type="dxa"/>
            <w:vAlign w:val="center"/>
          </w:tcPr>
          <w:p w:rsidR="00AA6514" w:rsidRPr="00AA6514" w:rsidRDefault="00AA6514" w:rsidP="00AA6514">
            <w:r w:rsidRPr="00AA6514">
              <w:lastRenderedPageBreak/>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189"/>
        </w:trPr>
        <w:tc>
          <w:tcPr>
            <w:tcW w:w="567" w:type="dxa"/>
            <w:vMerge/>
            <w:vAlign w:val="center"/>
          </w:tcPr>
          <w:p w:rsidR="00AA6514" w:rsidRPr="00AA6514" w:rsidRDefault="00AA6514" w:rsidP="00AA6514"/>
        </w:tc>
        <w:tc>
          <w:tcPr>
            <w:tcW w:w="1843" w:type="dxa"/>
          </w:tcPr>
          <w:p w:rsidR="00AA6514" w:rsidRPr="00AA6514" w:rsidRDefault="00AA6514" w:rsidP="00AA6514">
            <w:r w:rsidRPr="00AA6514">
              <w:t>другие учреждения</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109"/>
        </w:trPr>
        <w:tc>
          <w:tcPr>
            <w:tcW w:w="567" w:type="dxa"/>
            <w:vMerge w:val="restart"/>
            <w:vAlign w:val="center"/>
          </w:tcPr>
          <w:p w:rsidR="00AA6514" w:rsidRPr="00AA6514" w:rsidRDefault="00AA6514" w:rsidP="00AA6514"/>
        </w:tc>
        <w:tc>
          <w:tcPr>
            <w:tcW w:w="1843" w:type="dxa"/>
          </w:tcPr>
          <w:p w:rsidR="00AA6514" w:rsidRPr="00AA6514" w:rsidRDefault="00AA6514" w:rsidP="00AA6514">
            <w:r w:rsidRPr="00AA6514">
              <w:t>Образовательные учреждения:</w:t>
            </w:r>
          </w:p>
        </w:tc>
        <w:tc>
          <w:tcPr>
            <w:tcW w:w="1418" w:type="dxa"/>
            <w:vAlign w:val="center"/>
          </w:tcPr>
          <w:p w:rsidR="00AA6514" w:rsidRPr="00AA6514" w:rsidRDefault="00AA6514" w:rsidP="00AA6514">
            <w:r w:rsidRPr="00AA6514">
              <w:t>2</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2</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 xml:space="preserve">дошкольные образовательные </w:t>
            </w:r>
            <w:r w:rsidRPr="00AA6514">
              <w:br/>
              <w:t>учреждения, (кол-во/кол-во детей)</w:t>
            </w:r>
          </w:p>
        </w:tc>
        <w:tc>
          <w:tcPr>
            <w:tcW w:w="1418" w:type="dxa"/>
            <w:vAlign w:val="center"/>
          </w:tcPr>
          <w:p w:rsidR="00AA6514" w:rsidRPr="00AA6514" w:rsidRDefault="00AA6514" w:rsidP="00AA6514">
            <w:r w:rsidRPr="00AA6514">
              <w:t>1/17</w:t>
            </w:r>
          </w:p>
        </w:tc>
        <w:tc>
          <w:tcPr>
            <w:tcW w:w="850" w:type="dxa"/>
            <w:vAlign w:val="center"/>
          </w:tcPr>
          <w:p w:rsidR="00AA6514" w:rsidRPr="00AA6514" w:rsidRDefault="00AA6514" w:rsidP="00AA6514"/>
          <w:p w:rsidR="00AA6514" w:rsidRPr="00AA6514" w:rsidRDefault="00AA6514" w:rsidP="00AA6514">
            <w:r w:rsidRPr="00AA6514">
              <w:t>0</w:t>
            </w:r>
          </w:p>
        </w:tc>
        <w:tc>
          <w:tcPr>
            <w:tcW w:w="1134" w:type="dxa"/>
            <w:vAlign w:val="center"/>
          </w:tcPr>
          <w:p w:rsidR="00AA6514" w:rsidRPr="00AA6514" w:rsidRDefault="00AA6514" w:rsidP="00AA6514"/>
          <w:p w:rsidR="00AA6514" w:rsidRPr="00AA6514" w:rsidRDefault="00AA6514" w:rsidP="00AA6514">
            <w:r w:rsidRPr="00AA6514">
              <w:t>0</w:t>
            </w:r>
          </w:p>
        </w:tc>
        <w:tc>
          <w:tcPr>
            <w:tcW w:w="992" w:type="dxa"/>
            <w:vAlign w:val="center"/>
          </w:tcPr>
          <w:p w:rsidR="00AA6514" w:rsidRPr="00AA6514" w:rsidRDefault="00AA6514" w:rsidP="00AA6514"/>
          <w:p w:rsidR="00AA6514" w:rsidRPr="00AA6514" w:rsidRDefault="00AA6514" w:rsidP="00AA6514">
            <w:r w:rsidRPr="00AA6514">
              <w:t>0</w:t>
            </w:r>
          </w:p>
        </w:tc>
        <w:tc>
          <w:tcPr>
            <w:tcW w:w="1134" w:type="dxa"/>
            <w:vAlign w:val="center"/>
          </w:tcPr>
          <w:p w:rsidR="00AA6514" w:rsidRPr="00AA6514" w:rsidRDefault="00AA6514" w:rsidP="00AA6514"/>
          <w:p w:rsidR="00AA6514" w:rsidRPr="00AA6514" w:rsidRDefault="00AA6514" w:rsidP="00AA6514">
            <w:r w:rsidRPr="00AA6514">
              <w:t>0</w:t>
            </w:r>
          </w:p>
        </w:tc>
        <w:tc>
          <w:tcPr>
            <w:tcW w:w="993" w:type="dxa"/>
            <w:vAlign w:val="center"/>
          </w:tcPr>
          <w:p w:rsidR="00AA6514" w:rsidRPr="00AA6514" w:rsidRDefault="00AA6514" w:rsidP="00AA6514"/>
          <w:p w:rsidR="00AA6514" w:rsidRPr="00AA6514" w:rsidRDefault="00AA6514" w:rsidP="00AA6514">
            <w:r w:rsidRPr="00AA6514">
              <w:t>0</w:t>
            </w:r>
          </w:p>
        </w:tc>
        <w:tc>
          <w:tcPr>
            <w:tcW w:w="850" w:type="dxa"/>
            <w:vAlign w:val="center"/>
          </w:tcPr>
          <w:p w:rsidR="00AA6514" w:rsidRPr="00AA6514" w:rsidRDefault="00AA6514" w:rsidP="00AA6514">
            <w:r w:rsidRPr="00AA6514">
              <w:t>1/17</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 xml:space="preserve">школы (кол-во/кол-во учащ.), в т.ч.: </w:t>
            </w:r>
          </w:p>
          <w:p w:rsidR="00AA6514" w:rsidRPr="00AA6514" w:rsidRDefault="00AA6514" w:rsidP="00AA6514">
            <w:r w:rsidRPr="00AA6514">
              <w:t xml:space="preserve">- начальная, основная, средняя </w:t>
            </w:r>
            <w:r w:rsidRPr="00AA6514">
              <w:br/>
              <w:t>полная, вечерняя сменная школа, школа-интернат (кол-во/кол-во учащ.)</w:t>
            </w:r>
          </w:p>
        </w:tc>
        <w:tc>
          <w:tcPr>
            <w:tcW w:w="1418" w:type="dxa"/>
            <w:vAlign w:val="center"/>
          </w:tcPr>
          <w:p w:rsidR="00AA6514" w:rsidRPr="00AA6514" w:rsidRDefault="00AA6514" w:rsidP="00AA6514">
            <w:r w:rsidRPr="00AA6514">
              <w:t>1/86</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1/86</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учреждения начального профессионального образования:</w:t>
            </w:r>
          </w:p>
          <w:p w:rsidR="00AA6514" w:rsidRPr="00AA6514" w:rsidRDefault="00AA6514" w:rsidP="00AA6514">
            <w:r w:rsidRPr="00AA6514">
              <w:t>- профессиональные училища, лицеи (кол-во/кол-во учащ.)</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учреждения среднего профессионального образования:</w:t>
            </w:r>
          </w:p>
          <w:p w:rsidR="00AA6514" w:rsidRPr="00AA6514" w:rsidRDefault="00AA6514" w:rsidP="00AA6514">
            <w:r w:rsidRPr="00AA6514">
              <w:lastRenderedPageBreak/>
              <w:t>- техникумы, колледжи (кол-во/кол-во учащ.)</w:t>
            </w:r>
          </w:p>
        </w:tc>
        <w:tc>
          <w:tcPr>
            <w:tcW w:w="1418" w:type="dxa"/>
            <w:vAlign w:val="center"/>
          </w:tcPr>
          <w:p w:rsidR="00AA6514" w:rsidRPr="00AA6514" w:rsidRDefault="00AA6514" w:rsidP="00AA6514">
            <w:r w:rsidRPr="00AA6514">
              <w:lastRenderedPageBreak/>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учреждения высшего профессионального образования, (кол-во/кол-во учащ.)</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c>
          <w:tcPr>
            <w:tcW w:w="567" w:type="dxa"/>
            <w:vMerge w:val="restart"/>
            <w:vAlign w:val="center"/>
          </w:tcPr>
          <w:p w:rsidR="00AA6514" w:rsidRPr="00AA6514" w:rsidRDefault="00AA6514" w:rsidP="00AA6514">
            <w:r w:rsidRPr="00AA6514">
              <w:t>0</w:t>
            </w:r>
          </w:p>
        </w:tc>
        <w:tc>
          <w:tcPr>
            <w:tcW w:w="1843" w:type="dxa"/>
          </w:tcPr>
          <w:p w:rsidR="00AA6514" w:rsidRPr="00AA6514" w:rsidRDefault="00AA6514" w:rsidP="00AA6514">
            <w:r w:rsidRPr="00AA6514">
              <w:t>Учреждения культуры, (кол-во):</w:t>
            </w:r>
          </w:p>
        </w:tc>
        <w:tc>
          <w:tcPr>
            <w:tcW w:w="1418" w:type="dxa"/>
            <w:vAlign w:val="center"/>
          </w:tcPr>
          <w:p w:rsidR="00AA6514" w:rsidRPr="00AA6514" w:rsidRDefault="00AA6514" w:rsidP="00AA6514">
            <w:r w:rsidRPr="00AA6514">
              <w:t>4</w:t>
            </w:r>
          </w:p>
        </w:tc>
        <w:tc>
          <w:tcPr>
            <w:tcW w:w="850"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5</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ДК</w:t>
            </w:r>
          </w:p>
        </w:tc>
        <w:tc>
          <w:tcPr>
            <w:tcW w:w="1418" w:type="dxa"/>
            <w:vAlign w:val="center"/>
          </w:tcPr>
          <w:p w:rsidR="00AA6514" w:rsidRPr="00AA6514" w:rsidRDefault="00AA6514" w:rsidP="00AA6514">
            <w:r w:rsidRPr="00AA6514">
              <w:t>1</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1</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клубы</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109"/>
        </w:trPr>
        <w:tc>
          <w:tcPr>
            <w:tcW w:w="567" w:type="dxa"/>
            <w:vMerge/>
            <w:vAlign w:val="center"/>
          </w:tcPr>
          <w:p w:rsidR="00AA6514" w:rsidRPr="00AA6514" w:rsidRDefault="00AA6514" w:rsidP="00AA6514"/>
        </w:tc>
        <w:tc>
          <w:tcPr>
            <w:tcW w:w="1843" w:type="dxa"/>
          </w:tcPr>
          <w:p w:rsidR="00AA6514" w:rsidRPr="00AA6514" w:rsidRDefault="00AA6514" w:rsidP="00AA6514">
            <w:r w:rsidRPr="00AA6514">
              <w:t>детские школы искусств</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библиотеки</w:t>
            </w:r>
          </w:p>
        </w:tc>
        <w:tc>
          <w:tcPr>
            <w:tcW w:w="1418" w:type="dxa"/>
            <w:vAlign w:val="center"/>
          </w:tcPr>
          <w:p w:rsidR="00AA6514" w:rsidRPr="00AA6514" w:rsidRDefault="00AA6514" w:rsidP="00AA6514">
            <w:r w:rsidRPr="00AA6514">
              <w:t>1</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1</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ПКиО</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109"/>
        </w:trPr>
        <w:tc>
          <w:tcPr>
            <w:tcW w:w="567" w:type="dxa"/>
            <w:vMerge/>
            <w:vAlign w:val="center"/>
          </w:tcPr>
          <w:p w:rsidR="00AA6514" w:rsidRPr="00AA6514" w:rsidRDefault="00AA6514" w:rsidP="00AA6514"/>
        </w:tc>
        <w:tc>
          <w:tcPr>
            <w:tcW w:w="1843" w:type="dxa"/>
          </w:tcPr>
          <w:p w:rsidR="00AA6514" w:rsidRPr="00AA6514" w:rsidRDefault="00AA6514" w:rsidP="00AA6514">
            <w:r w:rsidRPr="00AA6514">
              <w:t>памятники истории и культуры</w:t>
            </w:r>
          </w:p>
        </w:tc>
        <w:tc>
          <w:tcPr>
            <w:tcW w:w="1418" w:type="dxa"/>
            <w:vAlign w:val="center"/>
          </w:tcPr>
          <w:p w:rsidR="00AA6514" w:rsidRPr="00AA6514" w:rsidRDefault="00AA6514" w:rsidP="00AA6514">
            <w:r w:rsidRPr="00AA6514">
              <w:t>2</w:t>
            </w:r>
          </w:p>
        </w:tc>
        <w:tc>
          <w:tcPr>
            <w:tcW w:w="850"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3</w:t>
            </w:r>
          </w:p>
        </w:tc>
      </w:tr>
      <w:tr w:rsidR="00AA6514" w:rsidRPr="00AA6514" w:rsidTr="00706E5D">
        <w:trPr>
          <w:trHeight w:val="109"/>
        </w:trPr>
        <w:tc>
          <w:tcPr>
            <w:tcW w:w="567" w:type="dxa"/>
            <w:vMerge/>
            <w:vAlign w:val="center"/>
          </w:tcPr>
          <w:p w:rsidR="00AA6514" w:rsidRPr="00AA6514" w:rsidRDefault="00AA6514" w:rsidP="00AA6514"/>
        </w:tc>
        <w:tc>
          <w:tcPr>
            <w:tcW w:w="1843" w:type="dxa"/>
          </w:tcPr>
          <w:p w:rsidR="00AA6514" w:rsidRPr="00AA6514" w:rsidRDefault="00AA6514" w:rsidP="00AA6514">
            <w:r w:rsidRPr="00AA6514">
              <w:t>другие объекты</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c>
          <w:tcPr>
            <w:tcW w:w="567" w:type="dxa"/>
            <w:vMerge w:val="restart"/>
            <w:vAlign w:val="center"/>
          </w:tcPr>
          <w:p w:rsidR="00AA6514" w:rsidRPr="00AA6514" w:rsidRDefault="00AA6514" w:rsidP="00AA6514"/>
        </w:tc>
        <w:tc>
          <w:tcPr>
            <w:tcW w:w="1843" w:type="dxa"/>
          </w:tcPr>
          <w:p w:rsidR="00AA6514" w:rsidRPr="00AA6514" w:rsidRDefault="00AA6514" w:rsidP="00AA6514">
            <w:r w:rsidRPr="00AA6514">
              <w:t>Спортивные объекты (кол-во):</w:t>
            </w:r>
          </w:p>
        </w:tc>
        <w:tc>
          <w:tcPr>
            <w:tcW w:w="1418" w:type="dxa"/>
            <w:vAlign w:val="center"/>
          </w:tcPr>
          <w:p w:rsidR="00AA6514" w:rsidRPr="00AA6514" w:rsidRDefault="00AA6514" w:rsidP="00AA6514"/>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6</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стадионы</w:t>
            </w:r>
          </w:p>
        </w:tc>
        <w:tc>
          <w:tcPr>
            <w:tcW w:w="1418" w:type="dxa"/>
            <w:vAlign w:val="center"/>
          </w:tcPr>
          <w:p w:rsidR="00AA6514" w:rsidRPr="00AA6514" w:rsidRDefault="00AA6514" w:rsidP="00AA6514">
            <w:r w:rsidRPr="00AA6514">
              <w:t>2</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2</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спортивные залы</w:t>
            </w:r>
          </w:p>
        </w:tc>
        <w:tc>
          <w:tcPr>
            <w:tcW w:w="1418" w:type="dxa"/>
            <w:vAlign w:val="center"/>
          </w:tcPr>
          <w:p w:rsidR="00AA6514" w:rsidRPr="00AA6514" w:rsidRDefault="00AA6514" w:rsidP="00AA6514">
            <w:r w:rsidRPr="00AA6514">
              <w:t>1</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1</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 xml:space="preserve">физкультурно-оздоровительные </w:t>
            </w:r>
            <w:r w:rsidRPr="00AA6514">
              <w:br/>
              <w:t>комплексы</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спортивные площадки и поля</w:t>
            </w:r>
          </w:p>
        </w:tc>
        <w:tc>
          <w:tcPr>
            <w:tcW w:w="1418" w:type="dxa"/>
            <w:vAlign w:val="center"/>
          </w:tcPr>
          <w:p w:rsidR="00AA6514" w:rsidRPr="00AA6514" w:rsidRDefault="00AA6514" w:rsidP="00AA6514">
            <w:r w:rsidRPr="00AA6514">
              <w:t>2</w:t>
            </w:r>
          </w:p>
        </w:tc>
        <w:tc>
          <w:tcPr>
            <w:tcW w:w="850" w:type="dxa"/>
            <w:vAlign w:val="center"/>
          </w:tcPr>
          <w:p w:rsidR="00AA6514" w:rsidRPr="00AA6514" w:rsidRDefault="00AA6514" w:rsidP="00AA6514">
            <w:r w:rsidRPr="00AA6514">
              <w:t>1</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3</w:t>
            </w:r>
          </w:p>
        </w:tc>
      </w:tr>
      <w:tr w:rsidR="00AA6514" w:rsidRPr="00AA6514" w:rsidTr="00706E5D">
        <w:tc>
          <w:tcPr>
            <w:tcW w:w="567" w:type="dxa"/>
            <w:vMerge/>
            <w:vAlign w:val="center"/>
          </w:tcPr>
          <w:p w:rsidR="00AA6514" w:rsidRPr="00AA6514" w:rsidRDefault="00AA6514" w:rsidP="00AA6514"/>
        </w:tc>
        <w:tc>
          <w:tcPr>
            <w:tcW w:w="1843" w:type="dxa"/>
          </w:tcPr>
          <w:p w:rsidR="00AA6514" w:rsidRPr="00AA6514" w:rsidRDefault="00AA6514" w:rsidP="00AA6514">
            <w:r w:rsidRPr="00AA6514">
              <w:t>плавательные бассейны</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243"/>
        </w:trPr>
        <w:tc>
          <w:tcPr>
            <w:tcW w:w="567" w:type="dxa"/>
            <w:vMerge/>
            <w:vAlign w:val="center"/>
          </w:tcPr>
          <w:p w:rsidR="00AA6514" w:rsidRPr="00AA6514" w:rsidRDefault="00AA6514" w:rsidP="00AA6514"/>
        </w:tc>
        <w:tc>
          <w:tcPr>
            <w:tcW w:w="1843" w:type="dxa"/>
          </w:tcPr>
          <w:p w:rsidR="00AA6514" w:rsidRPr="00AA6514" w:rsidRDefault="00AA6514" w:rsidP="00AA6514">
            <w:r w:rsidRPr="00AA6514">
              <w:t xml:space="preserve">другие </w:t>
            </w:r>
            <w:r w:rsidRPr="00AA6514">
              <w:lastRenderedPageBreak/>
              <w:t>спортивные сооружения</w:t>
            </w:r>
          </w:p>
        </w:tc>
        <w:tc>
          <w:tcPr>
            <w:tcW w:w="1418" w:type="dxa"/>
            <w:vAlign w:val="center"/>
          </w:tcPr>
          <w:p w:rsidR="00AA6514" w:rsidRPr="00AA6514" w:rsidRDefault="00AA6514" w:rsidP="00AA6514">
            <w:r w:rsidRPr="00AA6514">
              <w:lastRenderedPageBreak/>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r w:rsidR="00AA6514" w:rsidRPr="00AA6514" w:rsidTr="00706E5D">
        <w:trPr>
          <w:trHeight w:val="243"/>
        </w:trPr>
        <w:tc>
          <w:tcPr>
            <w:tcW w:w="567" w:type="dxa"/>
            <w:vAlign w:val="center"/>
          </w:tcPr>
          <w:p w:rsidR="00AA6514" w:rsidRPr="00AA6514" w:rsidRDefault="00AA6514" w:rsidP="00AA6514"/>
        </w:tc>
        <w:tc>
          <w:tcPr>
            <w:tcW w:w="1843" w:type="dxa"/>
          </w:tcPr>
          <w:p w:rsidR="00AA6514" w:rsidRPr="00AA6514" w:rsidRDefault="00AA6514" w:rsidP="00AA6514">
            <w:r w:rsidRPr="00AA6514">
              <w:t xml:space="preserve">Культовые учреждения </w:t>
            </w:r>
            <w:r w:rsidRPr="00AA6514">
              <w:br/>
              <w:t>(наименование)</w:t>
            </w:r>
          </w:p>
        </w:tc>
        <w:tc>
          <w:tcPr>
            <w:tcW w:w="1418"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2" w:type="dxa"/>
            <w:vAlign w:val="center"/>
          </w:tcPr>
          <w:p w:rsidR="00AA6514" w:rsidRPr="00AA6514" w:rsidRDefault="00AA6514" w:rsidP="00AA6514">
            <w:r w:rsidRPr="00AA6514">
              <w:t>0</w:t>
            </w:r>
          </w:p>
        </w:tc>
        <w:tc>
          <w:tcPr>
            <w:tcW w:w="1134" w:type="dxa"/>
            <w:vAlign w:val="center"/>
          </w:tcPr>
          <w:p w:rsidR="00AA6514" w:rsidRPr="00AA6514" w:rsidRDefault="00AA6514" w:rsidP="00AA6514">
            <w:r w:rsidRPr="00AA6514">
              <w:t>0</w:t>
            </w:r>
          </w:p>
        </w:tc>
        <w:tc>
          <w:tcPr>
            <w:tcW w:w="993" w:type="dxa"/>
            <w:vAlign w:val="center"/>
          </w:tcPr>
          <w:p w:rsidR="00AA6514" w:rsidRPr="00AA6514" w:rsidRDefault="00AA6514" w:rsidP="00AA6514">
            <w:r w:rsidRPr="00AA6514">
              <w:t>0</w:t>
            </w:r>
          </w:p>
        </w:tc>
        <w:tc>
          <w:tcPr>
            <w:tcW w:w="850" w:type="dxa"/>
            <w:vAlign w:val="center"/>
          </w:tcPr>
          <w:p w:rsidR="00AA6514" w:rsidRPr="00AA6514" w:rsidRDefault="00AA6514" w:rsidP="00AA6514">
            <w:r w:rsidRPr="00AA6514">
              <w:t>0</w:t>
            </w:r>
          </w:p>
        </w:tc>
      </w:tr>
    </w:tbl>
    <w:p w:rsidR="00AA6514" w:rsidRPr="00AA6514" w:rsidRDefault="00AA6514" w:rsidP="00AA6514"/>
    <w:p w:rsidR="00AA6514" w:rsidRPr="00AA6514" w:rsidRDefault="00AA6514" w:rsidP="00B8536D">
      <w:pPr>
        <w:jc w:val="both"/>
      </w:pPr>
      <w:r w:rsidRPr="00AA6514">
        <w:t>3.2.Динамика и прогноз численности населения</w:t>
      </w:r>
    </w:p>
    <w:p w:rsidR="00B8536D" w:rsidRDefault="00AA6514" w:rsidP="00B8536D">
      <w:pPr>
        <w:jc w:val="both"/>
      </w:pPr>
      <w:r w:rsidRPr="00AA6514">
        <w:t>Численность населения Волочаевского сельского поселения</w:t>
      </w:r>
      <w:r w:rsidR="00706E5D">
        <w:t xml:space="preserve"> </w:t>
      </w:r>
      <w:r w:rsidRPr="00AA6514">
        <w:t>Орловского района Ростовской области по состоянию на 01.01.2023 г. составляет 1314человек.</w:t>
      </w:r>
    </w:p>
    <w:p w:rsidR="00AA6514" w:rsidRPr="00AA6514" w:rsidRDefault="00AA6514" w:rsidP="00B8536D">
      <w:pPr>
        <w:jc w:val="both"/>
      </w:pPr>
      <w:r w:rsidRPr="00AA6514">
        <w:t xml:space="preserve"> </w:t>
      </w:r>
    </w:p>
    <w:p w:rsidR="00AA6514" w:rsidRPr="00AA6514" w:rsidRDefault="00AA6514" w:rsidP="00AA6514">
      <w:r w:rsidRPr="00AA6514">
        <w:t>Таблица № 15- Динамика численности населения 2010-2022 г.г.</w:t>
      </w:r>
    </w:p>
    <w:tbl>
      <w:tblPr>
        <w:tblW w:w="9639" w:type="dxa"/>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777"/>
        <w:gridCol w:w="1490"/>
        <w:gridCol w:w="1489"/>
        <w:gridCol w:w="1192"/>
        <w:gridCol w:w="1340"/>
        <w:gridCol w:w="1342"/>
        <w:gridCol w:w="1009"/>
      </w:tblGrid>
      <w:tr w:rsidR="00AA6514" w:rsidRPr="00AA6514" w:rsidTr="00706E5D">
        <w:trPr>
          <w:trHeight w:val="315"/>
        </w:trPr>
        <w:tc>
          <w:tcPr>
            <w:tcW w:w="1691" w:type="dxa"/>
            <w:shd w:val="clear" w:color="auto" w:fill="auto"/>
            <w:vAlign w:val="center"/>
          </w:tcPr>
          <w:p w:rsidR="00AA6514" w:rsidRPr="00AA6514" w:rsidRDefault="00AA6514" w:rsidP="00AA6514">
            <w:hyperlink r:id="rId11" w:anchor="cite_note-2010BJ-2" w:history="1">
              <w:r w:rsidRPr="00AA6514">
                <w:t>2010 г.</w:t>
              </w:r>
            </w:hyperlink>
          </w:p>
        </w:tc>
        <w:tc>
          <w:tcPr>
            <w:tcW w:w="1418" w:type="dxa"/>
            <w:shd w:val="clear" w:color="auto" w:fill="auto"/>
            <w:vAlign w:val="center"/>
          </w:tcPr>
          <w:p w:rsidR="00AA6514" w:rsidRPr="00AA6514" w:rsidRDefault="00AA6514" w:rsidP="00AA6514">
            <w:hyperlink r:id="rId12" w:anchor="cite_note-2012A-3" w:history="1">
              <w:r w:rsidRPr="00AA6514">
                <w:t>2012 г.</w:t>
              </w:r>
            </w:hyperlink>
          </w:p>
        </w:tc>
        <w:tc>
          <w:tcPr>
            <w:tcW w:w="1417" w:type="dxa"/>
            <w:shd w:val="clear" w:color="auto" w:fill="auto"/>
            <w:vAlign w:val="center"/>
          </w:tcPr>
          <w:p w:rsidR="00AA6514" w:rsidRPr="00AA6514" w:rsidRDefault="00AA6514" w:rsidP="00AA6514">
            <w:hyperlink r:id="rId13" w:anchor="cite_note-2013W-4" w:history="1">
              <w:r w:rsidRPr="00AA6514">
                <w:t>2013 г.</w:t>
              </w:r>
            </w:hyperlink>
          </w:p>
        </w:tc>
        <w:tc>
          <w:tcPr>
            <w:tcW w:w="1134" w:type="dxa"/>
            <w:shd w:val="clear" w:color="auto" w:fill="auto"/>
            <w:vAlign w:val="center"/>
          </w:tcPr>
          <w:p w:rsidR="00AA6514" w:rsidRPr="00AA6514" w:rsidRDefault="00AA6514" w:rsidP="00AA6514">
            <w:hyperlink r:id="rId14" w:anchor="cite_note-2012A-3" w:history="1">
              <w:r w:rsidRPr="00AA6514">
                <w:t>2014 г.</w:t>
              </w:r>
            </w:hyperlink>
          </w:p>
        </w:tc>
        <w:tc>
          <w:tcPr>
            <w:tcW w:w="1275" w:type="dxa"/>
            <w:shd w:val="clear" w:color="auto" w:fill="auto"/>
            <w:vAlign w:val="center"/>
          </w:tcPr>
          <w:p w:rsidR="00AA6514" w:rsidRPr="00AA6514" w:rsidRDefault="00AA6514" w:rsidP="00AA6514">
            <w:hyperlink r:id="rId15" w:anchor="cite_note-2013W-4" w:history="1">
              <w:r w:rsidRPr="00AA6514">
                <w:t>2015 г.</w:t>
              </w:r>
            </w:hyperlink>
          </w:p>
        </w:tc>
        <w:tc>
          <w:tcPr>
            <w:tcW w:w="1277" w:type="dxa"/>
            <w:shd w:val="clear" w:color="auto" w:fill="auto"/>
            <w:vAlign w:val="center"/>
          </w:tcPr>
          <w:p w:rsidR="00AA6514" w:rsidRPr="00AA6514" w:rsidRDefault="00AA6514" w:rsidP="00AA6514">
            <w:hyperlink r:id="rId16" w:anchor="cite_note-2012A-3" w:history="1">
              <w:r w:rsidRPr="00AA6514">
                <w:t>2016 г.</w:t>
              </w:r>
            </w:hyperlink>
          </w:p>
        </w:tc>
        <w:tc>
          <w:tcPr>
            <w:tcW w:w="960" w:type="dxa"/>
            <w:shd w:val="clear" w:color="auto" w:fill="auto"/>
            <w:vAlign w:val="center"/>
          </w:tcPr>
          <w:p w:rsidR="00AA6514" w:rsidRPr="00AA6514" w:rsidRDefault="00AA6514" w:rsidP="00AA6514">
            <w:hyperlink r:id="rId17" w:anchor="cite_note-2013W-4" w:history="1">
              <w:r w:rsidRPr="00AA6514">
                <w:t>2017 г.</w:t>
              </w:r>
            </w:hyperlink>
          </w:p>
        </w:tc>
      </w:tr>
      <w:tr w:rsidR="00AA6514" w:rsidRPr="00AA6514" w:rsidTr="00706E5D">
        <w:trPr>
          <w:trHeight w:val="480"/>
        </w:trPr>
        <w:tc>
          <w:tcPr>
            <w:tcW w:w="1691" w:type="dxa"/>
            <w:shd w:val="clear" w:color="auto" w:fill="auto"/>
            <w:vAlign w:val="center"/>
          </w:tcPr>
          <w:p w:rsidR="00AA6514" w:rsidRPr="00AA6514" w:rsidRDefault="00AA6514" w:rsidP="00AA6514">
            <w:r w:rsidRPr="00AA6514">
              <w:t>1496</w:t>
            </w:r>
          </w:p>
        </w:tc>
        <w:tc>
          <w:tcPr>
            <w:tcW w:w="1418" w:type="dxa"/>
            <w:shd w:val="clear" w:color="auto" w:fill="auto"/>
            <w:vAlign w:val="center"/>
          </w:tcPr>
          <w:p w:rsidR="00AA6514" w:rsidRPr="00AA6514" w:rsidRDefault="00AA6514" w:rsidP="00AA6514">
            <w:r w:rsidRPr="00AA6514">
              <w:t>↘1493</w:t>
            </w:r>
          </w:p>
        </w:tc>
        <w:tc>
          <w:tcPr>
            <w:tcW w:w="1417" w:type="dxa"/>
            <w:shd w:val="clear" w:color="auto" w:fill="auto"/>
            <w:vAlign w:val="center"/>
          </w:tcPr>
          <w:p w:rsidR="00AA6514" w:rsidRPr="00AA6514" w:rsidRDefault="00AA6514" w:rsidP="00AA6514">
            <w:r w:rsidRPr="00AA6514">
              <w:t>↘1469</w:t>
            </w:r>
          </w:p>
        </w:tc>
        <w:tc>
          <w:tcPr>
            <w:tcW w:w="1134" w:type="dxa"/>
            <w:shd w:val="clear" w:color="auto" w:fill="auto"/>
            <w:vAlign w:val="center"/>
          </w:tcPr>
          <w:p w:rsidR="00AA6514" w:rsidRPr="00AA6514" w:rsidRDefault="00AA6514" w:rsidP="00AA6514">
            <w:r w:rsidRPr="00AA6514">
              <w:t>↘1466</w:t>
            </w:r>
          </w:p>
        </w:tc>
        <w:tc>
          <w:tcPr>
            <w:tcW w:w="1275" w:type="dxa"/>
            <w:shd w:val="clear" w:color="auto" w:fill="auto"/>
            <w:vAlign w:val="center"/>
          </w:tcPr>
          <w:p w:rsidR="00AA6514" w:rsidRPr="00AA6514" w:rsidRDefault="00AA6514" w:rsidP="00AA6514">
            <w:r w:rsidRPr="00AA6514">
              <w:t>→1466</w:t>
            </w:r>
          </w:p>
        </w:tc>
        <w:tc>
          <w:tcPr>
            <w:tcW w:w="1277" w:type="dxa"/>
            <w:shd w:val="clear" w:color="auto" w:fill="auto"/>
            <w:vAlign w:val="center"/>
          </w:tcPr>
          <w:p w:rsidR="00AA6514" w:rsidRPr="00AA6514" w:rsidRDefault="00AA6514" w:rsidP="00AA6514">
            <w:r w:rsidRPr="00AA6514">
              <w:t>↘1447</w:t>
            </w:r>
          </w:p>
        </w:tc>
        <w:tc>
          <w:tcPr>
            <w:tcW w:w="960" w:type="dxa"/>
            <w:shd w:val="clear" w:color="auto" w:fill="auto"/>
            <w:vAlign w:val="center"/>
          </w:tcPr>
          <w:p w:rsidR="00AA6514" w:rsidRPr="00AA6514" w:rsidRDefault="00AA6514" w:rsidP="00AA6514">
            <w:r w:rsidRPr="00AA6514">
              <w:t>↘1424</w:t>
            </w:r>
          </w:p>
        </w:tc>
      </w:tr>
      <w:tr w:rsidR="00AA6514" w:rsidRPr="00AA6514" w:rsidTr="00706E5D">
        <w:trPr>
          <w:trHeight w:val="480"/>
        </w:trPr>
        <w:tc>
          <w:tcPr>
            <w:tcW w:w="1691" w:type="dxa"/>
            <w:shd w:val="clear" w:color="auto" w:fill="auto"/>
            <w:vAlign w:val="center"/>
          </w:tcPr>
          <w:p w:rsidR="00AA6514" w:rsidRPr="00AA6514" w:rsidRDefault="00AA6514" w:rsidP="00AA6514">
            <w:hyperlink r:id="rId18" w:anchor="cite_note-2018AA-9" w:history="1">
              <w:r w:rsidRPr="00AA6514">
                <w:t>2018 г.</w:t>
              </w:r>
            </w:hyperlink>
          </w:p>
        </w:tc>
        <w:tc>
          <w:tcPr>
            <w:tcW w:w="1418" w:type="dxa"/>
            <w:shd w:val="clear" w:color="auto" w:fill="auto"/>
            <w:vAlign w:val="center"/>
          </w:tcPr>
          <w:p w:rsidR="00AA6514" w:rsidRPr="00AA6514" w:rsidRDefault="00AA6514" w:rsidP="00AA6514">
            <w:hyperlink r:id="rId19" w:anchor="cite_note-2019AA-10" w:history="1">
              <w:r w:rsidRPr="00AA6514">
                <w:t>2019 г.</w:t>
              </w:r>
            </w:hyperlink>
          </w:p>
        </w:tc>
        <w:tc>
          <w:tcPr>
            <w:tcW w:w="1417" w:type="dxa"/>
            <w:shd w:val="clear" w:color="auto" w:fill="auto"/>
            <w:vAlign w:val="center"/>
          </w:tcPr>
          <w:p w:rsidR="00AA6514" w:rsidRPr="00AA6514" w:rsidRDefault="00AA6514" w:rsidP="00AA6514">
            <w:hyperlink r:id="rId20" w:anchor="cite_note-2018AA-9" w:history="1">
              <w:r w:rsidRPr="00AA6514">
                <w:t>2020 г.</w:t>
              </w:r>
            </w:hyperlink>
          </w:p>
        </w:tc>
        <w:tc>
          <w:tcPr>
            <w:tcW w:w="1134" w:type="dxa"/>
            <w:shd w:val="clear" w:color="auto" w:fill="auto"/>
            <w:vAlign w:val="center"/>
          </w:tcPr>
          <w:p w:rsidR="00AA6514" w:rsidRPr="00AA6514" w:rsidRDefault="00AA6514" w:rsidP="00AA6514">
            <w:hyperlink r:id="rId21" w:anchor="cite_note-2019AA-10" w:history="1">
              <w:r w:rsidRPr="00AA6514">
                <w:t>2021 г.</w:t>
              </w:r>
            </w:hyperlink>
          </w:p>
        </w:tc>
        <w:tc>
          <w:tcPr>
            <w:tcW w:w="1275" w:type="dxa"/>
            <w:shd w:val="clear" w:color="auto" w:fill="auto"/>
            <w:vAlign w:val="center"/>
          </w:tcPr>
          <w:p w:rsidR="00AA6514" w:rsidRPr="00AA6514" w:rsidRDefault="00AA6514" w:rsidP="00AA6514">
            <w:r w:rsidRPr="00AA6514">
              <w:t>2022 г. </w:t>
            </w:r>
          </w:p>
        </w:tc>
        <w:tc>
          <w:tcPr>
            <w:tcW w:w="1277" w:type="dxa"/>
            <w:shd w:val="clear" w:color="auto" w:fill="auto"/>
            <w:vAlign w:val="center"/>
          </w:tcPr>
          <w:p w:rsidR="00AA6514" w:rsidRPr="00AA6514" w:rsidRDefault="00AA6514" w:rsidP="00AA6514">
            <w:r w:rsidRPr="00AA6514">
              <w:t>2023 г.  </w:t>
            </w:r>
          </w:p>
        </w:tc>
        <w:tc>
          <w:tcPr>
            <w:tcW w:w="960" w:type="dxa"/>
            <w:shd w:val="clear" w:color="auto" w:fill="auto"/>
            <w:vAlign w:val="center"/>
          </w:tcPr>
          <w:p w:rsidR="00AA6514" w:rsidRPr="00AA6514" w:rsidRDefault="00AA6514" w:rsidP="00AA6514">
            <w:r w:rsidRPr="00AA6514">
              <w:t> </w:t>
            </w:r>
          </w:p>
        </w:tc>
      </w:tr>
      <w:tr w:rsidR="00AA6514" w:rsidRPr="00AA6514" w:rsidTr="00706E5D">
        <w:trPr>
          <w:trHeight w:val="480"/>
        </w:trPr>
        <w:tc>
          <w:tcPr>
            <w:tcW w:w="1691" w:type="dxa"/>
            <w:shd w:val="clear" w:color="auto" w:fill="auto"/>
            <w:vAlign w:val="center"/>
          </w:tcPr>
          <w:p w:rsidR="00AA6514" w:rsidRPr="00AA6514" w:rsidRDefault="00AA6514" w:rsidP="00AA6514">
            <w:r w:rsidRPr="00AA6514">
              <w:t>↘1398</w:t>
            </w:r>
          </w:p>
        </w:tc>
        <w:tc>
          <w:tcPr>
            <w:tcW w:w="1418" w:type="dxa"/>
            <w:shd w:val="clear" w:color="auto" w:fill="auto"/>
            <w:vAlign w:val="center"/>
          </w:tcPr>
          <w:p w:rsidR="00AA6514" w:rsidRPr="00AA6514" w:rsidRDefault="00AA6514" w:rsidP="00AA6514">
            <w:r w:rsidRPr="00AA6514">
              <w:t>↘1394</w:t>
            </w:r>
          </w:p>
        </w:tc>
        <w:tc>
          <w:tcPr>
            <w:tcW w:w="1417" w:type="dxa"/>
            <w:shd w:val="clear" w:color="auto" w:fill="auto"/>
            <w:vAlign w:val="center"/>
          </w:tcPr>
          <w:p w:rsidR="00AA6514" w:rsidRPr="00AA6514" w:rsidRDefault="00AA6514" w:rsidP="00AA6514">
            <w:r w:rsidRPr="00AA6514">
              <w:t>↘1381</w:t>
            </w:r>
          </w:p>
        </w:tc>
        <w:tc>
          <w:tcPr>
            <w:tcW w:w="1134" w:type="dxa"/>
            <w:shd w:val="clear" w:color="auto" w:fill="auto"/>
            <w:vAlign w:val="center"/>
          </w:tcPr>
          <w:p w:rsidR="00AA6514" w:rsidRPr="00AA6514" w:rsidRDefault="00AA6514" w:rsidP="00AA6514">
            <w:r w:rsidRPr="00AA6514">
              <w:t>↘1345</w:t>
            </w:r>
          </w:p>
        </w:tc>
        <w:tc>
          <w:tcPr>
            <w:tcW w:w="1275" w:type="dxa"/>
            <w:shd w:val="clear" w:color="auto" w:fill="auto"/>
            <w:vAlign w:val="center"/>
          </w:tcPr>
          <w:p w:rsidR="00AA6514" w:rsidRPr="00AA6514" w:rsidRDefault="00AA6514" w:rsidP="00AA6514">
            <w:r w:rsidRPr="00AA6514">
              <w:t>↘1314 </w:t>
            </w:r>
          </w:p>
        </w:tc>
        <w:tc>
          <w:tcPr>
            <w:tcW w:w="1277" w:type="dxa"/>
            <w:shd w:val="clear" w:color="auto" w:fill="auto"/>
            <w:vAlign w:val="center"/>
          </w:tcPr>
          <w:p w:rsidR="00AA6514" w:rsidRPr="00AA6514" w:rsidRDefault="00AA6514" w:rsidP="00AA6514">
            <w:r w:rsidRPr="00AA6514">
              <w:t>→1314</w:t>
            </w:r>
          </w:p>
        </w:tc>
        <w:tc>
          <w:tcPr>
            <w:tcW w:w="960" w:type="dxa"/>
            <w:shd w:val="clear" w:color="auto" w:fill="auto"/>
            <w:vAlign w:val="bottom"/>
          </w:tcPr>
          <w:p w:rsidR="00AA6514" w:rsidRPr="00AA6514" w:rsidRDefault="00AA6514" w:rsidP="00AA6514">
            <w:r w:rsidRPr="00AA6514">
              <w:t> </w:t>
            </w:r>
          </w:p>
        </w:tc>
      </w:tr>
    </w:tbl>
    <w:p w:rsidR="00AA6514" w:rsidRPr="00AA6514" w:rsidRDefault="00AA6514" w:rsidP="00AA6514"/>
    <w:p w:rsidR="00AA6514" w:rsidRPr="00AA6514" w:rsidRDefault="00AA6514" w:rsidP="00B8536D">
      <w:pPr>
        <w:jc w:val="both"/>
      </w:pPr>
      <w:r w:rsidRPr="00AA6514">
        <w:t>Следует отметить, что за последние три года в муниципальном образовании наблюдается снижение численности населения на 4,8 % (показатели 2022 года к показателям 2020 года).</w:t>
      </w:r>
    </w:p>
    <w:p w:rsidR="00AA6514" w:rsidRPr="00AA6514" w:rsidRDefault="00AA6514" w:rsidP="00B8536D">
      <w:pPr>
        <w:jc w:val="both"/>
        <w:rPr>
          <w:highlight w:val="yellow"/>
        </w:rPr>
      </w:pPr>
      <w:r w:rsidRPr="00AA6514">
        <w:t>В генеральном плане планируется прирост численности населения Волочаевского</w:t>
      </w:r>
      <w:r w:rsidR="00706E5D">
        <w:t xml:space="preserve"> </w:t>
      </w:r>
      <w:r w:rsidRPr="00AA6514">
        <w:t xml:space="preserve">сельского поселения. Но в связи с уменьшением численности населения с 2010 года по 2023 год  на 67 человек, принять численность населения по генеральному  плану не рационально. В связи с этим численность населения оставляем неизменной. </w:t>
      </w:r>
    </w:p>
    <w:p w:rsidR="00AA6514" w:rsidRPr="00AA6514" w:rsidRDefault="00AA6514" w:rsidP="00B8536D">
      <w:pPr>
        <w:jc w:val="both"/>
      </w:pPr>
    </w:p>
    <w:p w:rsidR="00AA6514" w:rsidRPr="00AA6514" w:rsidRDefault="00AA6514" w:rsidP="00B8536D">
      <w:pPr>
        <w:jc w:val="both"/>
      </w:pPr>
      <w:r w:rsidRPr="00AA6514">
        <w:t>3.3. Прогноз развития застройки</w:t>
      </w:r>
    </w:p>
    <w:p w:rsidR="00AA6514" w:rsidRPr="00AA6514" w:rsidRDefault="00AA6514" w:rsidP="00B8536D">
      <w:pPr>
        <w:jc w:val="both"/>
      </w:pPr>
      <w:r w:rsidRPr="00AA6514">
        <w:t xml:space="preserve">В </w:t>
      </w:r>
      <w:r w:rsidRPr="00AA6514">
        <w:rPr>
          <w:rFonts w:eastAsia="MS Mincho"/>
        </w:rPr>
        <w:t>Волочаевском сельском поселении</w:t>
      </w:r>
      <w:r w:rsidR="00706E5D">
        <w:rPr>
          <w:rFonts w:eastAsia="MS Mincho"/>
        </w:rPr>
        <w:t xml:space="preserve"> </w:t>
      </w:r>
      <w:r w:rsidRPr="00AA6514">
        <w:rPr>
          <w:rFonts w:eastAsia="MS Mincho"/>
        </w:rPr>
        <w:t>Орловского района</w:t>
      </w:r>
      <w:r w:rsidRPr="00AA6514">
        <w:t xml:space="preserve"> Ростовской области существующий жилой фонд представлен индивидуальными домами и домами блокированной застройки.  Площадь жилищного фонда на 2023 год составляет 28,05  тыс. м2.</w:t>
      </w:r>
    </w:p>
    <w:p w:rsidR="00AA6514" w:rsidRPr="00AA6514" w:rsidRDefault="00AA6514" w:rsidP="00B8536D">
      <w:pPr>
        <w:jc w:val="both"/>
      </w:pPr>
      <w:r w:rsidRPr="00AA6514">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AA6514" w:rsidRDefault="00AA6514" w:rsidP="00B8536D">
      <w:pPr>
        <w:jc w:val="both"/>
      </w:pPr>
      <w:r w:rsidRPr="00AA6514">
        <w:tab/>
        <w:t xml:space="preserve">Расчетное количество новых единиц жилищного фонда определяется отношением численности прироста населения к среднему размеру семьи (условный коэффициент семейности – 2,8). </w:t>
      </w:r>
    </w:p>
    <w:p w:rsidR="00B8536D" w:rsidRPr="00AA6514" w:rsidRDefault="00B8536D" w:rsidP="00B8536D">
      <w:pPr>
        <w:jc w:val="both"/>
      </w:pPr>
    </w:p>
    <w:p w:rsidR="00AA6514" w:rsidRPr="00AA6514" w:rsidRDefault="00AA6514" w:rsidP="00AA6514">
      <w:r w:rsidRPr="00AA6514">
        <w:t>Таблица № 16 – Перспективный объем жилищного фонда</w:t>
      </w:r>
    </w:p>
    <w:tbl>
      <w:tblPr>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890"/>
        <w:gridCol w:w="4052"/>
        <w:gridCol w:w="2477"/>
        <w:gridCol w:w="2271"/>
      </w:tblGrid>
      <w:tr w:rsidR="00AA6514" w:rsidRPr="00AA6514" w:rsidTr="00706E5D">
        <w:tc>
          <w:tcPr>
            <w:tcW w:w="890" w:type="dxa"/>
            <w:vAlign w:val="center"/>
          </w:tcPr>
          <w:p w:rsidR="00AA6514" w:rsidRPr="00AA6514" w:rsidRDefault="00AA6514" w:rsidP="00AA6514">
            <w:r w:rsidRPr="00AA6514">
              <w:t>п/п</w:t>
            </w:r>
          </w:p>
        </w:tc>
        <w:tc>
          <w:tcPr>
            <w:tcW w:w="4052" w:type="dxa"/>
            <w:vAlign w:val="center"/>
          </w:tcPr>
          <w:p w:rsidR="00AA6514" w:rsidRPr="00AA6514" w:rsidRDefault="00AA6514" w:rsidP="00AA6514">
            <w:r w:rsidRPr="00AA6514">
              <w:t>Показатели</w:t>
            </w:r>
          </w:p>
        </w:tc>
        <w:tc>
          <w:tcPr>
            <w:tcW w:w="2477" w:type="dxa"/>
            <w:vAlign w:val="center"/>
          </w:tcPr>
          <w:p w:rsidR="00AA6514" w:rsidRPr="00AA6514" w:rsidRDefault="00AA6514" w:rsidP="00AA6514">
            <w:r w:rsidRPr="00AA6514">
              <w:t>Единица измерения</w:t>
            </w:r>
          </w:p>
        </w:tc>
        <w:tc>
          <w:tcPr>
            <w:tcW w:w="2271" w:type="dxa"/>
            <w:vAlign w:val="center"/>
          </w:tcPr>
          <w:p w:rsidR="00AA6514" w:rsidRPr="00AA6514" w:rsidRDefault="00AA6514" w:rsidP="00AA6514">
            <w:r w:rsidRPr="00AA6514">
              <w:t>Расчетный срок (2040 г)</w:t>
            </w:r>
          </w:p>
        </w:tc>
      </w:tr>
      <w:tr w:rsidR="00AA6514" w:rsidRPr="00AA6514" w:rsidTr="00706E5D">
        <w:tc>
          <w:tcPr>
            <w:tcW w:w="890" w:type="dxa"/>
            <w:vAlign w:val="center"/>
          </w:tcPr>
          <w:p w:rsidR="00AA6514" w:rsidRPr="00AA6514" w:rsidRDefault="00AA6514" w:rsidP="00AA6514">
            <w:r w:rsidRPr="00AA6514">
              <w:lastRenderedPageBreak/>
              <w:t>1</w:t>
            </w:r>
          </w:p>
        </w:tc>
        <w:tc>
          <w:tcPr>
            <w:tcW w:w="4052" w:type="dxa"/>
            <w:vAlign w:val="center"/>
          </w:tcPr>
          <w:p w:rsidR="00AA6514" w:rsidRPr="00AA6514" w:rsidRDefault="00AA6514" w:rsidP="00AA6514">
            <w:r w:rsidRPr="00AA6514">
              <w:t>Жилищный фонд, всего</w:t>
            </w:r>
          </w:p>
        </w:tc>
        <w:tc>
          <w:tcPr>
            <w:tcW w:w="2477" w:type="dxa"/>
            <w:vAlign w:val="center"/>
          </w:tcPr>
          <w:p w:rsidR="00AA6514" w:rsidRPr="00AA6514" w:rsidRDefault="00AA6514" w:rsidP="00AA6514">
            <w:r w:rsidRPr="00AA6514">
              <w:t>тыс. м2</w:t>
            </w:r>
          </w:p>
        </w:tc>
        <w:tc>
          <w:tcPr>
            <w:tcW w:w="2271" w:type="dxa"/>
            <w:vAlign w:val="center"/>
          </w:tcPr>
          <w:p w:rsidR="00AA6514" w:rsidRPr="00AA6514" w:rsidRDefault="00AA6514" w:rsidP="00AA6514">
            <w:r w:rsidRPr="00AA6514">
              <w:t>28,05</w:t>
            </w:r>
          </w:p>
        </w:tc>
      </w:tr>
      <w:tr w:rsidR="00AA6514" w:rsidRPr="00AA6514" w:rsidTr="00706E5D">
        <w:tc>
          <w:tcPr>
            <w:tcW w:w="890" w:type="dxa"/>
            <w:vAlign w:val="center"/>
          </w:tcPr>
          <w:p w:rsidR="00AA6514" w:rsidRPr="00AA6514" w:rsidRDefault="00AA6514" w:rsidP="00AA6514">
            <w:r w:rsidRPr="00AA6514">
              <w:t>2</w:t>
            </w:r>
          </w:p>
        </w:tc>
        <w:tc>
          <w:tcPr>
            <w:tcW w:w="4052" w:type="dxa"/>
            <w:vAlign w:val="center"/>
          </w:tcPr>
          <w:p w:rsidR="00AA6514" w:rsidRPr="00AA6514" w:rsidRDefault="00AA6514" w:rsidP="00AA6514">
            <w:r w:rsidRPr="00AA6514">
              <w:t>Население</w:t>
            </w:r>
          </w:p>
        </w:tc>
        <w:tc>
          <w:tcPr>
            <w:tcW w:w="2477" w:type="dxa"/>
            <w:vAlign w:val="center"/>
          </w:tcPr>
          <w:p w:rsidR="00AA6514" w:rsidRPr="00AA6514" w:rsidRDefault="00AA6514" w:rsidP="00AA6514">
            <w:r w:rsidRPr="00AA6514">
              <w:t>чел.</w:t>
            </w:r>
          </w:p>
        </w:tc>
        <w:tc>
          <w:tcPr>
            <w:tcW w:w="2271" w:type="dxa"/>
            <w:vAlign w:val="center"/>
          </w:tcPr>
          <w:p w:rsidR="00AA6514" w:rsidRPr="00AA6514" w:rsidRDefault="00AA6514" w:rsidP="00AA6514">
            <w:r w:rsidRPr="00AA6514">
              <w:t>1314</w:t>
            </w:r>
          </w:p>
        </w:tc>
      </w:tr>
      <w:tr w:rsidR="00AA6514" w:rsidRPr="00AA6514" w:rsidTr="00706E5D">
        <w:tc>
          <w:tcPr>
            <w:tcW w:w="890" w:type="dxa"/>
            <w:vAlign w:val="center"/>
          </w:tcPr>
          <w:p w:rsidR="00AA6514" w:rsidRPr="00AA6514" w:rsidRDefault="00AA6514" w:rsidP="00AA6514">
            <w:r w:rsidRPr="00AA6514">
              <w:t>3</w:t>
            </w:r>
          </w:p>
        </w:tc>
        <w:tc>
          <w:tcPr>
            <w:tcW w:w="4052" w:type="dxa"/>
            <w:vAlign w:val="center"/>
          </w:tcPr>
          <w:p w:rsidR="00AA6514" w:rsidRPr="00AA6514" w:rsidRDefault="00AA6514" w:rsidP="00AA6514">
            <w:r w:rsidRPr="00AA6514">
              <w:t>Жилищная обеспеченность</w:t>
            </w:r>
          </w:p>
        </w:tc>
        <w:tc>
          <w:tcPr>
            <w:tcW w:w="2477" w:type="dxa"/>
            <w:vAlign w:val="center"/>
          </w:tcPr>
          <w:p w:rsidR="00AA6514" w:rsidRPr="00AA6514" w:rsidRDefault="00AA6514" w:rsidP="00AA6514">
            <w:r w:rsidRPr="00AA6514">
              <w:t>м2/чел</w:t>
            </w:r>
          </w:p>
        </w:tc>
        <w:tc>
          <w:tcPr>
            <w:tcW w:w="2271" w:type="dxa"/>
            <w:vAlign w:val="center"/>
          </w:tcPr>
          <w:p w:rsidR="00AA6514" w:rsidRPr="00AA6514" w:rsidRDefault="00AA6514" w:rsidP="00AA6514">
            <w:r w:rsidRPr="00AA6514">
              <w:t>21,3</w:t>
            </w:r>
          </w:p>
        </w:tc>
      </w:tr>
      <w:tr w:rsidR="00AA6514" w:rsidRPr="00AA6514" w:rsidTr="00706E5D">
        <w:tc>
          <w:tcPr>
            <w:tcW w:w="890" w:type="dxa"/>
            <w:vAlign w:val="center"/>
          </w:tcPr>
          <w:p w:rsidR="00AA6514" w:rsidRPr="00AA6514" w:rsidRDefault="00AA6514" w:rsidP="00AA6514">
            <w:r w:rsidRPr="00AA6514">
              <w:t>4</w:t>
            </w:r>
          </w:p>
        </w:tc>
        <w:tc>
          <w:tcPr>
            <w:tcW w:w="4052" w:type="dxa"/>
            <w:vAlign w:val="center"/>
          </w:tcPr>
          <w:p w:rsidR="00AA6514" w:rsidRPr="00AA6514" w:rsidRDefault="00AA6514" w:rsidP="00AA6514">
            <w:r w:rsidRPr="00AA6514">
              <w:t>Сохраняемый существующий жилищный фонд</w:t>
            </w:r>
          </w:p>
        </w:tc>
        <w:tc>
          <w:tcPr>
            <w:tcW w:w="2477" w:type="dxa"/>
            <w:vAlign w:val="center"/>
          </w:tcPr>
          <w:p w:rsidR="00AA6514" w:rsidRPr="00AA6514" w:rsidRDefault="00AA6514" w:rsidP="00AA6514">
            <w:r w:rsidRPr="00AA6514">
              <w:t>тыс. м2</w:t>
            </w:r>
          </w:p>
        </w:tc>
        <w:tc>
          <w:tcPr>
            <w:tcW w:w="2271" w:type="dxa"/>
            <w:vAlign w:val="center"/>
          </w:tcPr>
          <w:p w:rsidR="00AA6514" w:rsidRPr="00AA6514" w:rsidRDefault="00AA6514" w:rsidP="00AA6514">
            <w:r w:rsidRPr="00AA6514">
              <w:t>28,05</w:t>
            </w:r>
          </w:p>
        </w:tc>
      </w:tr>
      <w:tr w:rsidR="00AA6514" w:rsidRPr="00AA6514" w:rsidTr="00706E5D">
        <w:tc>
          <w:tcPr>
            <w:tcW w:w="890" w:type="dxa"/>
            <w:vAlign w:val="center"/>
          </w:tcPr>
          <w:p w:rsidR="00AA6514" w:rsidRPr="00AA6514" w:rsidRDefault="00AA6514" w:rsidP="00AA6514">
            <w:r w:rsidRPr="00AA6514">
              <w:t>5</w:t>
            </w:r>
          </w:p>
        </w:tc>
        <w:tc>
          <w:tcPr>
            <w:tcW w:w="4052" w:type="dxa"/>
            <w:vAlign w:val="center"/>
          </w:tcPr>
          <w:p w:rsidR="00AA6514" w:rsidRPr="00AA6514" w:rsidRDefault="00AA6514" w:rsidP="00AA6514">
            <w:r w:rsidRPr="00AA6514">
              <w:t>Новое строительство</w:t>
            </w:r>
          </w:p>
        </w:tc>
        <w:tc>
          <w:tcPr>
            <w:tcW w:w="2477" w:type="dxa"/>
            <w:vAlign w:val="center"/>
          </w:tcPr>
          <w:p w:rsidR="00AA6514" w:rsidRPr="00AA6514" w:rsidRDefault="00AA6514" w:rsidP="00AA6514">
            <w:r w:rsidRPr="00AA6514">
              <w:t>тыс. м2</w:t>
            </w:r>
          </w:p>
        </w:tc>
        <w:tc>
          <w:tcPr>
            <w:tcW w:w="2271" w:type="dxa"/>
            <w:vAlign w:val="center"/>
          </w:tcPr>
          <w:p w:rsidR="00AA6514" w:rsidRPr="00AA6514" w:rsidRDefault="00AA6514" w:rsidP="00AA6514">
            <w:r w:rsidRPr="00AA6514">
              <w:t>0,0</w:t>
            </w:r>
          </w:p>
        </w:tc>
      </w:tr>
    </w:tbl>
    <w:p w:rsidR="00AA6514" w:rsidRPr="00AA6514" w:rsidRDefault="00AA6514" w:rsidP="00AA6514"/>
    <w:p w:rsidR="00AA6514" w:rsidRPr="00AA6514" w:rsidRDefault="00AA6514" w:rsidP="00AA6514"/>
    <w:p w:rsidR="00AA6514" w:rsidRPr="00AA6514" w:rsidRDefault="00AA6514" w:rsidP="00AA6514">
      <w:pPr>
        <w:sectPr w:rsidR="00AA6514" w:rsidRPr="00AA6514" w:rsidSect="00706E5D">
          <w:headerReference w:type="default" r:id="rId22"/>
          <w:pgSz w:w="11906" w:h="16838" w:code="9"/>
          <w:pgMar w:top="851" w:right="567" w:bottom="851" w:left="1701" w:header="454" w:footer="709" w:gutter="0"/>
          <w:cols w:space="708"/>
          <w:docGrid w:linePitch="360"/>
        </w:sectPr>
      </w:pPr>
    </w:p>
    <w:p w:rsidR="00AA6514" w:rsidRPr="00AA6514" w:rsidRDefault="00AA6514" w:rsidP="00AA6514">
      <w:r w:rsidRPr="00AA6514">
        <w:lastRenderedPageBreak/>
        <w:t>3.4. Прогнозируемый спрос на коммунальные ресурсы</w:t>
      </w:r>
    </w:p>
    <w:p w:rsidR="00AA6514" w:rsidRPr="00AA6514" w:rsidRDefault="00AA6514" w:rsidP="00AA6514">
      <w:r w:rsidRPr="00AA6514">
        <w:t>Таблица №17 – Перспективные показатели спроса на коммунальные ресурсы с учетом развития территории в соответствии с генеральным планом</w:t>
      </w:r>
    </w:p>
    <w:tbl>
      <w:tblPr>
        <w:tblW w:w="15451"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212"/>
        <w:gridCol w:w="92"/>
        <w:gridCol w:w="1231"/>
        <w:gridCol w:w="50"/>
        <w:gridCol w:w="1235"/>
        <w:gridCol w:w="1418"/>
        <w:gridCol w:w="49"/>
        <w:gridCol w:w="44"/>
        <w:gridCol w:w="1324"/>
        <w:gridCol w:w="1418"/>
        <w:gridCol w:w="57"/>
        <w:gridCol w:w="1564"/>
        <w:gridCol w:w="80"/>
        <w:gridCol w:w="1559"/>
        <w:gridCol w:w="65"/>
        <w:gridCol w:w="1494"/>
        <w:gridCol w:w="1559"/>
      </w:tblGrid>
      <w:tr w:rsidR="00AA6514" w:rsidRPr="00AA6514" w:rsidTr="00706E5D">
        <w:tc>
          <w:tcPr>
            <w:tcW w:w="2304" w:type="dxa"/>
            <w:gridSpan w:val="2"/>
            <w:shd w:val="clear" w:color="auto" w:fill="FFFFFF"/>
            <w:vAlign w:val="center"/>
          </w:tcPr>
          <w:p w:rsidR="00AA6514" w:rsidRPr="00AA6514" w:rsidRDefault="00AA6514" w:rsidP="00AA6514">
            <w:r w:rsidRPr="00AA6514">
              <w:t>Показатели</w:t>
            </w:r>
          </w:p>
        </w:tc>
        <w:tc>
          <w:tcPr>
            <w:tcW w:w="1281" w:type="dxa"/>
            <w:gridSpan w:val="2"/>
            <w:shd w:val="clear" w:color="auto" w:fill="FFFFFF"/>
            <w:vAlign w:val="center"/>
          </w:tcPr>
          <w:p w:rsidR="00AA6514" w:rsidRPr="00AA6514" w:rsidRDefault="00AA6514" w:rsidP="00AA6514">
            <w:r w:rsidRPr="00AA6514">
              <w:t>Ед. изм.</w:t>
            </w:r>
          </w:p>
        </w:tc>
        <w:tc>
          <w:tcPr>
            <w:tcW w:w="1235" w:type="dxa"/>
            <w:shd w:val="clear" w:color="auto" w:fill="FFFFFF"/>
            <w:vAlign w:val="center"/>
          </w:tcPr>
          <w:p w:rsidR="00AA6514" w:rsidRPr="00AA6514" w:rsidRDefault="00AA6514" w:rsidP="00AA6514">
            <w:r w:rsidRPr="00AA6514">
              <w:t>2022 (базовый)</w:t>
            </w:r>
          </w:p>
        </w:tc>
        <w:tc>
          <w:tcPr>
            <w:tcW w:w="1467" w:type="dxa"/>
            <w:gridSpan w:val="2"/>
            <w:shd w:val="clear" w:color="auto" w:fill="FFFFFF"/>
            <w:vAlign w:val="center"/>
          </w:tcPr>
          <w:p w:rsidR="00AA6514" w:rsidRPr="00AA6514" w:rsidRDefault="00AA6514" w:rsidP="00AA6514">
            <w:r w:rsidRPr="00AA6514">
              <w:t>2023</w:t>
            </w:r>
          </w:p>
        </w:tc>
        <w:tc>
          <w:tcPr>
            <w:tcW w:w="1368" w:type="dxa"/>
            <w:gridSpan w:val="2"/>
            <w:shd w:val="clear" w:color="auto" w:fill="FFFFFF"/>
            <w:vAlign w:val="center"/>
          </w:tcPr>
          <w:p w:rsidR="00AA6514" w:rsidRPr="00AA6514" w:rsidRDefault="00AA6514" w:rsidP="00AA6514">
            <w:r w:rsidRPr="00AA6514">
              <w:t>2024</w:t>
            </w:r>
          </w:p>
        </w:tc>
        <w:tc>
          <w:tcPr>
            <w:tcW w:w="1475" w:type="dxa"/>
            <w:gridSpan w:val="2"/>
            <w:shd w:val="clear" w:color="auto" w:fill="FFFFFF"/>
            <w:vAlign w:val="center"/>
          </w:tcPr>
          <w:p w:rsidR="00AA6514" w:rsidRPr="00AA6514" w:rsidRDefault="00AA6514" w:rsidP="00AA6514">
            <w:r w:rsidRPr="00AA6514">
              <w:t>2025</w:t>
            </w:r>
          </w:p>
        </w:tc>
        <w:tc>
          <w:tcPr>
            <w:tcW w:w="1564" w:type="dxa"/>
            <w:shd w:val="clear" w:color="auto" w:fill="FFFFFF"/>
            <w:vAlign w:val="center"/>
          </w:tcPr>
          <w:p w:rsidR="00AA6514" w:rsidRPr="00AA6514" w:rsidRDefault="00AA6514" w:rsidP="00AA6514">
            <w:r w:rsidRPr="00AA6514">
              <w:t>2026</w:t>
            </w:r>
          </w:p>
        </w:tc>
        <w:tc>
          <w:tcPr>
            <w:tcW w:w="1704" w:type="dxa"/>
            <w:gridSpan w:val="3"/>
            <w:shd w:val="clear" w:color="auto" w:fill="FFFFFF"/>
            <w:vAlign w:val="center"/>
          </w:tcPr>
          <w:p w:rsidR="00AA6514" w:rsidRPr="00AA6514" w:rsidRDefault="00AA6514" w:rsidP="00AA6514">
            <w:r w:rsidRPr="00AA6514">
              <w:t>2027</w:t>
            </w:r>
          </w:p>
        </w:tc>
        <w:tc>
          <w:tcPr>
            <w:tcW w:w="1494" w:type="dxa"/>
            <w:shd w:val="clear" w:color="auto" w:fill="FFFFFF"/>
            <w:vAlign w:val="center"/>
          </w:tcPr>
          <w:p w:rsidR="00AA6514" w:rsidRPr="00AA6514" w:rsidRDefault="00AA6514" w:rsidP="00AA6514">
            <w:r w:rsidRPr="00AA6514">
              <w:t>2028</w:t>
            </w:r>
          </w:p>
        </w:tc>
        <w:tc>
          <w:tcPr>
            <w:tcW w:w="1559" w:type="dxa"/>
            <w:shd w:val="clear" w:color="auto" w:fill="FFFFFF"/>
            <w:vAlign w:val="center"/>
          </w:tcPr>
          <w:p w:rsidR="00AA6514" w:rsidRPr="00AA6514" w:rsidRDefault="00AA6514" w:rsidP="00AA6514">
            <w:r w:rsidRPr="00AA6514">
              <w:t>2029-2040</w:t>
            </w:r>
          </w:p>
        </w:tc>
      </w:tr>
      <w:tr w:rsidR="00AA6514" w:rsidRPr="00AA6514" w:rsidTr="00706E5D">
        <w:tc>
          <w:tcPr>
            <w:tcW w:w="15451" w:type="dxa"/>
            <w:gridSpan w:val="17"/>
            <w:shd w:val="clear" w:color="auto" w:fill="FFFFFF"/>
            <w:vAlign w:val="center"/>
          </w:tcPr>
          <w:p w:rsidR="00AA6514" w:rsidRPr="00AA6514" w:rsidRDefault="00AA6514" w:rsidP="00AA6514">
            <w:r w:rsidRPr="00AA6514">
              <w:t>ЭЛЕКТРОЭНЕРГИЯ</w:t>
            </w:r>
          </w:p>
        </w:tc>
      </w:tr>
      <w:tr w:rsidR="00AA6514" w:rsidRPr="00AA6514" w:rsidTr="00706E5D">
        <w:tc>
          <w:tcPr>
            <w:tcW w:w="2304" w:type="dxa"/>
            <w:gridSpan w:val="2"/>
            <w:shd w:val="clear" w:color="auto" w:fill="FFFFFF"/>
            <w:vAlign w:val="center"/>
          </w:tcPr>
          <w:p w:rsidR="00AA6514" w:rsidRPr="00AA6514" w:rsidRDefault="00AA6514" w:rsidP="00AA6514">
            <w:r w:rsidRPr="00AA6514">
              <w:t>Объем реализации электроэнергии</w:t>
            </w:r>
          </w:p>
        </w:tc>
        <w:tc>
          <w:tcPr>
            <w:tcW w:w="1281" w:type="dxa"/>
            <w:gridSpan w:val="2"/>
            <w:shd w:val="clear" w:color="auto" w:fill="FFFFFF"/>
            <w:vAlign w:val="center"/>
          </w:tcPr>
          <w:p w:rsidR="00AA6514" w:rsidRPr="00AA6514" w:rsidRDefault="00AA6514" w:rsidP="00AA6514">
            <w:r w:rsidRPr="00AA6514">
              <w:t>тыс. кВт/ч</w:t>
            </w:r>
          </w:p>
        </w:tc>
        <w:tc>
          <w:tcPr>
            <w:tcW w:w="1235" w:type="dxa"/>
            <w:shd w:val="clear" w:color="auto" w:fill="FFFFFF"/>
            <w:vAlign w:val="center"/>
          </w:tcPr>
          <w:p w:rsidR="00AA6514" w:rsidRPr="00AA6514" w:rsidRDefault="00AA6514" w:rsidP="00AA6514">
            <w:r w:rsidRPr="00AA6514">
              <w:t>2103,66</w:t>
            </w:r>
          </w:p>
        </w:tc>
        <w:tc>
          <w:tcPr>
            <w:tcW w:w="1467" w:type="dxa"/>
            <w:gridSpan w:val="2"/>
            <w:shd w:val="clear" w:color="auto" w:fill="FFFFFF"/>
            <w:vAlign w:val="center"/>
          </w:tcPr>
          <w:p w:rsidR="00AA6514" w:rsidRPr="00AA6514" w:rsidRDefault="00AA6514" w:rsidP="00AA6514">
            <w:r w:rsidRPr="00AA6514">
              <w:t>2109,71</w:t>
            </w:r>
          </w:p>
        </w:tc>
        <w:tc>
          <w:tcPr>
            <w:tcW w:w="1368" w:type="dxa"/>
            <w:gridSpan w:val="2"/>
            <w:shd w:val="clear" w:color="auto" w:fill="FFFFFF"/>
            <w:vAlign w:val="center"/>
          </w:tcPr>
          <w:p w:rsidR="00AA6514" w:rsidRPr="00AA6514" w:rsidRDefault="00AA6514" w:rsidP="00AA6514">
            <w:r w:rsidRPr="00AA6514">
              <w:t>2115,76</w:t>
            </w:r>
          </w:p>
        </w:tc>
        <w:tc>
          <w:tcPr>
            <w:tcW w:w="1475" w:type="dxa"/>
            <w:gridSpan w:val="2"/>
            <w:shd w:val="clear" w:color="auto" w:fill="FFFFFF"/>
            <w:vAlign w:val="center"/>
          </w:tcPr>
          <w:p w:rsidR="00AA6514" w:rsidRPr="00AA6514" w:rsidRDefault="00AA6514" w:rsidP="00AA6514">
            <w:r w:rsidRPr="00AA6514">
              <w:t>2121,81</w:t>
            </w:r>
          </w:p>
        </w:tc>
        <w:tc>
          <w:tcPr>
            <w:tcW w:w="1564" w:type="dxa"/>
            <w:shd w:val="clear" w:color="auto" w:fill="FFFFFF"/>
            <w:vAlign w:val="center"/>
          </w:tcPr>
          <w:p w:rsidR="00AA6514" w:rsidRPr="00AA6514" w:rsidRDefault="00AA6514" w:rsidP="00AA6514">
            <w:r w:rsidRPr="00AA6514">
              <w:t>2127,86</w:t>
            </w:r>
          </w:p>
        </w:tc>
        <w:tc>
          <w:tcPr>
            <w:tcW w:w="1704" w:type="dxa"/>
            <w:gridSpan w:val="3"/>
            <w:shd w:val="clear" w:color="auto" w:fill="FFFFFF"/>
            <w:vAlign w:val="center"/>
          </w:tcPr>
          <w:p w:rsidR="00AA6514" w:rsidRPr="00AA6514" w:rsidRDefault="00AA6514" w:rsidP="00AA6514">
            <w:r w:rsidRPr="00AA6514">
              <w:t>2133,91</w:t>
            </w:r>
          </w:p>
        </w:tc>
        <w:tc>
          <w:tcPr>
            <w:tcW w:w="1494" w:type="dxa"/>
            <w:shd w:val="clear" w:color="auto" w:fill="FFFFFF"/>
            <w:vAlign w:val="center"/>
          </w:tcPr>
          <w:p w:rsidR="00AA6514" w:rsidRPr="00AA6514" w:rsidRDefault="00AA6514" w:rsidP="00AA6514">
            <w:r w:rsidRPr="00AA6514">
              <w:t>2139,96</w:t>
            </w:r>
          </w:p>
        </w:tc>
        <w:tc>
          <w:tcPr>
            <w:tcW w:w="1559" w:type="dxa"/>
            <w:shd w:val="clear" w:color="auto" w:fill="FFFFFF"/>
            <w:vAlign w:val="center"/>
          </w:tcPr>
          <w:p w:rsidR="00AA6514" w:rsidRPr="00AA6514" w:rsidRDefault="00AA6514" w:rsidP="00AA6514">
            <w:r w:rsidRPr="00AA6514">
              <w:t>2213,21</w:t>
            </w:r>
          </w:p>
        </w:tc>
      </w:tr>
      <w:tr w:rsidR="00AA6514" w:rsidRPr="00AA6514" w:rsidTr="00706E5D">
        <w:tc>
          <w:tcPr>
            <w:tcW w:w="2304" w:type="dxa"/>
            <w:gridSpan w:val="2"/>
            <w:shd w:val="clear" w:color="auto" w:fill="FFFFFF"/>
            <w:vAlign w:val="center"/>
          </w:tcPr>
          <w:p w:rsidR="00AA6514" w:rsidRPr="00AA6514" w:rsidRDefault="00AA6514" w:rsidP="00AA6514">
            <w:r w:rsidRPr="00AA6514">
              <w:t>в т. ч.</w:t>
            </w:r>
          </w:p>
        </w:tc>
        <w:tc>
          <w:tcPr>
            <w:tcW w:w="1281" w:type="dxa"/>
            <w:gridSpan w:val="2"/>
            <w:shd w:val="clear" w:color="auto" w:fill="FFFFFF"/>
            <w:vAlign w:val="center"/>
          </w:tcPr>
          <w:p w:rsidR="00AA6514" w:rsidRPr="00AA6514" w:rsidRDefault="00AA6514" w:rsidP="00AA6514"/>
        </w:tc>
        <w:tc>
          <w:tcPr>
            <w:tcW w:w="1235" w:type="dxa"/>
            <w:shd w:val="clear" w:color="auto" w:fill="FFFFFF"/>
            <w:vAlign w:val="center"/>
          </w:tcPr>
          <w:p w:rsidR="00AA6514" w:rsidRPr="00AA6514" w:rsidRDefault="00AA6514" w:rsidP="00AA6514"/>
        </w:tc>
        <w:tc>
          <w:tcPr>
            <w:tcW w:w="1467" w:type="dxa"/>
            <w:gridSpan w:val="2"/>
            <w:shd w:val="clear" w:color="auto" w:fill="FFFFFF"/>
            <w:vAlign w:val="center"/>
          </w:tcPr>
          <w:p w:rsidR="00AA6514" w:rsidRPr="00AA6514" w:rsidRDefault="00AA6514" w:rsidP="00AA6514"/>
        </w:tc>
        <w:tc>
          <w:tcPr>
            <w:tcW w:w="1368" w:type="dxa"/>
            <w:gridSpan w:val="2"/>
            <w:shd w:val="clear" w:color="auto" w:fill="FFFFFF"/>
            <w:vAlign w:val="center"/>
          </w:tcPr>
          <w:p w:rsidR="00AA6514" w:rsidRPr="00AA6514" w:rsidRDefault="00AA6514" w:rsidP="00AA6514"/>
        </w:tc>
        <w:tc>
          <w:tcPr>
            <w:tcW w:w="1475" w:type="dxa"/>
            <w:gridSpan w:val="2"/>
            <w:shd w:val="clear" w:color="auto" w:fill="FFFFFF"/>
            <w:vAlign w:val="center"/>
          </w:tcPr>
          <w:p w:rsidR="00AA6514" w:rsidRPr="00AA6514" w:rsidRDefault="00AA6514" w:rsidP="00AA6514"/>
        </w:tc>
        <w:tc>
          <w:tcPr>
            <w:tcW w:w="1564" w:type="dxa"/>
            <w:shd w:val="clear" w:color="auto" w:fill="FFFFFF"/>
            <w:vAlign w:val="center"/>
          </w:tcPr>
          <w:p w:rsidR="00AA6514" w:rsidRPr="00AA6514" w:rsidRDefault="00AA6514" w:rsidP="00AA6514"/>
        </w:tc>
        <w:tc>
          <w:tcPr>
            <w:tcW w:w="1704" w:type="dxa"/>
            <w:gridSpan w:val="3"/>
            <w:shd w:val="clear" w:color="auto" w:fill="FFFFFF"/>
            <w:vAlign w:val="center"/>
          </w:tcPr>
          <w:p w:rsidR="00AA6514" w:rsidRPr="00AA6514" w:rsidRDefault="00AA6514" w:rsidP="00AA6514"/>
        </w:tc>
        <w:tc>
          <w:tcPr>
            <w:tcW w:w="1494" w:type="dxa"/>
            <w:shd w:val="clear" w:color="auto" w:fill="FFFFFF"/>
            <w:vAlign w:val="center"/>
          </w:tcPr>
          <w:p w:rsidR="00AA6514" w:rsidRPr="00AA6514" w:rsidRDefault="00AA6514" w:rsidP="00AA6514"/>
        </w:tc>
        <w:tc>
          <w:tcPr>
            <w:tcW w:w="1559" w:type="dxa"/>
            <w:shd w:val="clear" w:color="auto" w:fill="FFFFFF"/>
            <w:vAlign w:val="center"/>
          </w:tcPr>
          <w:p w:rsidR="00AA6514" w:rsidRPr="00AA6514" w:rsidRDefault="00AA6514" w:rsidP="00AA6514"/>
        </w:tc>
      </w:tr>
      <w:tr w:rsidR="00AA6514" w:rsidRPr="00AA6514" w:rsidTr="00706E5D">
        <w:tc>
          <w:tcPr>
            <w:tcW w:w="2304" w:type="dxa"/>
            <w:gridSpan w:val="2"/>
            <w:shd w:val="clear" w:color="auto" w:fill="FFFFFF"/>
            <w:vAlign w:val="center"/>
          </w:tcPr>
          <w:p w:rsidR="00AA6514" w:rsidRPr="00AA6514" w:rsidRDefault="00AA6514" w:rsidP="00AA6514">
            <w:r w:rsidRPr="00AA6514">
              <w:t>населению</w:t>
            </w:r>
          </w:p>
        </w:tc>
        <w:tc>
          <w:tcPr>
            <w:tcW w:w="1281" w:type="dxa"/>
            <w:gridSpan w:val="2"/>
            <w:shd w:val="clear" w:color="auto" w:fill="FFFFFF"/>
            <w:vAlign w:val="center"/>
          </w:tcPr>
          <w:p w:rsidR="00AA6514" w:rsidRPr="00AA6514" w:rsidRDefault="00AA6514" w:rsidP="00AA6514">
            <w:r w:rsidRPr="00AA6514">
              <w:t>тыс. кВт/ч</w:t>
            </w:r>
          </w:p>
        </w:tc>
        <w:tc>
          <w:tcPr>
            <w:tcW w:w="1235" w:type="dxa"/>
            <w:shd w:val="clear" w:color="auto" w:fill="FFFFFF"/>
            <w:vAlign w:val="center"/>
          </w:tcPr>
          <w:p w:rsidR="00AA6514" w:rsidRPr="00AA6514" w:rsidRDefault="00AA6514" w:rsidP="00AA6514">
            <w:r w:rsidRPr="00AA6514">
              <w:t>1096,35</w:t>
            </w:r>
          </w:p>
        </w:tc>
        <w:tc>
          <w:tcPr>
            <w:tcW w:w="1467" w:type="dxa"/>
            <w:gridSpan w:val="2"/>
            <w:shd w:val="clear" w:color="auto" w:fill="FFFFFF"/>
            <w:vAlign w:val="center"/>
          </w:tcPr>
          <w:p w:rsidR="00AA6514" w:rsidRPr="00AA6514" w:rsidRDefault="00AA6514" w:rsidP="00AA6514">
            <w:r w:rsidRPr="00AA6514">
              <w:t>1102,4</w:t>
            </w:r>
          </w:p>
        </w:tc>
        <w:tc>
          <w:tcPr>
            <w:tcW w:w="1368" w:type="dxa"/>
            <w:gridSpan w:val="2"/>
            <w:shd w:val="clear" w:color="auto" w:fill="FFFFFF"/>
            <w:vAlign w:val="center"/>
          </w:tcPr>
          <w:p w:rsidR="00AA6514" w:rsidRPr="00AA6514" w:rsidRDefault="00AA6514" w:rsidP="00AA6514">
            <w:r w:rsidRPr="00AA6514">
              <w:t>1108,45</w:t>
            </w:r>
          </w:p>
        </w:tc>
        <w:tc>
          <w:tcPr>
            <w:tcW w:w="1475" w:type="dxa"/>
            <w:gridSpan w:val="2"/>
            <w:shd w:val="clear" w:color="auto" w:fill="FFFFFF"/>
            <w:vAlign w:val="center"/>
          </w:tcPr>
          <w:p w:rsidR="00AA6514" w:rsidRPr="00AA6514" w:rsidRDefault="00AA6514" w:rsidP="00AA6514">
            <w:r w:rsidRPr="00AA6514">
              <w:t>1114,5</w:t>
            </w:r>
          </w:p>
        </w:tc>
        <w:tc>
          <w:tcPr>
            <w:tcW w:w="1564" w:type="dxa"/>
            <w:shd w:val="clear" w:color="auto" w:fill="FFFFFF"/>
            <w:vAlign w:val="center"/>
          </w:tcPr>
          <w:p w:rsidR="00AA6514" w:rsidRPr="00AA6514" w:rsidRDefault="00AA6514" w:rsidP="00AA6514">
            <w:r w:rsidRPr="00AA6514">
              <w:t>1120,55</w:t>
            </w:r>
          </w:p>
        </w:tc>
        <w:tc>
          <w:tcPr>
            <w:tcW w:w="1704" w:type="dxa"/>
            <w:gridSpan w:val="3"/>
            <w:shd w:val="clear" w:color="auto" w:fill="FFFFFF"/>
            <w:vAlign w:val="center"/>
          </w:tcPr>
          <w:p w:rsidR="00AA6514" w:rsidRPr="00AA6514" w:rsidRDefault="00AA6514" w:rsidP="00AA6514">
            <w:r w:rsidRPr="00AA6514">
              <w:t>1126,6</w:t>
            </w:r>
          </w:p>
        </w:tc>
        <w:tc>
          <w:tcPr>
            <w:tcW w:w="1494" w:type="dxa"/>
            <w:shd w:val="clear" w:color="auto" w:fill="FFFFFF"/>
            <w:vAlign w:val="center"/>
          </w:tcPr>
          <w:p w:rsidR="00AA6514" w:rsidRPr="00AA6514" w:rsidRDefault="00AA6514" w:rsidP="00AA6514">
            <w:r w:rsidRPr="00AA6514">
              <w:t>1132,65</w:t>
            </w:r>
          </w:p>
        </w:tc>
        <w:tc>
          <w:tcPr>
            <w:tcW w:w="1559" w:type="dxa"/>
            <w:shd w:val="clear" w:color="auto" w:fill="FFFFFF"/>
            <w:vAlign w:val="center"/>
          </w:tcPr>
          <w:p w:rsidR="00AA6514" w:rsidRPr="00AA6514" w:rsidRDefault="00AA6514" w:rsidP="00AA6514">
            <w:r w:rsidRPr="00AA6514">
              <w:t>1205,9</w:t>
            </w:r>
          </w:p>
        </w:tc>
      </w:tr>
      <w:tr w:rsidR="00AA6514" w:rsidRPr="00AA6514" w:rsidTr="00706E5D">
        <w:tc>
          <w:tcPr>
            <w:tcW w:w="2304" w:type="dxa"/>
            <w:gridSpan w:val="2"/>
            <w:shd w:val="clear" w:color="auto" w:fill="FFFFFF"/>
            <w:vAlign w:val="center"/>
          </w:tcPr>
          <w:p w:rsidR="00AA6514" w:rsidRPr="00AA6514" w:rsidRDefault="00AA6514" w:rsidP="00AA6514">
            <w:r w:rsidRPr="00AA6514">
              <w:t>бюджетным организациям</w:t>
            </w:r>
          </w:p>
        </w:tc>
        <w:tc>
          <w:tcPr>
            <w:tcW w:w="1281" w:type="dxa"/>
            <w:gridSpan w:val="2"/>
            <w:shd w:val="clear" w:color="auto" w:fill="FFFFFF"/>
            <w:vAlign w:val="center"/>
          </w:tcPr>
          <w:p w:rsidR="00AA6514" w:rsidRPr="00AA6514" w:rsidRDefault="00AA6514" w:rsidP="00AA6514">
            <w:r w:rsidRPr="00AA6514">
              <w:t>тыс. кВт/ч</w:t>
            </w:r>
          </w:p>
        </w:tc>
        <w:tc>
          <w:tcPr>
            <w:tcW w:w="1235" w:type="dxa"/>
            <w:vMerge w:val="restart"/>
            <w:shd w:val="clear" w:color="auto" w:fill="FFFFFF"/>
            <w:vAlign w:val="center"/>
          </w:tcPr>
          <w:p w:rsidR="00AA6514" w:rsidRPr="00AA6514" w:rsidRDefault="00AA6514" w:rsidP="00AA6514">
            <w:r w:rsidRPr="00AA6514">
              <w:t>1007,31</w:t>
            </w:r>
          </w:p>
        </w:tc>
        <w:tc>
          <w:tcPr>
            <w:tcW w:w="1467" w:type="dxa"/>
            <w:gridSpan w:val="2"/>
            <w:vMerge w:val="restart"/>
            <w:shd w:val="clear" w:color="auto" w:fill="FFFFFF"/>
            <w:vAlign w:val="center"/>
          </w:tcPr>
          <w:p w:rsidR="00AA6514" w:rsidRPr="00AA6514" w:rsidRDefault="00AA6514" w:rsidP="00AA6514">
            <w:r w:rsidRPr="00AA6514">
              <w:t>1007,31</w:t>
            </w:r>
          </w:p>
        </w:tc>
        <w:tc>
          <w:tcPr>
            <w:tcW w:w="1368" w:type="dxa"/>
            <w:gridSpan w:val="2"/>
            <w:vMerge w:val="restart"/>
            <w:shd w:val="clear" w:color="auto" w:fill="FFFFFF"/>
            <w:vAlign w:val="center"/>
          </w:tcPr>
          <w:p w:rsidR="00AA6514" w:rsidRPr="00AA6514" w:rsidRDefault="00AA6514" w:rsidP="00AA6514">
            <w:r w:rsidRPr="00AA6514">
              <w:t>1007,31</w:t>
            </w:r>
          </w:p>
        </w:tc>
        <w:tc>
          <w:tcPr>
            <w:tcW w:w="1475" w:type="dxa"/>
            <w:gridSpan w:val="2"/>
            <w:vMerge w:val="restart"/>
            <w:shd w:val="clear" w:color="auto" w:fill="FFFFFF"/>
            <w:vAlign w:val="center"/>
          </w:tcPr>
          <w:p w:rsidR="00AA6514" w:rsidRPr="00AA6514" w:rsidRDefault="00AA6514" w:rsidP="00AA6514">
            <w:r w:rsidRPr="00AA6514">
              <w:t>1007,31</w:t>
            </w:r>
          </w:p>
        </w:tc>
        <w:tc>
          <w:tcPr>
            <w:tcW w:w="1564" w:type="dxa"/>
            <w:vMerge w:val="restart"/>
            <w:shd w:val="clear" w:color="auto" w:fill="FFFFFF"/>
            <w:vAlign w:val="center"/>
          </w:tcPr>
          <w:p w:rsidR="00AA6514" w:rsidRPr="00AA6514" w:rsidRDefault="00AA6514" w:rsidP="00AA6514">
            <w:r w:rsidRPr="00AA6514">
              <w:t>1007,31</w:t>
            </w:r>
          </w:p>
        </w:tc>
        <w:tc>
          <w:tcPr>
            <w:tcW w:w="1704" w:type="dxa"/>
            <w:gridSpan w:val="3"/>
            <w:vMerge w:val="restart"/>
            <w:shd w:val="clear" w:color="auto" w:fill="FFFFFF"/>
            <w:vAlign w:val="center"/>
          </w:tcPr>
          <w:p w:rsidR="00AA6514" w:rsidRPr="00AA6514" w:rsidRDefault="00AA6514" w:rsidP="00AA6514">
            <w:r w:rsidRPr="00AA6514">
              <w:t>1007,31</w:t>
            </w:r>
          </w:p>
        </w:tc>
        <w:tc>
          <w:tcPr>
            <w:tcW w:w="1494" w:type="dxa"/>
            <w:vMerge w:val="restart"/>
            <w:shd w:val="clear" w:color="auto" w:fill="FFFFFF"/>
            <w:vAlign w:val="center"/>
          </w:tcPr>
          <w:p w:rsidR="00AA6514" w:rsidRPr="00AA6514" w:rsidRDefault="00AA6514" w:rsidP="00AA6514">
            <w:r w:rsidRPr="00AA6514">
              <w:t>1007,31</w:t>
            </w:r>
          </w:p>
        </w:tc>
        <w:tc>
          <w:tcPr>
            <w:tcW w:w="1559" w:type="dxa"/>
            <w:vMerge w:val="restart"/>
            <w:shd w:val="clear" w:color="auto" w:fill="FFFFFF"/>
            <w:vAlign w:val="center"/>
          </w:tcPr>
          <w:p w:rsidR="00AA6514" w:rsidRPr="00AA6514" w:rsidRDefault="00AA6514" w:rsidP="00AA6514">
            <w:r w:rsidRPr="00AA6514">
              <w:t>1007,31</w:t>
            </w:r>
          </w:p>
        </w:tc>
      </w:tr>
      <w:tr w:rsidR="00AA6514" w:rsidRPr="00AA6514" w:rsidTr="00706E5D">
        <w:tc>
          <w:tcPr>
            <w:tcW w:w="2304" w:type="dxa"/>
            <w:gridSpan w:val="2"/>
            <w:shd w:val="clear" w:color="auto" w:fill="FFFFFF"/>
            <w:vAlign w:val="center"/>
          </w:tcPr>
          <w:p w:rsidR="00AA6514" w:rsidRPr="00AA6514" w:rsidRDefault="00AA6514" w:rsidP="00AA6514">
            <w:r w:rsidRPr="00AA6514">
              <w:t>прочим потребителям</w:t>
            </w:r>
          </w:p>
        </w:tc>
        <w:tc>
          <w:tcPr>
            <w:tcW w:w="1281" w:type="dxa"/>
            <w:gridSpan w:val="2"/>
            <w:shd w:val="clear" w:color="auto" w:fill="FFFFFF"/>
            <w:vAlign w:val="center"/>
          </w:tcPr>
          <w:p w:rsidR="00AA6514" w:rsidRPr="00AA6514" w:rsidRDefault="00AA6514" w:rsidP="00AA6514">
            <w:r w:rsidRPr="00AA6514">
              <w:t>тыс. кВт/ч</w:t>
            </w:r>
          </w:p>
        </w:tc>
        <w:tc>
          <w:tcPr>
            <w:tcW w:w="1235" w:type="dxa"/>
            <w:vMerge/>
            <w:shd w:val="clear" w:color="auto" w:fill="FFFFFF"/>
            <w:vAlign w:val="center"/>
          </w:tcPr>
          <w:p w:rsidR="00AA6514" w:rsidRPr="00AA6514" w:rsidRDefault="00AA6514" w:rsidP="00AA6514"/>
        </w:tc>
        <w:tc>
          <w:tcPr>
            <w:tcW w:w="1467" w:type="dxa"/>
            <w:gridSpan w:val="2"/>
            <w:vMerge/>
            <w:shd w:val="clear" w:color="auto" w:fill="FFFFFF"/>
            <w:vAlign w:val="center"/>
          </w:tcPr>
          <w:p w:rsidR="00AA6514" w:rsidRPr="00AA6514" w:rsidRDefault="00AA6514" w:rsidP="00AA6514"/>
        </w:tc>
        <w:tc>
          <w:tcPr>
            <w:tcW w:w="1368" w:type="dxa"/>
            <w:gridSpan w:val="2"/>
            <w:vMerge/>
            <w:shd w:val="clear" w:color="auto" w:fill="FFFFFF"/>
            <w:vAlign w:val="center"/>
          </w:tcPr>
          <w:p w:rsidR="00AA6514" w:rsidRPr="00AA6514" w:rsidRDefault="00AA6514" w:rsidP="00AA6514"/>
        </w:tc>
        <w:tc>
          <w:tcPr>
            <w:tcW w:w="1475" w:type="dxa"/>
            <w:gridSpan w:val="2"/>
            <w:vMerge/>
            <w:shd w:val="clear" w:color="auto" w:fill="FFFFFF"/>
            <w:vAlign w:val="center"/>
          </w:tcPr>
          <w:p w:rsidR="00AA6514" w:rsidRPr="00AA6514" w:rsidRDefault="00AA6514" w:rsidP="00AA6514"/>
        </w:tc>
        <w:tc>
          <w:tcPr>
            <w:tcW w:w="1564" w:type="dxa"/>
            <w:vMerge/>
            <w:shd w:val="clear" w:color="auto" w:fill="FFFFFF"/>
            <w:vAlign w:val="center"/>
          </w:tcPr>
          <w:p w:rsidR="00AA6514" w:rsidRPr="00AA6514" w:rsidRDefault="00AA6514" w:rsidP="00AA6514"/>
        </w:tc>
        <w:tc>
          <w:tcPr>
            <w:tcW w:w="1704" w:type="dxa"/>
            <w:gridSpan w:val="3"/>
            <w:vMerge/>
            <w:shd w:val="clear" w:color="auto" w:fill="FFFFFF"/>
            <w:vAlign w:val="center"/>
          </w:tcPr>
          <w:p w:rsidR="00AA6514" w:rsidRPr="00AA6514" w:rsidRDefault="00AA6514" w:rsidP="00AA6514"/>
        </w:tc>
        <w:tc>
          <w:tcPr>
            <w:tcW w:w="1494" w:type="dxa"/>
            <w:vMerge/>
            <w:shd w:val="clear" w:color="auto" w:fill="FFFFFF"/>
            <w:vAlign w:val="center"/>
          </w:tcPr>
          <w:p w:rsidR="00AA6514" w:rsidRPr="00AA6514" w:rsidRDefault="00AA6514" w:rsidP="00AA6514"/>
        </w:tc>
        <w:tc>
          <w:tcPr>
            <w:tcW w:w="1559" w:type="dxa"/>
            <w:vMerge/>
            <w:shd w:val="clear" w:color="auto" w:fill="FFFFFF"/>
            <w:vAlign w:val="center"/>
          </w:tcPr>
          <w:p w:rsidR="00AA6514" w:rsidRPr="00AA6514" w:rsidRDefault="00AA6514" w:rsidP="00AA6514"/>
        </w:tc>
      </w:tr>
      <w:tr w:rsidR="00AA6514" w:rsidRPr="00AA6514" w:rsidTr="00706E5D">
        <w:tc>
          <w:tcPr>
            <w:tcW w:w="2304" w:type="dxa"/>
            <w:gridSpan w:val="2"/>
            <w:shd w:val="clear" w:color="auto" w:fill="FFFFFF"/>
            <w:vAlign w:val="center"/>
          </w:tcPr>
          <w:p w:rsidR="00AA6514" w:rsidRPr="00AA6514" w:rsidRDefault="00AA6514" w:rsidP="00AA6514">
            <w:r w:rsidRPr="00AA6514">
              <w:t>Динамика изменения объема реализации электрической энергии (по отношению к факту 2022 г.)</w:t>
            </w:r>
          </w:p>
        </w:tc>
        <w:tc>
          <w:tcPr>
            <w:tcW w:w="1281" w:type="dxa"/>
            <w:gridSpan w:val="2"/>
            <w:shd w:val="clear" w:color="auto" w:fill="FFFFFF"/>
            <w:vAlign w:val="center"/>
          </w:tcPr>
          <w:p w:rsidR="00AA6514" w:rsidRPr="00AA6514" w:rsidRDefault="00AA6514" w:rsidP="00AA6514">
            <w:r w:rsidRPr="00AA6514">
              <w:t>%</w:t>
            </w:r>
          </w:p>
        </w:tc>
        <w:tc>
          <w:tcPr>
            <w:tcW w:w="1235" w:type="dxa"/>
            <w:shd w:val="clear" w:color="auto" w:fill="FFFFFF"/>
            <w:vAlign w:val="center"/>
          </w:tcPr>
          <w:p w:rsidR="00AA6514" w:rsidRPr="00AA6514" w:rsidRDefault="00AA6514" w:rsidP="00AA6514">
            <w:r w:rsidRPr="00AA6514">
              <w:t>100</w:t>
            </w:r>
          </w:p>
        </w:tc>
        <w:tc>
          <w:tcPr>
            <w:tcW w:w="1467" w:type="dxa"/>
            <w:gridSpan w:val="2"/>
            <w:shd w:val="clear" w:color="auto" w:fill="FFFFFF"/>
            <w:vAlign w:val="center"/>
          </w:tcPr>
          <w:p w:rsidR="00AA6514" w:rsidRPr="00AA6514" w:rsidRDefault="00AA6514" w:rsidP="00AA6514">
            <w:r w:rsidRPr="00AA6514">
              <w:t>100,3</w:t>
            </w:r>
          </w:p>
        </w:tc>
        <w:tc>
          <w:tcPr>
            <w:tcW w:w="1368" w:type="dxa"/>
            <w:gridSpan w:val="2"/>
            <w:shd w:val="clear" w:color="auto" w:fill="FFFFFF"/>
            <w:vAlign w:val="center"/>
          </w:tcPr>
          <w:p w:rsidR="00AA6514" w:rsidRPr="00AA6514" w:rsidRDefault="00AA6514" w:rsidP="00AA6514">
            <w:r w:rsidRPr="00AA6514">
              <w:t>100,3</w:t>
            </w:r>
          </w:p>
        </w:tc>
        <w:tc>
          <w:tcPr>
            <w:tcW w:w="1475" w:type="dxa"/>
            <w:gridSpan w:val="2"/>
            <w:shd w:val="clear" w:color="auto" w:fill="FFFFFF"/>
            <w:vAlign w:val="center"/>
          </w:tcPr>
          <w:p w:rsidR="00AA6514" w:rsidRPr="00AA6514" w:rsidRDefault="00AA6514" w:rsidP="00AA6514">
            <w:r w:rsidRPr="00AA6514">
              <w:t>100,3</w:t>
            </w:r>
          </w:p>
        </w:tc>
        <w:tc>
          <w:tcPr>
            <w:tcW w:w="1564" w:type="dxa"/>
            <w:shd w:val="clear" w:color="auto" w:fill="FFFFFF"/>
            <w:vAlign w:val="center"/>
          </w:tcPr>
          <w:p w:rsidR="00AA6514" w:rsidRPr="00AA6514" w:rsidRDefault="00AA6514" w:rsidP="00AA6514">
            <w:r w:rsidRPr="00AA6514">
              <w:t>100,3</w:t>
            </w:r>
          </w:p>
        </w:tc>
        <w:tc>
          <w:tcPr>
            <w:tcW w:w="1704" w:type="dxa"/>
            <w:gridSpan w:val="3"/>
            <w:shd w:val="clear" w:color="auto" w:fill="FFFFFF"/>
            <w:vAlign w:val="center"/>
          </w:tcPr>
          <w:p w:rsidR="00AA6514" w:rsidRPr="00AA6514" w:rsidRDefault="00AA6514" w:rsidP="00AA6514">
            <w:r w:rsidRPr="00AA6514">
              <w:t>100,3</w:t>
            </w:r>
          </w:p>
        </w:tc>
        <w:tc>
          <w:tcPr>
            <w:tcW w:w="1494" w:type="dxa"/>
            <w:shd w:val="clear" w:color="auto" w:fill="FFFFFF"/>
            <w:vAlign w:val="center"/>
          </w:tcPr>
          <w:p w:rsidR="00AA6514" w:rsidRPr="00AA6514" w:rsidRDefault="00AA6514" w:rsidP="00AA6514">
            <w:r w:rsidRPr="00AA6514">
              <w:t>100,3</w:t>
            </w:r>
          </w:p>
        </w:tc>
        <w:tc>
          <w:tcPr>
            <w:tcW w:w="1559" w:type="dxa"/>
            <w:shd w:val="clear" w:color="auto" w:fill="FFFFFF"/>
            <w:vAlign w:val="center"/>
          </w:tcPr>
          <w:p w:rsidR="00AA6514" w:rsidRPr="00AA6514" w:rsidRDefault="00AA6514" w:rsidP="00AA6514">
            <w:r w:rsidRPr="00AA6514">
              <w:t>103,4</w:t>
            </w:r>
          </w:p>
        </w:tc>
      </w:tr>
      <w:tr w:rsidR="00AA6514" w:rsidRPr="00AA6514" w:rsidTr="00706E5D">
        <w:tc>
          <w:tcPr>
            <w:tcW w:w="15451" w:type="dxa"/>
            <w:gridSpan w:val="17"/>
            <w:shd w:val="clear" w:color="auto" w:fill="FFFFFF"/>
            <w:vAlign w:val="center"/>
          </w:tcPr>
          <w:p w:rsidR="00AA6514" w:rsidRPr="00AA6514" w:rsidRDefault="00AA6514" w:rsidP="00AA6514">
            <w:r w:rsidRPr="00AA6514">
              <w:t>ВОДОСНАБЖЕНИЕ</w:t>
            </w:r>
          </w:p>
        </w:tc>
      </w:tr>
      <w:tr w:rsidR="00AA6514" w:rsidRPr="00AA6514" w:rsidTr="00706E5D">
        <w:tc>
          <w:tcPr>
            <w:tcW w:w="2304" w:type="dxa"/>
            <w:gridSpan w:val="2"/>
            <w:tcBorders>
              <w:right w:val="single" w:sz="12" w:space="0" w:color="auto"/>
            </w:tcBorders>
            <w:shd w:val="clear" w:color="auto" w:fill="FFFFFF"/>
            <w:vAlign w:val="center"/>
          </w:tcPr>
          <w:p w:rsidR="00AA6514" w:rsidRPr="00AA6514" w:rsidRDefault="00AA6514" w:rsidP="00AA6514">
            <w:r w:rsidRPr="00AA6514">
              <w:lastRenderedPageBreak/>
              <w:t>Реализовано воды - всего</w:t>
            </w:r>
          </w:p>
        </w:tc>
        <w:tc>
          <w:tcPr>
            <w:tcW w:w="1281" w:type="dxa"/>
            <w:gridSpan w:val="2"/>
            <w:tcBorders>
              <w:left w:val="single" w:sz="12" w:space="0" w:color="auto"/>
            </w:tcBorders>
            <w:shd w:val="clear" w:color="auto" w:fill="FFFFFF"/>
            <w:vAlign w:val="center"/>
          </w:tcPr>
          <w:p w:rsidR="00AA6514" w:rsidRPr="00AA6514" w:rsidRDefault="00AA6514" w:rsidP="00AA6514">
            <w:r w:rsidRPr="00AA6514">
              <w:t>тыс. м³</w:t>
            </w:r>
          </w:p>
        </w:tc>
        <w:tc>
          <w:tcPr>
            <w:tcW w:w="1235" w:type="dxa"/>
            <w:shd w:val="clear" w:color="auto" w:fill="FFFFFF"/>
            <w:vAlign w:val="center"/>
          </w:tcPr>
          <w:p w:rsidR="00AA6514" w:rsidRPr="00AA6514" w:rsidRDefault="00AA6514" w:rsidP="00AA6514">
            <w:r w:rsidRPr="00AA6514">
              <w:t>19,985</w:t>
            </w:r>
          </w:p>
        </w:tc>
        <w:tc>
          <w:tcPr>
            <w:tcW w:w="1467" w:type="dxa"/>
            <w:gridSpan w:val="2"/>
            <w:shd w:val="clear" w:color="auto" w:fill="FFFFFF"/>
            <w:vAlign w:val="center"/>
          </w:tcPr>
          <w:p w:rsidR="00AA6514" w:rsidRPr="00AA6514" w:rsidRDefault="00AA6514" w:rsidP="00AA6514">
            <w:r w:rsidRPr="00AA6514">
              <w:t>20,025</w:t>
            </w:r>
          </w:p>
        </w:tc>
        <w:tc>
          <w:tcPr>
            <w:tcW w:w="1368" w:type="dxa"/>
            <w:gridSpan w:val="2"/>
            <w:shd w:val="clear" w:color="auto" w:fill="FFFFFF"/>
            <w:vAlign w:val="center"/>
          </w:tcPr>
          <w:p w:rsidR="00AA6514" w:rsidRPr="00AA6514" w:rsidRDefault="00AA6514" w:rsidP="00AA6514">
            <w:r w:rsidRPr="00AA6514">
              <w:t>20,065</w:t>
            </w:r>
          </w:p>
        </w:tc>
        <w:tc>
          <w:tcPr>
            <w:tcW w:w="1475" w:type="dxa"/>
            <w:gridSpan w:val="2"/>
            <w:shd w:val="clear" w:color="auto" w:fill="FFFFFF"/>
            <w:vAlign w:val="center"/>
          </w:tcPr>
          <w:p w:rsidR="00AA6514" w:rsidRPr="00AA6514" w:rsidRDefault="00AA6514" w:rsidP="00AA6514">
            <w:r w:rsidRPr="00AA6514">
              <w:t>20,105</w:t>
            </w:r>
          </w:p>
        </w:tc>
        <w:tc>
          <w:tcPr>
            <w:tcW w:w="1564" w:type="dxa"/>
            <w:shd w:val="clear" w:color="auto" w:fill="FFFFFF"/>
            <w:vAlign w:val="center"/>
          </w:tcPr>
          <w:p w:rsidR="00AA6514" w:rsidRPr="00AA6514" w:rsidRDefault="00AA6514" w:rsidP="00AA6514">
            <w:r w:rsidRPr="00AA6514">
              <w:t>20,145</w:t>
            </w:r>
          </w:p>
        </w:tc>
        <w:tc>
          <w:tcPr>
            <w:tcW w:w="1704" w:type="dxa"/>
            <w:gridSpan w:val="3"/>
            <w:shd w:val="clear" w:color="auto" w:fill="FFFFFF"/>
            <w:vAlign w:val="center"/>
          </w:tcPr>
          <w:p w:rsidR="00AA6514" w:rsidRPr="00AA6514" w:rsidRDefault="00AA6514" w:rsidP="00AA6514">
            <w:r w:rsidRPr="00AA6514">
              <w:t>20,185</w:t>
            </w:r>
          </w:p>
        </w:tc>
        <w:tc>
          <w:tcPr>
            <w:tcW w:w="1494" w:type="dxa"/>
            <w:shd w:val="clear" w:color="auto" w:fill="FFFFFF"/>
            <w:vAlign w:val="center"/>
          </w:tcPr>
          <w:p w:rsidR="00AA6514" w:rsidRPr="00AA6514" w:rsidRDefault="00AA6514" w:rsidP="00AA6514">
            <w:r w:rsidRPr="00AA6514">
              <w:t>20,225</w:t>
            </w:r>
          </w:p>
        </w:tc>
        <w:tc>
          <w:tcPr>
            <w:tcW w:w="1559" w:type="dxa"/>
            <w:shd w:val="clear" w:color="auto" w:fill="FFFFFF"/>
            <w:vAlign w:val="center"/>
          </w:tcPr>
          <w:p w:rsidR="00AA6514" w:rsidRPr="00AA6514" w:rsidRDefault="00AA6514" w:rsidP="00AA6514">
            <w:r w:rsidRPr="00AA6514">
              <w:t>20,784</w:t>
            </w:r>
          </w:p>
        </w:tc>
      </w:tr>
      <w:tr w:rsidR="00AA6514" w:rsidRPr="00AA6514" w:rsidTr="00706E5D">
        <w:trPr>
          <w:gridAfter w:val="15"/>
          <w:wAfter w:w="13147" w:type="dxa"/>
          <w:trHeight w:val="148"/>
        </w:trPr>
        <w:tc>
          <w:tcPr>
            <w:tcW w:w="2304" w:type="dxa"/>
            <w:gridSpan w:val="2"/>
            <w:tcBorders>
              <w:top w:val="single" w:sz="12" w:space="0" w:color="auto"/>
              <w:right w:val="single" w:sz="12" w:space="0" w:color="auto"/>
            </w:tcBorders>
            <w:shd w:val="clear" w:color="auto" w:fill="FFFFFF"/>
            <w:vAlign w:val="center"/>
          </w:tcPr>
          <w:p w:rsidR="00AA6514" w:rsidRPr="00AA6514" w:rsidRDefault="00AA6514" w:rsidP="00AA6514">
            <w:r w:rsidRPr="00AA6514">
              <w:t>в т. ч.</w:t>
            </w:r>
          </w:p>
        </w:tc>
      </w:tr>
      <w:tr w:rsidR="00AA6514" w:rsidRPr="00AA6514" w:rsidTr="00706E5D">
        <w:tc>
          <w:tcPr>
            <w:tcW w:w="2304" w:type="dxa"/>
            <w:gridSpan w:val="2"/>
            <w:shd w:val="clear" w:color="auto" w:fill="FFFFFF"/>
            <w:vAlign w:val="center"/>
          </w:tcPr>
          <w:p w:rsidR="00AA6514" w:rsidRPr="00AA6514" w:rsidRDefault="00AA6514" w:rsidP="00AA6514">
            <w:r w:rsidRPr="00AA6514">
              <w:t>населению</w:t>
            </w:r>
          </w:p>
        </w:tc>
        <w:tc>
          <w:tcPr>
            <w:tcW w:w="1281" w:type="dxa"/>
            <w:gridSpan w:val="2"/>
            <w:shd w:val="clear" w:color="auto" w:fill="FFFFFF"/>
            <w:vAlign w:val="center"/>
          </w:tcPr>
          <w:p w:rsidR="00AA6514" w:rsidRPr="00AA6514" w:rsidRDefault="00AA6514" w:rsidP="00AA6514">
            <w:r w:rsidRPr="00AA6514">
              <w:t>тыс. м³</w:t>
            </w:r>
          </w:p>
        </w:tc>
        <w:tc>
          <w:tcPr>
            <w:tcW w:w="1235" w:type="dxa"/>
            <w:shd w:val="clear" w:color="auto" w:fill="FFFFFF"/>
            <w:vAlign w:val="center"/>
          </w:tcPr>
          <w:p w:rsidR="00AA6514" w:rsidRPr="00AA6514" w:rsidRDefault="00AA6514" w:rsidP="00AA6514">
            <w:r w:rsidRPr="00AA6514">
              <w:t>15,988</w:t>
            </w:r>
          </w:p>
        </w:tc>
        <w:tc>
          <w:tcPr>
            <w:tcW w:w="1467" w:type="dxa"/>
            <w:gridSpan w:val="2"/>
            <w:shd w:val="clear" w:color="auto" w:fill="FFFFFF"/>
            <w:vAlign w:val="center"/>
          </w:tcPr>
          <w:p w:rsidR="00AA6514" w:rsidRPr="00AA6514" w:rsidRDefault="00AA6514" w:rsidP="00AA6514">
            <w:r w:rsidRPr="00AA6514">
              <w:t>16,028</w:t>
            </w:r>
          </w:p>
        </w:tc>
        <w:tc>
          <w:tcPr>
            <w:tcW w:w="1368" w:type="dxa"/>
            <w:gridSpan w:val="2"/>
            <w:shd w:val="clear" w:color="auto" w:fill="FFFFFF"/>
            <w:vAlign w:val="center"/>
          </w:tcPr>
          <w:p w:rsidR="00AA6514" w:rsidRPr="00AA6514" w:rsidRDefault="00AA6514" w:rsidP="00AA6514">
            <w:r w:rsidRPr="00AA6514">
              <w:t>16,068</w:t>
            </w:r>
          </w:p>
        </w:tc>
        <w:tc>
          <w:tcPr>
            <w:tcW w:w="1475" w:type="dxa"/>
            <w:gridSpan w:val="2"/>
            <w:shd w:val="clear" w:color="auto" w:fill="FFFFFF"/>
            <w:vAlign w:val="center"/>
          </w:tcPr>
          <w:p w:rsidR="00AA6514" w:rsidRPr="00AA6514" w:rsidRDefault="00AA6514" w:rsidP="00AA6514">
            <w:r w:rsidRPr="00AA6514">
              <w:t>16,108</w:t>
            </w:r>
          </w:p>
        </w:tc>
        <w:tc>
          <w:tcPr>
            <w:tcW w:w="1564" w:type="dxa"/>
            <w:shd w:val="clear" w:color="auto" w:fill="FFFFFF"/>
            <w:vAlign w:val="center"/>
          </w:tcPr>
          <w:p w:rsidR="00AA6514" w:rsidRPr="00AA6514" w:rsidRDefault="00AA6514" w:rsidP="00AA6514">
            <w:r w:rsidRPr="00AA6514">
              <w:t>16,148</w:t>
            </w:r>
          </w:p>
        </w:tc>
        <w:tc>
          <w:tcPr>
            <w:tcW w:w="1704" w:type="dxa"/>
            <w:gridSpan w:val="3"/>
            <w:shd w:val="clear" w:color="auto" w:fill="FFFFFF"/>
            <w:vAlign w:val="center"/>
          </w:tcPr>
          <w:p w:rsidR="00AA6514" w:rsidRPr="00AA6514" w:rsidRDefault="00AA6514" w:rsidP="00AA6514">
            <w:r w:rsidRPr="00AA6514">
              <w:t>16,188</w:t>
            </w:r>
          </w:p>
        </w:tc>
        <w:tc>
          <w:tcPr>
            <w:tcW w:w="1494" w:type="dxa"/>
            <w:shd w:val="clear" w:color="auto" w:fill="FFFFFF"/>
            <w:vAlign w:val="center"/>
          </w:tcPr>
          <w:p w:rsidR="00AA6514" w:rsidRPr="00AA6514" w:rsidRDefault="00AA6514" w:rsidP="00AA6514">
            <w:r w:rsidRPr="00AA6514">
              <w:t>16,228</w:t>
            </w:r>
          </w:p>
        </w:tc>
        <w:tc>
          <w:tcPr>
            <w:tcW w:w="1559" w:type="dxa"/>
            <w:tcBorders>
              <w:top w:val="single" w:sz="12" w:space="0" w:color="auto"/>
            </w:tcBorders>
            <w:shd w:val="clear" w:color="auto" w:fill="FFFFFF"/>
            <w:vAlign w:val="center"/>
          </w:tcPr>
          <w:p w:rsidR="00AA6514" w:rsidRPr="00AA6514" w:rsidRDefault="00AA6514" w:rsidP="00AA6514">
            <w:r w:rsidRPr="00AA6514">
              <w:t>16,787</w:t>
            </w:r>
          </w:p>
        </w:tc>
      </w:tr>
      <w:tr w:rsidR="00AA6514" w:rsidRPr="00AA6514" w:rsidTr="00706E5D">
        <w:tc>
          <w:tcPr>
            <w:tcW w:w="2304" w:type="dxa"/>
            <w:gridSpan w:val="2"/>
            <w:shd w:val="clear" w:color="auto" w:fill="FFFFFF"/>
            <w:vAlign w:val="center"/>
          </w:tcPr>
          <w:p w:rsidR="00AA6514" w:rsidRPr="00AA6514" w:rsidRDefault="00AA6514" w:rsidP="00AA6514">
            <w:r w:rsidRPr="00AA6514">
              <w:t>бюджетным организациям</w:t>
            </w:r>
          </w:p>
        </w:tc>
        <w:tc>
          <w:tcPr>
            <w:tcW w:w="1281" w:type="dxa"/>
            <w:gridSpan w:val="2"/>
            <w:shd w:val="clear" w:color="auto" w:fill="FFFFFF"/>
            <w:vAlign w:val="center"/>
          </w:tcPr>
          <w:p w:rsidR="00AA6514" w:rsidRPr="00AA6514" w:rsidRDefault="00AA6514" w:rsidP="00AA6514">
            <w:r w:rsidRPr="00AA6514">
              <w:t>тыс. м³</w:t>
            </w:r>
          </w:p>
        </w:tc>
        <w:tc>
          <w:tcPr>
            <w:tcW w:w="1235" w:type="dxa"/>
            <w:vMerge w:val="restart"/>
            <w:shd w:val="clear" w:color="auto" w:fill="FFFFFF"/>
            <w:vAlign w:val="center"/>
          </w:tcPr>
          <w:p w:rsidR="00AA6514" w:rsidRPr="00AA6514" w:rsidRDefault="00AA6514" w:rsidP="00AA6514">
            <w:r w:rsidRPr="00AA6514">
              <w:t>3,997</w:t>
            </w:r>
          </w:p>
        </w:tc>
        <w:tc>
          <w:tcPr>
            <w:tcW w:w="1467" w:type="dxa"/>
            <w:gridSpan w:val="2"/>
            <w:vMerge w:val="restart"/>
            <w:shd w:val="clear" w:color="auto" w:fill="FFFFFF"/>
            <w:vAlign w:val="center"/>
          </w:tcPr>
          <w:p w:rsidR="00AA6514" w:rsidRPr="00AA6514" w:rsidRDefault="00AA6514" w:rsidP="00AA6514">
            <w:r w:rsidRPr="00AA6514">
              <w:t>3,997</w:t>
            </w:r>
          </w:p>
        </w:tc>
        <w:tc>
          <w:tcPr>
            <w:tcW w:w="1368" w:type="dxa"/>
            <w:gridSpan w:val="2"/>
            <w:vMerge w:val="restart"/>
            <w:shd w:val="clear" w:color="auto" w:fill="FFFFFF"/>
            <w:vAlign w:val="center"/>
          </w:tcPr>
          <w:p w:rsidR="00AA6514" w:rsidRPr="00AA6514" w:rsidRDefault="00AA6514" w:rsidP="00AA6514">
            <w:r w:rsidRPr="00AA6514">
              <w:t>3,997</w:t>
            </w:r>
          </w:p>
        </w:tc>
        <w:tc>
          <w:tcPr>
            <w:tcW w:w="1475" w:type="dxa"/>
            <w:gridSpan w:val="2"/>
            <w:vMerge w:val="restart"/>
            <w:shd w:val="clear" w:color="auto" w:fill="FFFFFF"/>
            <w:vAlign w:val="center"/>
          </w:tcPr>
          <w:p w:rsidR="00AA6514" w:rsidRPr="00AA6514" w:rsidRDefault="00AA6514" w:rsidP="00AA6514">
            <w:r w:rsidRPr="00AA6514">
              <w:t>3,997</w:t>
            </w:r>
          </w:p>
        </w:tc>
        <w:tc>
          <w:tcPr>
            <w:tcW w:w="1564" w:type="dxa"/>
            <w:vMerge w:val="restart"/>
            <w:shd w:val="clear" w:color="auto" w:fill="FFFFFF"/>
            <w:vAlign w:val="center"/>
          </w:tcPr>
          <w:p w:rsidR="00AA6514" w:rsidRPr="00AA6514" w:rsidRDefault="00AA6514" w:rsidP="00AA6514">
            <w:r w:rsidRPr="00AA6514">
              <w:t>3,997</w:t>
            </w:r>
          </w:p>
        </w:tc>
        <w:tc>
          <w:tcPr>
            <w:tcW w:w="1704" w:type="dxa"/>
            <w:gridSpan w:val="3"/>
            <w:vMerge w:val="restart"/>
            <w:shd w:val="clear" w:color="auto" w:fill="FFFFFF"/>
            <w:vAlign w:val="center"/>
          </w:tcPr>
          <w:p w:rsidR="00AA6514" w:rsidRPr="00AA6514" w:rsidRDefault="00AA6514" w:rsidP="00AA6514">
            <w:r w:rsidRPr="00AA6514">
              <w:t>3,997</w:t>
            </w:r>
          </w:p>
        </w:tc>
        <w:tc>
          <w:tcPr>
            <w:tcW w:w="1494" w:type="dxa"/>
            <w:vMerge w:val="restart"/>
            <w:shd w:val="clear" w:color="auto" w:fill="FFFFFF"/>
            <w:vAlign w:val="center"/>
          </w:tcPr>
          <w:p w:rsidR="00AA6514" w:rsidRPr="00AA6514" w:rsidRDefault="00AA6514" w:rsidP="00AA6514">
            <w:r w:rsidRPr="00AA6514">
              <w:t>3,997</w:t>
            </w:r>
          </w:p>
        </w:tc>
        <w:tc>
          <w:tcPr>
            <w:tcW w:w="1559" w:type="dxa"/>
            <w:vMerge w:val="restart"/>
            <w:tcBorders>
              <w:top w:val="single" w:sz="12" w:space="0" w:color="auto"/>
            </w:tcBorders>
            <w:shd w:val="clear" w:color="auto" w:fill="FFFFFF"/>
            <w:vAlign w:val="center"/>
          </w:tcPr>
          <w:p w:rsidR="00AA6514" w:rsidRPr="00AA6514" w:rsidRDefault="00AA6514" w:rsidP="00AA6514">
            <w:r w:rsidRPr="00AA6514">
              <w:t>3,997</w:t>
            </w:r>
          </w:p>
        </w:tc>
      </w:tr>
      <w:tr w:rsidR="00AA6514" w:rsidRPr="00AA6514" w:rsidTr="00706E5D">
        <w:tc>
          <w:tcPr>
            <w:tcW w:w="2304" w:type="dxa"/>
            <w:gridSpan w:val="2"/>
            <w:shd w:val="clear" w:color="auto" w:fill="FFFFFF"/>
            <w:vAlign w:val="center"/>
          </w:tcPr>
          <w:p w:rsidR="00AA6514" w:rsidRPr="00AA6514" w:rsidRDefault="00AA6514" w:rsidP="00AA6514">
            <w:r w:rsidRPr="00AA6514">
              <w:t>прочим организациям</w:t>
            </w:r>
          </w:p>
        </w:tc>
        <w:tc>
          <w:tcPr>
            <w:tcW w:w="1281" w:type="dxa"/>
            <w:gridSpan w:val="2"/>
            <w:shd w:val="clear" w:color="auto" w:fill="FFFFFF"/>
            <w:vAlign w:val="center"/>
          </w:tcPr>
          <w:p w:rsidR="00AA6514" w:rsidRPr="00AA6514" w:rsidRDefault="00AA6514" w:rsidP="00AA6514">
            <w:r w:rsidRPr="00AA6514">
              <w:t>тыс. м³</w:t>
            </w:r>
          </w:p>
        </w:tc>
        <w:tc>
          <w:tcPr>
            <w:tcW w:w="1235" w:type="dxa"/>
            <w:vMerge/>
            <w:shd w:val="clear" w:color="auto" w:fill="FFFFFF"/>
            <w:vAlign w:val="center"/>
          </w:tcPr>
          <w:p w:rsidR="00AA6514" w:rsidRPr="00AA6514" w:rsidRDefault="00AA6514" w:rsidP="00AA6514"/>
        </w:tc>
        <w:tc>
          <w:tcPr>
            <w:tcW w:w="1467" w:type="dxa"/>
            <w:gridSpan w:val="2"/>
            <w:vMerge/>
            <w:shd w:val="clear" w:color="auto" w:fill="FFFFFF"/>
            <w:vAlign w:val="center"/>
          </w:tcPr>
          <w:p w:rsidR="00AA6514" w:rsidRPr="00AA6514" w:rsidRDefault="00AA6514" w:rsidP="00AA6514"/>
        </w:tc>
        <w:tc>
          <w:tcPr>
            <w:tcW w:w="1368" w:type="dxa"/>
            <w:gridSpan w:val="2"/>
            <w:vMerge/>
            <w:shd w:val="clear" w:color="auto" w:fill="FFFFFF"/>
            <w:vAlign w:val="center"/>
          </w:tcPr>
          <w:p w:rsidR="00AA6514" w:rsidRPr="00AA6514" w:rsidRDefault="00AA6514" w:rsidP="00AA6514"/>
        </w:tc>
        <w:tc>
          <w:tcPr>
            <w:tcW w:w="1475" w:type="dxa"/>
            <w:gridSpan w:val="2"/>
            <w:vMerge/>
            <w:shd w:val="clear" w:color="auto" w:fill="FFFFFF"/>
            <w:vAlign w:val="center"/>
          </w:tcPr>
          <w:p w:rsidR="00AA6514" w:rsidRPr="00AA6514" w:rsidRDefault="00AA6514" w:rsidP="00AA6514"/>
        </w:tc>
        <w:tc>
          <w:tcPr>
            <w:tcW w:w="1564" w:type="dxa"/>
            <w:vMerge/>
            <w:shd w:val="clear" w:color="auto" w:fill="FFFFFF"/>
            <w:vAlign w:val="center"/>
          </w:tcPr>
          <w:p w:rsidR="00AA6514" w:rsidRPr="00AA6514" w:rsidRDefault="00AA6514" w:rsidP="00AA6514"/>
        </w:tc>
        <w:tc>
          <w:tcPr>
            <w:tcW w:w="1704" w:type="dxa"/>
            <w:gridSpan w:val="3"/>
            <w:vMerge/>
            <w:shd w:val="clear" w:color="auto" w:fill="FFFFFF"/>
            <w:vAlign w:val="center"/>
          </w:tcPr>
          <w:p w:rsidR="00AA6514" w:rsidRPr="00AA6514" w:rsidRDefault="00AA6514" w:rsidP="00AA6514"/>
        </w:tc>
        <w:tc>
          <w:tcPr>
            <w:tcW w:w="1494" w:type="dxa"/>
            <w:vMerge/>
            <w:shd w:val="clear" w:color="auto" w:fill="FFFFFF"/>
            <w:vAlign w:val="center"/>
          </w:tcPr>
          <w:p w:rsidR="00AA6514" w:rsidRPr="00AA6514" w:rsidRDefault="00AA6514" w:rsidP="00AA6514"/>
        </w:tc>
        <w:tc>
          <w:tcPr>
            <w:tcW w:w="1559" w:type="dxa"/>
            <w:vMerge/>
            <w:shd w:val="clear" w:color="auto" w:fill="FFFFFF"/>
            <w:vAlign w:val="center"/>
          </w:tcPr>
          <w:p w:rsidR="00AA6514" w:rsidRPr="00AA6514" w:rsidRDefault="00AA6514" w:rsidP="00AA6514"/>
        </w:tc>
      </w:tr>
      <w:tr w:rsidR="00AA6514" w:rsidRPr="00AA6514" w:rsidTr="00706E5D">
        <w:tc>
          <w:tcPr>
            <w:tcW w:w="2304" w:type="dxa"/>
            <w:gridSpan w:val="2"/>
            <w:shd w:val="clear" w:color="auto" w:fill="FFFFFF"/>
            <w:vAlign w:val="center"/>
          </w:tcPr>
          <w:p w:rsidR="00AA6514" w:rsidRPr="00AA6514" w:rsidRDefault="00AA6514" w:rsidP="00AA6514">
            <w:r w:rsidRPr="00AA6514">
              <w:t>Динамика изменения объема реализации воды (по отношению к факту 2022г.)</w:t>
            </w:r>
          </w:p>
        </w:tc>
        <w:tc>
          <w:tcPr>
            <w:tcW w:w="1281" w:type="dxa"/>
            <w:gridSpan w:val="2"/>
            <w:shd w:val="clear" w:color="auto" w:fill="FFFFFF"/>
            <w:vAlign w:val="center"/>
          </w:tcPr>
          <w:p w:rsidR="00AA6514" w:rsidRPr="00AA6514" w:rsidRDefault="00AA6514" w:rsidP="00AA6514">
            <w:r w:rsidRPr="00AA6514">
              <w:t>%</w:t>
            </w:r>
          </w:p>
        </w:tc>
        <w:tc>
          <w:tcPr>
            <w:tcW w:w="1235" w:type="dxa"/>
            <w:shd w:val="clear" w:color="auto" w:fill="FFFFFF"/>
            <w:vAlign w:val="center"/>
          </w:tcPr>
          <w:p w:rsidR="00AA6514" w:rsidRPr="00AA6514" w:rsidRDefault="00AA6514" w:rsidP="00AA6514">
            <w:r w:rsidRPr="00AA6514">
              <w:t>100</w:t>
            </w:r>
          </w:p>
        </w:tc>
        <w:tc>
          <w:tcPr>
            <w:tcW w:w="1467" w:type="dxa"/>
            <w:gridSpan w:val="2"/>
            <w:shd w:val="clear" w:color="auto" w:fill="FFFFFF"/>
            <w:vAlign w:val="center"/>
          </w:tcPr>
          <w:p w:rsidR="00AA6514" w:rsidRPr="00AA6514" w:rsidRDefault="00AA6514" w:rsidP="00AA6514">
            <w:r w:rsidRPr="00AA6514">
              <w:t>100,2</w:t>
            </w:r>
          </w:p>
        </w:tc>
        <w:tc>
          <w:tcPr>
            <w:tcW w:w="1368" w:type="dxa"/>
            <w:gridSpan w:val="2"/>
            <w:shd w:val="clear" w:color="auto" w:fill="FFFFFF"/>
            <w:vAlign w:val="center"/>
          </w:tcPr>
          <w:p w:rsidR="00AA6514" w:rsidRPr="00AA6514" w:rsidRDefault="00AA6514" w:rsidP="00AA6514">
            <w:r w:rsidRPr="00AA6514">
              <w:t>100,2</w:t>
            </w:r>
          </w:p>
        </w:tc>
        <w:tc>
          <w:tcPr>
            <w:tcW w:w="1475" w:type="dxa"/>
            <w:gridSpan w:val="2"/>
            <w:shd w:val="clear" w:color="auto" w:fill="FFFFFF"/>
            <w:vAlign w:val="center"/>
          </w:tcPr>
          <w:p w:rsidR="00AA6514" w:rsidRPr="00AA6514" w:rsidRDefault="00AA6514" w:rsidP="00AA6514">
            <w:r w:rsidRPr="00AA6514">
              <w:t>100,2</w:t>
            </w:r>
          </w:p>
        </w:tc>
        <w:tc>
          <w:tcPr>
            <w:tcW w:w="1564" w:type="dxa"/>
            <w:shd w:val="clear" w:color="auto" w:fill="FFFFFF"/>
            <w:vAlign w:val="center"/>
          </w:tcPr>
          <w:p w:rsidR="00AA6514" w:rsidRPr="00AA6514" w:rsidRDefault="00AA6514" w:rsidP="00AA6514">
            <w:r w:rsidRPr="00AA6514">
              <w:t>100,2</w:t>
            </w:r>
          </w:p>
        </w:tc>
        <w:tc>
          <w:tcPr>
            <w:tcW w:w="1704" w:type="dxa"/>
            <w:gridSpan w:val="3"/>
            <w:shd w:val="clear" w:color="auto" w:fill="FFFFFF"/>
            <w:vAlign w:val="center"/>
          </w:tcPr>
          <w:p w:rsidR="00AA6514" w:rsidRPr="00AA6514" w:rsidRDefault="00AA6514" w:rsidP="00AA6514">
            <w:r w:rsidRPr="00AA6514">
              <w:t>100,2</w:t>
            </w:r>
          </w:p>
        </w:tc>
        <w:tc>
          <w:tcPr>
            <w:tcW w:w="1494" w:type="dxa"/>
            <w:shd w:val="clear" w:color="auto" w:fill="FFFFFF"/>
            <w:vAlign w:val="center"/>
          </w:tcPr>
          <w:p w:rsidR="00AA6514" w:rsidRPr="00AA6514" w:rsidRDefault="00AA6514" w:rsidP="00AA6514">
            <w:r w:rsidRPr="00AA6514">
              <w:t>100,2</w:t>
            </w:r>
          </w:p>
        </w:tc>
        <w:tc>
          <w:tcPr>
            <w:tcW w:w="1559" w:type="dxa"/>
            <w:shd w:val="clear" w:color="auto" w:fill="FFFFFF"/>
            <w:vAlign w:val="center"/>
          </w:tcPr>
          <w:p w:rsidR="00AA6514" w:rsidRPr="00AA6514" w:rsidRDefault="00AA6514" w:rsidP="00AA6514">
            <w:r w:rsidRPr="00AA6514">
              <w:t>102,8</w:t>
            </w:r>
          </w:p>
        </w:tc>
      </w:tr>
      <w:tr w:rsidR="00AA6514" w:rsidRPr="00AA6514" w:rsidTr="00706E5D">
        <w:tc>
          <w:tcPr>
            <w:tcW w:w="15451" w:type="dxa"/>
            <w:gridSpan w:val="17"/>
            <w:vAlign w:val="center"/>
          </w:tcPr>
          <w:p w:rsidR="00AA6514" w:rsidRPr="00AA6514" w:rsidRDefault="00AA6514" w:rsidP="00AA6514">
            <w:r w:rsidRPr="00AA6514">
              <w:t>ВОДООТВЕДЕНИЕ</w:t>
            </w:r>
          </w:p>
        </w:tc>
      </w:tr>
      <w:tr w:rsidR="00AA6514" w:rsidRPr="00AA6514" w:rsidTr="00706E5D">
        <w:tc>
          <w:tcPr>
            <w:tcW w:w="2304" w:type="dxa"/>
            <w:gridSpan w:val="2"/>
            <w:vAlign w:val="center"/>
          </w:tcPr>
          <w:p w:rsidR="00AA6514" w:rsidRPr="00AA6514" w:rsidRDefault="00AA6514" w:rsidP="00AA6514">
            <w:r w:rsidRPr="00AA6514">
              <w:t>Пропущено сточных вод - всего</w:t>
            </w:r>
          </w:p>
        </w:tc>
        <w:tc>
          <w:tcPr>
            <w:tcW w:w="1281" w:type="dxa"/>
            <w:gridSpan w:val="2"/>
            <w:vAlign w:val="center"/>
          </w:tcPr>
          <w:p w:rsidR="00AA6514" w:rsidRPr="00AA6514" w:rsidRDefault="00AA6514" w:rsidP="00AA6514">
            <w:r w:rsidRPr="00AA6514">
              <w:t>тыс. м³</w:t>
            </w:r>
          </w:p>
        </w:tc>
        <w:tc>
          <w:tcPr>
            <w:tcW w:w="1235" w:type="dxa"/>
            <w:vAlign w:val="center"/>
          </w:tcPr>
          <w:p w:rsidR="00AA6514" w:rsidRPr="00AA6514" w:rsidRDefault="00AA6514" w:rsidP="00AA6514">
            <w:r w:rsidRPr="00AA6514">
              <w:t>0</w:t>
            </w:r>
          </w:p>
        </w:tc>
        <w:tc>
          <w:tcPr>
            <w:tcW w:w="1467" w:type="dxa"/>
            <w:gridSpan w:val="2"/>
            <w:vAlign w:val="center"/>
          </w:tcPr>
          <w:p w:rsidR="00AA6514" w:rsidRPr="00AA6514" w:rsidRDefault="00AA6514" w:rsidP="00AA6514">
            <w:r w:rsidRPr="00AA6514">
              <w:t>0</w:t>
            </w:r>
          </w:p>
        </w:tc>
        <w:tc>
          <w:tcPr>
            <w:tcW w:w="1368" w:type="dxa"/>
            <w:gridSpan w:val="2"/>
            <w:vAlign w:val="center"/>
          </w:tcPr>
          <w:p w:rsidR="00AA6514" w:rsidRPr="00AA6514" w:rsidRDefault="00AA6514" w:rsidP="00AA6514">
            <w:r w:rsidRPr="00AA6514">
              <w:t>0</w:t>
            </w:r>
          </w:p>
        </w:tc>
        <w:tc>
          <w:tcPr>
            <w:tcW w:w="1475" w:type="dxa"/>
            <w:gridSpan w:val="2"/>
            <w:vAlign w:val="center"/>
          </w:tcPr>
          <w:p w:rsidR="00AA6514" w:rsidRPr="00AA6514" w:rsidRDefault="00AA6514" w:rsidP="00AA6514">
            <w:r w:rsidRPr="00AA6514">
              <w:t>0</w:t>
            </w:r>
          </w:p>
        </w:tc>
        <w:tc>
          <w:tcPr>
            <w:tcW w:w="1564" w:type="dxa"/>
            <w:vAlign w:val="center"/>
          </w:tcPr>
          <w:p w:rsidR="00AA6514" w:rsidRPr="00AA6514" w:rsidRDefault="00AA6514" w:rsidP="00AA6514">
            <w:r w:rsidRPr="00AA6514">
              <w:t>0</w:t>
            </w:r>
          </w:p>
        </w:tc>
        <w:tc>
          <w:tcPr>
            <w:tcW w:w="1704" w:type="dxa"/>
            <w:gridSpan w:val="3"/>
            <w:vAlign w:val="center"/>
          </w:tcPr>
          <w:p w:rsidR="00AA6514" w:rsidRPr="00AA6514" w:rsidRDefault="00AA6514" w:rsidP="00AA6514">
            <w:r w:rsidRPr="00AA6514">
              <w:t>0</w:t>
            </w:r>
          </w:p>
        </w:tc>
        <w:tc>
          <w:tcPr>
            <w:tcW w:w="1494" w:type="dxa"/>
            <w:vAlign w:val="center"/>
          </w:tcPr>
          <w:p w:rsidR="00AA6514" w:rsidRPr="00AA6514" w:rsidRDefault="00AA6514" w:rsidP="00AA6514">
            <w:r w:rsidRPr="00AA6514">
              <w:t>0</w:t>
            </w:r>
          </w:p>
        </w:tc>
        <w:tc>
          <w:tcPr>
            <w:tcW w:w="1559" w:type="dxa"/>
            <w:vAlign w:val="center"/>
          </w:tcPr>
          <w:p w:rsidR="00AA6514" w:rsidRPr="00AA6514" w:rsidRDefault="00AA6514" w:rsidP="00AA6514">
            <w:r w:rsidRPr="00AA6514">
              <w:t>0</w:t>
            </w:r>
          </w:p>
        </w:tc>
      </w:tr>
      <w:tr w:rsidR="00AA6514" w:rsidRPr="00AA6514" w:rsidTr="00706E5D">
        <w:tc>
          <w:tcPr>
            <w:tcW w:w="15451" w:type="dxa"/>
            <w:gridSpan w:val="17"/>
            <w:shd w:val="clear" w:color="auto" w:fill="FFFFFF"/>
            <w:vAlign w:val="center"/>
          </w:tcPr>
          <w:p w:rsidR="00AA6514" w:rsidRPr="00AA6514" w:rsidRDefault="00AA6514" w:rsidP="00AA6514">
            <w:r w:rsidRPr="00AA6514">
              <w:t>ГАЗОСНАБЖЕНИЕ</w:t>
            </w:r>
          </w:p>
        </w:tc>
      </w:tr>
      <w:tr w:rsidR="00AA6514" w:rsidRPr="00AA6514" w:rsidTr="00706E5D">
        <w:tc>
          <w:tcPr>
            <w:tcW w:w="2304" w:type="dxa"/>
            <w:gridSpan w:val="2"/>
            <w:shd w:val="clear" w:color="auto" w:fill="FFFFFF"/>
            <w:vAlign w:val="center"/>
          </w:tcPr>
          <w:p w:rsidR="00AA6514" w:rsidRPr="00AA6514" w:rsidRDefault="00AA6514" w:rsidP="00AA6514">
            <w:r w:rsidRPr="00AA6514">
              <w:t>Реализация газа - всего</w:t>
            </w:r>
          </w:p>
        </w:tc>
        <w:tc>
          <w:tcPr>
            <w:tcW w:w="1281" w:type="dxa"/>
            <w:gridSpan w:val="2"/>
            <w:shd w:val="clear" w:color="auto" w:fill="FFFFFF"/>
            <w:vAlign w:val="center"/>
          </w:tcPr>
          <w:p w:rsidR="00AA6514" w:rsidRPr="00AA6514" w:rsidRDefault="00AA6514" w:rsidP="00AA6514">
            <w:r w:rsidRPr="00AA6514">
              <w:t>тыс. м³</w:t>
            </w:r>
          </w:p>
        </w:tc>
        <w:tc>
          <w:tcPr>
            <w:tcW w:w="1235" w:type="dxa"/>
            <w:shd w:val="clear" w:color="auto" w:fill="FFFFFF"/>
            <w:vAlign w:val="center"/>
          </w:tcPr>
          <w:p w:rsidR="00AA6514" w:rsidRPr="00AA6514" w:rsidRDefault="00AA6514" w:rsidP="00AA6514">
            <w:r w:rsidRPr="00AA6514">
              <w:t>269,516</w:t>
            </w:r>
          </w:p>
        </w:tc>
        <w:tc>
          <w:tcPr>
            <w:tcW w:w="1467" w:type="dxa"/>
            <w:gridSpan w:val="2"/>
            <w:shd w:val="clear" w:color="auto" w:fill="FFFFFF"/>
            <w:vAlign w:val="center"/>
          </w:tcPr>
          <w:p w:rsidR="00AA6514" w:rsidRPr="00AA6514" w:rsidRDefault="00AA6514" w:rsidP="00AA6514">
            <w:r w:rsidRPr="00AA6514">
              <w:t>269,516</w:t>
            </w:r>
          </w:p>
        </w:tc>
        <w:tc>
          <w:tcPr>
            <w:tcW w:w="1368" w:type="dxa"/>
            <w:gridSpan w:val="2"/>
            <w:shd w:val="clear" w:color="auto" w:fill="FFFFFF"/>
            <w:vAlign w:val="center"/>
          </w:tcPr>
          <w:p w:rsidR="00AA6514" w:rsidRPr="00AA6514" w:rsidRDefault="00AA6514" w:rsidP="00AA6514">
            <w:r w:rsidRPr="00AA6514">
              <w:t>269,516</w:t>
            </w:r>
          </w:p>
        </w:tc>
        <w:tc>
          <w:tcPr>
            <w:tcW w:w="1475" w:type="dxa"/>
            <w:gridSpan w:val="2"/>
            <w:shd w:val="clear" w:color="auto" w:fill="FFFFFF"/>
            <w:vAlign w:val="center"/>
          </w:tcPr>
          <w:p w:rsidR="00AA6514" w:rsidRPr="00AA6514" w:rsidRDefault="00AA6514" w:rsidP="00AA6514">
            <w:r w:rsidRPr="00AA6514">
              <w:t>269,516</w:t>
            </w:r>
          </w:p>
        </w:tc>
        <w:tc>
          <w:tcPr>
            <w:tcW w:w="1564" w:type="dxa"/>
            <w:shd w:val="clear" w:color="auto" w:fill="FFFFFF"/>
            <w:vAlign w:val="center"/>
          </w:tcPr>
          <w:p w:rsidR="00AA6514" w:rsidRPr="00AA6514" w:rsidRDefault="00AA6514" w:rsidP="00AA6514">
            <w:r w:rsidRPr="00AA6514">
              <w:t>269,516</w:t>
            </w:r>
          </w:p>
        </w:tc>
        <w:tc>
          <w:tcPr>
            <w:tcW w:w="1704" w:type="dxa"/>
            <w:gridSpan w:val="3"/>
            <w:shd w:val="clear" w:color="auto" w:fill="FFFFFF"/>
            <w:vAlign w:val="center"/>
          </w:tcPr>
          <w:p w:rsidR="00AA6514" w:rsidRPr="00AA6514" w:rsidRDefault="00AA6514" w:rsidP="00AA6514">
            <w:r w:rsidRPr="00AA6514">
              <w:t>269,516</w:t>
            </w:r>
          </w:p>
        </w:tc>
        <w:tc>
          <w:tcPr>
            <w:tcW w:w="1494" w:type="dxa"/>
            <w:shd w:val="clear" w:color="auto" w:fill="FFFFFF"/>
            <w:vAlign w:val="center"/>
          </w:tcPr>
          <w:p w:rsidR="00AA6514" w:rsidRPr="00AA6514" w:rsidRDefault="00AA6514" w:rsidP="00AA6514">
            <w:r w:rsidRPr="00AA6514">
              <w:t>269,516</w:t>
            </w:r>
          </w:p>
        </w:tc>
        <w:tc>
          <w:tcPr>
            <w:tcW w:w="1559" w:type="dxa"/>
            <w:shd w:val="clear" w:color="auto" w:fill="FFFFFF"/>
            <w:vAlign w:val="center"/>
          </w:tcPr>
          <w:p w:rsidR="00AA6514" w:rsidRPr="00AA6514" w:rsidRDefault="00AA6514" w:rsidP="00AA6514">
            <w:r w:rsidRPr="00AA6514">
              <w:t>269,516</w:t>
            </w:r>
          </w:p>
        </w:tc>
      </w:tr>
      <w:tr w:rsidR="00AA6514" w:rsidRPr="00AA6514" w:rsidTr="00706E5D">
        <w:trPr>
          <w:trHeight w:val="70"/>
        </w:trPr>
        <w:tc>
          <w:tcPr>
            <w:tcW w:w="2304" w:type="dxa"/>
            <w:gridSpan w:val="2"/>
            <w:shd w:val="clear" w:color="auto" w:fill="FFFFFF"/>
            <w:vAlign w:val="center"/>
          </w:tcPr>
          <w:p w:rsidR="00AA6514" w:rsidRPr="00AA6514" w:rsidRDefault="00AA6514" w:rsidP="00AA6514">
            <w:r w:rsidRPr="00AA6514">
              <w:t>в т. ч.</w:t>
            </w:r>
          </w:p>
        </w:tc>
        <w:tc>
          <w:tcPr>
            <w:tcW w:w="13147" w:type="dxa"/>
            <w:gridSpan w:val="15"/>
            <w:shd w:val="clear" w:color="auto" w:fill="FFFFFF"/>
            <w:vAlign w:val="center"/>
          </w:tcPr>
          <w:p w:rsidR="00AA6514" w:rsidRPr="00AA6514" w:rsidRDefault="00AA6514" w:rsidP="00AA6514"/>
        </w:tc>
      </w:tr>
      <w:tr w:rsidR="00AA6514" w:rsidRPr="00AA6514" w:rsidTr="00706E5D">
        <w:tc>
          <w:tcPr>
            <w:tcW w:w="2304" w:type="dxa"/>
            <w:gridSpan w:val="2"/>
            <w:shd w:val="clear" w:color="auto" w:fill="FFFFFF"/>
            <w:vAlign w:val="center"/>
          </w:tcPr>
          <w:p w:rsidR="00AA6514" w:rsidRPr="00AA6514" w:rsidRDefault="00AA6514" w:rsidP="00AA6514">
            <w:r w:rsidRPr="00AA6514">
              <w:t>населению</w:t>
            </w:r>
          </w:p>
        </w:tc>
        <w:tc>
          <w:tcPr>
            <w:tcW w:w="1281" w:type="dxa"/>
            <w:gridSpan w:val="2"/>
            <w:shd w:val="clear" w:color="auto" w:fill="FFFFFF"/>
            <w:vAlign w:val="center"/>
          </w:tcPr>
          <w:p w:rsidR="00AA6514" w:rsidRPr="00AA6514" w:rsidRDefault="00AA6514" w:rsidP="00AA6514">
            <w:r w:rsidRPr="00AA6514">
              <w:t>тыс. м³</w:t>
            </w:r>
          </w:p>
        </w:tc>
        <w:tc>
          <w:tcPr>
            <w:tcW w:w="1235" w:type="dxa"/>
            <w:shd w:val="clear" w:color="auto" w:fill="FFFFFF"/>
            <w:vAlign w:val="center"/>
          </w:tcPr>
          <w:p w:rsidR="00AA6514" w:rsidRPr="00AA6514" w:rsidRDefault="00AA6514" w:rsidP="00AA6514">
            <w:r w:rsidRPr="00AA6514">
              <w:t>269,516</w:t>
            </w:r>
          </w:p>
        </w:tc>
        <w:tc>
          <w:tcPr>
            <w:tcW w:w="1511" w:type="dxa"/>
            <w:gridSpan w:val="3"/>
            <w:shd w:val="clear" w:color="auto" w:fill="FFFFFF"/>
            <w:vAlign w:val="center"/>
          </w:tcPr>
          <w:p w:rsidR="00AA6514" w:rsidRPr="00AA6514" w:rsidRDefault="00AA6514" w:rsidP="00AA6514">
            <w:r w:rsidRPr="00AA6514">
              <w:t>269,516</w:t>
            </w:r>
          </w:p>
        </w:tc>
        <w:tc>
          <w:tcPr>
            <w:tcW w:w="1324" w:type="dxa"/>
            <w:shd w:val="clear" w:color="auto" w:fill="FFFFFF"/>
            <w:vAlign w:val="center"/>
          </w:tcPr>
          <w:p w:rsidR="00AA6514" w:rsidRPr="00AA6514" w:rsidRDefault="00AA6514" w:rsidP="00AA6514">
            <w:r w:rsidRPr="00AA6514">
              <w:t>269,516</w:t>
            </w:r>
          </w:p>
        </w:tc>
        <w:tc>
          <w:tcPr>
            <w:tcW w:w="1475" w:type="dxa"/>
            <w:gridSpan w:val="2"/>
            <w:shd w:val="clear" w:color="auto" w:fill="FFFFFF"/>
            <w:vAlign w:val="center"/>
          </w:tcPr>
          <w:p w:rsidR="00AA6514" w:rsidRPr="00AA6514" w:rsidRDefault="00AA6514" w:rsidP="00AA6514">
            <w:r w:rsidRPr="00AA6514">
              <w:t>269,516</w:t>
            </w:r>
          </w:p>
        </w:tc>
        <w:tc>
          <w:tcPr>
            <w:tcW w:w="1564" w:type="dxa"/>
            <w:shd w:val="clear" w:color="auto" w:fill="FFFFFF"/>
            <w:vAlign w:val="center"/>
          </w:tcPr>
          <w:p w:rsidR="00AA6514" w:rsidRPr="00AA6514" w:rsidRDefault="00AA6514" w:rsidP="00AA6514">
            <w:r w:rsidRPr="00AA6514">
              <w:t>269,516</w:t>
            </w:r>
          </w:p>
        </w:tc>
        <w:tc>
          <w:tcPr>
            <w:tcW w:w="1704" w:type="dxa"/>
            <w:gridSpan w:val="3"/>
            <w:shd w:val="clear" w:color="auto" w:fill="FFFFFF"/>
            <w:vAlign w:val="center"/>
          </w:tcPr>
          <w:p w:rsidR="00AA6514" w:rsidRPr="00AA6514" w:rsidRDefault="00AA6514" w:rsidP="00AA6514">
            <w:r w:rsidRPr="00AA6514">
              <w:t>269,516</w:t>
            </w:r>
          </w:p>
        </w:tc>
        <w:tc>
          <w:tcPr>
            <w:tcW w:w="1494" w:type="dxa"/>
            <w:shd w:val="clear" w:color="auto" w:fill="FFFFFF"/>
            <w:vAlign w:val="center"/>
          </w:tcPr>
          <w:p w:rsidR="00AA6514" w:rsidRPr="00AA6514" w:rsidRDefault="00AA6514" w:rsidP="00AA6514">
            <w:r w:rsidRPr="00AA6514">
              <w:t>269,516</w:t>
            </w:r>
          </w:p>
        </w:tc>
        <w:tc>
          <w:tcPr>
            <w:tcW w:w="1559" w:type="dxa"/>
            <w:shd w:val="clear" w:color="auto" w:fill="FFFFFF"/>
            <w:vAlign w:val="center"/>
          </w:tcPr>
          <w:p w:rsidR="00AA6514" w:rsidRPr="00AA6514" w:rsidRDefault="00AA6514" w:rsidP="00AA6514">
            <w:r w:rsidRPr="00AA6514">
              <w:t>269,516</w:t>
            </w:r>
          </w:p>
        </w:tc>
      </w:tr>
      <w:tr w:rsidR="00AA6514" w:rsidRPr="00AA6514" w:rsidTr="00706E5D">
        <w:tc>
          <w:tcPr>
            <w:tcW w:w="2304" w:type="dxa"/>
            <w:gridSpan w:val="2"/>
            <w:shd w:val="clear" w:color="auto" w:fill="FFFFFF"/>
            <w:vAlign w:val="center"/>
          </w:tcPr>
          <w:p w:rsidR="00AA6514" w:rsidRPr="00AA6514" w:rsidRDefault="00AA6514" w:rsidP="00AA6514">
            <w:r w:rsidRPr="00AA6514">
              <w:t>бюджетным организациям</w:t>
            </w:r>
          </w:p>
        </w:tc>
        <w:tc>
          <w:tcPr>
            <w:tcW w:w="1281" w:type="dxa"/>
            <w:gridSpan w:val="2"/>
            <w:shd w:val="clear" w:color="auto" w:fill="FFFFFF"/>
            <w:vAlign w:val="center"/>
          </w:tcPr>
          <w:p w:rsidR="00AA6514" w:rsidRPr="00AA6514" w:rsidRDefault="00AA6514" w:rsidP="00AA6514">
            <w:r w:rsidRPr="00AA6514">
              <w:t>тыс. м³</w:t>
            </w:r>
          </w:p>
        </w:tc>
        <w:tc>
          <w:tcPr>
            <w:tcW w:w="1235" w:type="dxa"/>
            <w:shd w:val="clear" w:color="auto" w:fill="FFFFFF"/>
            <w:vAlign w:val="center"/>
          </w:tcPr>
          <w:p w:rsidR="00AA6514" w:rsidRPr="00AA6514" w:rsidRDefault="00AA6514" w:rsidP="00AA6514">
            <w:r w:rsidRPr="00AA6514">
              <w:t>0,0</w:t>
            </w:r>
          </w:p>
        </w:tc>
        <w:tc>
          <w:tcPr>
            <w:tcW w:w="1511" w:type="dxa"/>
            <w:gridSpan w:val="3"/>
            <w:shd w:val="clear" w:color="auto" w:fill="FFFFFF"/>
            <w:vAlign w:val="center"/>
          </w:tcPr>
          <w:p w:rsidR="00AA6514" w:rsidRPr="00AA6514" w:rsidRDefault="00AA6514" w:rsidP="00AA6514">
            <w:r w:rsidRPr="00AA6514">
              <w:t>0,0</w:t>
            </w:r>
          </w:p>
        </w:tc>
        <w:tc>
          <w:tcPr>
            <w:tcW w:w="1324" w:type="dxa"/>
            <w:shd w:val="clear" w:color="auto" w:fill="FFFFFF"/>
            <w:vAlign w:val="center"/>
          </w:tcPr>
          <w:p w:rsidR="00AA6514" w:rsidRPr="00AA6514" w:rsidRDefault="00AA6514" w:rsidP="00AA6514">
            <w:r w:rsidRPr="00AA6514">
              <w:t>0,0</w:t>
            </w:r>
          </w:p>
        </w:tc>
        <w:tc>
          <w:tcPr>
            <w:tcW w:w="1475" w:type="dxa"/>
            <w:gridSpan w:val="2"/>
            <w:shd w:val="clear" w:color="auto" w:fill="FFFFFF"/>
            <w:vAlign w:val="center"/>
          </w:tcPr>
          <w:p w:rsidR="00AA6514" w:rsidRPr="00AA6514" w:rsidRDefault="00AA6514" w:rsidP="00AA6514">
            <w:r w:rsidRPr="00AA6514">
              <w:t>0,0</w:t>
            </w:r>
          </w:p>
        </w:tc>
        <w:tc>
          <w:tcPr>
            <w:tcW w:w="1564" w:type="dxa"/>
            <w:shd w:val="clear" w:color="auto" w:fill="FFFFFF"/>
            <w:vAlign w:val="center"/>
          </w:tcPr>
          <w:p w:rsidR="00AA6514" w:rsidRPr="00AA6514" w:rsidRDefault="00AA6514" w:rsidP="00AA6514">
            <w:r w:rsidRPr="00AA6514">
              <w:t>0,0</w:t>
            </w:r>
          </w:p>
        </w:tc>
        <w:tc>
          <w:tcPr>
            <w:tcW w:w="1704" w:type="dxa"/>
            <w:gridSpan w:val="3"/>
            <w:shd w:val="clear" w:color="auto" w:fill="FFFFFF"/>
            <w:vAlign w:val="center"/>
          </w:tcPr>
          <w:p w:rsidR="00AA6514" w:rsidRPr="00AA6514" w:rsidRDefault="00AA6514" w:rsidP="00AA6514">
            <w:r w:rsidRPr="00AA6514">
              <w:t>0,0</w:t>
            </w:r>
          </w:p>
        </w:tc>
        <w:tc>
          <w:tcPr>
            <w:tcW w:w="1494" w:type="dxa"/>
            <w:shd w:val="clear" w:color="auto" w:fill="FFFFFF"/>
            <w:vAlign w:val="center"/>
          </w:tcPr>
          <w:p w:rsidR="00AA6514" w:rsidRPr="00AA6514" w:rsidRDefault="00AA6514" w:rsidP="00AA6514">
            <w:r w:rsidRPr="00AA6514">
              <w:t>0,0</w:t>
            </w:r>
          </w:p>
        </w:tc>
        <w:tc>
          <w:tcPr>
            <w:tcW w:w="1559" w:type="dxa"/>
            <w:shd w:val="clear" w:color="auto" w:fill="FFFFFF"/>
            <w:vAlign w:val="center"/>
          </w:tcPr>
          <w:p w:rsidR="00AA6514" w:rsidRPr="00AA6514" w:rsidRDefault="00AA6514" w:rsidP="00AA6514">
            <w:r w:rsidRPr="00AA6514">
              <w:t>0,0</w:t>
            </w:r>
          </w:p>
        </w:tc>
      </w:tr>
      <w:tr w:rsidR="00AA6514" w:rsidRPr="00AA6514" w:rsidTr="00706E5D">
        <w:tc>
          <w:tcPr>
            <w:tcW w:w="2304" w:type="dxa"/>
            <w:gridSpan w:val="2"/>
            <w:shd w:val="clear" w:color="auto" w:fill="FFFFFF"/>
            <w:vAlign w:val="center"/>
          </w:tcPr>
          <w:p w:rsidR="00AA6514" w:rsidRPr="00AA6514" w:rsidRDefault="00AA6514" w:rsidP="00AA6514">
            <w:r w:rsidRPr="00AA6514">
              <w:t xml:space="preserve">прочим </w:t>
            </w:r>
            <w:r w:rsidRPr="00AA6514">
              <w:lastRenderedPageBreak/>
              <w:t>организациям</w:t>
            </w:r>
          </w:p>
        </w:tc>
        <w:tc>
          <w:tcPr>
            <w:tcW w:w="1281" w:type="dxa"/>
            <w:gridSpan w:val="2"/>
            <w:shd w:val="clear" w:color="auto" w:fill="FFFFFF"/>
            <w:vAlign w:val="center"/>
          </w:tcPr>
          <w:p w:rsidR="00AA6514" w:rsidRPr="00AA6514" w:rsidRDefault="00AA6514" w:rsidP="00AA6514">
            <w:r w:rsidRPr="00AA6514">
              <w:lastRenderedPageBreak/>
              <w:t>тыс. м³</w:t>
            </w:r>
          </w:p>
        </w:tc>
        <w:tc>
          <w:tcPr>
            <w:tcW w:w="1235" w:type="dxa"/>
            <w:shd w:val="clear" w:color="auto" w:fill="FFFFFF"/>
            <w:vAlign w:val="center"/>
          </w:tcPr>
          <w:p w:rsidR="00AA6514" w:rsidRPr="00AA6514" w:rsidRDefault="00AA6514" w:rsidP="00AA6514">
            <w:r w:rsidRPr="00AA6514">
              <w:t>0,0</w:t>
            </w:r>
          </w:p>
        </w:tc>
        <w:tc>
          <w:tcPr>
            <w:tcW w:w="1511" w:type="dxa"/>
            <w:gridSpan w:val="3"/>
            <w:shd w:val="clear" w:color="auto" w:fill="FFFFFF"/>
            <w:vAlign w:val="center"/>
          </w:tcPr>
          <w:p w:rsidR="00AA6514" w:rsidRPr="00AA6514" w:rsidRDefault="00AA6514" w:rsidP="00AA6514">
            <w:r w:rsidRPr="00AA6514">
              <w:t>0,0</w:t>
            </w:r>
          </w:p>
        </w:tc>
        <w:tc>
          <w:tcPr>
            <w:tcW w:w="1324" w:type="dxa"/>
            <w:shd w:val="clear" w:color="auto" w:fill="FFFFFF"/>
            <w:vAlign w:val="center"/>
          </w:tcPr>
          <w:p w:rsidR="00AA6514" w:rsidRPr="00AA6514" w:rsidRDefault="00AA6514" w:rsidP="00AA6514">
            <w:r w:rsidRPr="00AA6514">
              <w:t>0,0</w:t>
            </w:r>
          </w:p>
        </w:tc>
        <w:tc>
          <w:tcPr>
            <w:tcW w:w="1475" w:type="dxa"/>
            <w:gridSpan w:val="2"/>
            <w:shd w:val="clear" w:color="auto" w:fill="FFFFFF"/>
            <w:vAlign w:val="center"/>
          </w:tcPr>
          <w:p w:rsidR="00AA6514" w:rsidRPr="00AA6514" w:rsidRDefault="00AA6514" w:rsidP="00AA6514">
            <w:r w:rsidRPr="00AA6514">
              <w:t>0,0</w:t>
            </w:r>
          </w:p>
        </w:tc>
        <w:tc>
          <w:tcPr>
            <w:tcW w:w="1564" w:type="dxa"/>
            <w:shd w:val="clear" w:color="auto" w:fill="FFFFFF"/>
            <w:vAlign w:val="center"/>
          </w:tcPr>
          <w:p w:rsidR="00AA6514" w:rsidRPr="00AA6514" w:rsidRDefault="00AA6514" w:rsidP="00AA6514">
            <w:r w:rsidRPr="00AA6514">
              <w:t>0,0</w:t>
            </w:r>
          </w:p>
        </w:tc>
        <w:tc>
          <w:tcPr>
            <w:tcW w:w="1704" w:type="dxa"/>
            <w:gridSpan w:val="3"/>
            <w:shd w:val="clear" w:color="auto" w:fill="FFFFFF"/>
            <w:vAlign w:val="center"/>
          </w:tcPr>
          <w:p w:rsidR="00AA6514" w:rsidRPr="00AA6514" w:rsidRDefault="00AA6514" w:rsidP="00AA6514">
            <w:r w:rsidRPr="00AA6514">
              <w:t>0,0</w:t>
            </w:r>
          </w:p>
        </w:tc>
        <w:tc>
          <w:tcPr>
            <w:tcW w:w="1494" w:type="dxa"/>
            <w:shd w:val="clear" w:color="auto" w:fill="FFFFFF"/>
            <w:vAlign w:val="center"/>
          </w:tcPr>
          <w:p w:rsidR="00AA6514" w:rsidRPr="00AA6514" w:rsidRDefault="00AA6514" w:rsidP="00AA6514">
            <w:r w:rsidRPr="00AA6514">
              <w:t>0,0</w:t>
            </w:r>
          </w:p>
        </w:tc>
        <w:tc>
          <w:tcPr>
            <w:tcW w:w="1559" w:type="dxa"/>
            <w:shd w:val="clear" w:color="auto" w:fill="FFFFFF"/>
            <w:vAlign w:val="center"/>
          </w:tcPr>
          <w:p w:rsidR="00AA6514" w:rsidRPr="00AA6514" w:rsidRDefault="00AA6514" w:rsidP="00AA6514">
            <w:r w:rsidRPr="00AA6514">
              <w:t>0,0</w:t>
            </w:r>
          </w:p>
        </w:tc>
      </w:tr>
      <w:tr w:rsidR="00AA6514" w:rsidRPr="00AA6514" w:rsidTr="00706E5D">
        <w:tc>
          <w:tcPr>
            <w:tcW w:w="2304" w:type="dxa"/>
            <w:gridSpan w:val="2"/>
            <w:shd w:val="clear" w:color="auto" w:fill="FFFFFF"/>
            <w:vAlign w:val="center"/>
          </w:tcPr>
          <w:p w:rsidR="00AA6514" w:rsidRPr="00AA6514" w:rsidRDefault="00AA6514" w:rsidP="00AA6514">
            <w:r w:rsidRPr="00AA6514">
              <w:lastRenderedPageBreak/>
              <w:t>Динамика изменения объема реализации газа (по отношению к факту 2022 г.)</w:t>
            </w:r>
          </w:p>
        </w:tc>
        <w:tc>
          <w:tcPr>
            <w:tcW w:w="1281" w:type="dxa"/>
            <w:gridSpan w:val="2"/>
            <w:shd w:val="clear" w:color="auto" w:fill="FFFFFF"/>
            <w:vAlign w:val="center"/>
          </w:tcPr>
          <w:p w:rsidR="00AA6514" w:rsidRPr="00AA6514" w:rsidRDefault="00AA6514" w:rsidP="00AA6514">
            <w:r w:rsidRPr="00AA6514">
              <w:t>%</w:t>
            </w:r>
          </w:p>
        </w:tc>
        <w:tc>
          <w:tcPr>
            <w:tcW w:w="1235" w:type="dxa"/>
            <w:shd w:val="clear" w:color="auto" w:fill="FFFFFF"/>
            <w:vAlign w:val="center"/>
          </w:tcPr>
          <w:p w:rsidR="00AA6514" w:rsidRPr="00AA6514" w:rsidRDefault="00AA6514" w:rsidP="00AA6514">
            <w:r w:rsidRPr="00AA6514">
              <w:t>100</w:t>
            </w:r>
          </w:p>
        </w:tc>
        <w:tc>
          <w:tcPr>
            <w:tcW w:w="1511" w:type="dxa"/>
            <w:gridSpan w:val="3"/>
            <w:shd w:val="clear" w:color="auto" w:fill="FFFFFF"/>
            <w:vAlign w:val="center"/>
          </w:tcPr>
          <w:p w:rsidR="00AA6514" w:rsidRPr="00AA6514" w:rsidRDefault="00AA6514" w:rsidP="00AA6514">
            <w:r w:rsidRPr="00AA6514">
              <w:t>100</w:t>
            </w:r>
          </w:p>
        </w:tc>
        <w:tc>
          <w:tcPr>
            <w:tcW w:w="1324" w:type="dxa"/>
            <w:shd w:val="clear" w:color="auto" w:fill="FFFFFF"/>
            <w:vAlign w:val="center"/>
          </w:tcPr>
          <w:p w:rsidR="00AA6514" w:rsidRPr="00AA6514" w:rsidRDefault="00AA6514" w:rsidP="00AA6514">
            <w:r w:rsidRPr="00AA6514">
              <w:t>100</w:t>
            </w:r>
          </w:p>
        </w:tc>
        <w:tc>
          <w:tcPr>
            <w:tcW w:w="1475" w:type="dxa"/>
            <w:gridSpan w:val="2"/>
            <w:shd w:val="clear" w:color="auto" w:fill="FFFFFF"/>
            <w:vAlign w:val="center"/>
          </w:tcPr>
          <w:p w:rsidR="00AA6514" w:rsidRPr="00AA6514" w:rsidRDefault="00AA6514" w:rsidP="00AA6514">
            <w:r w:rsidRPr="00AA6514">
              <w:t>100</w:t>
            </w:r>
          </w:p>
        </w:tc>
        <w:tc>
          <w:tcPr>
            <w:tcW w:w="1564" w:type="dxa"/>
            <w:shd w:val="clear" w:color="auto" w:fill="FFFFFF"/>
            <w:vAlign w:val="center"/>
          </w:tcPr>
          <w:p w:rsidR="00AA6514" w:rsidRPr="00AA6514" w:rsidRDefault="00AA6514" w:rsidP="00AA6514">
            <w:r w:rsidRPr="00AA6514">
              <w:t>100</w:t>
            </w:r>
          </w:p>
        </w:tc>
        <w:tc>
          <w:tcPr>
            <w:tcW w:w="1704" w:type="dxa"/>
            <w:gridSpan w:val="3"/>
            <w:shd w:val="clear" w:color="auto" w:fill="FFFFFF"/>
            <w:vAlign w:val="center"/>
          </w:tcPr>
          <w:p w:rsidR="00AA6514" w:rsidRPr="00AA6514" w:rsidRDefault="00AA6514" w:rsidP="00AA6514">
            <w:r w:rsidRPr="00AA6514">
              <w:t>100</w:t>
            </w:r>
          </w:p>
        </w:tc>
        <w:tc>
          <w:tcPr>
            <w:tcW w:w="1494" w:type="dxa"/>
            <w:shd w:val="clear" w:color="auto" w:fill="FFFFFF"/>
            <w:vAlign w:val="center"/>
          </w:tcPr>
          <w:p w:rsidR="00AA6514" w:rsidRPr="00AA6514" w:rsidRDefault="00AA6514" w:rsidP="00AA6514">
            <w:r w:rsidRPr="00AA6514">
              <w:t>100</w:t>
            </w:r>
          </w:p>
        </w:tc>
        <w:tc>
          <w:tcPr>
            <w:tcW w:w="1559" w:type="dxa"/>
            <w:shd w:val="clear" w:color="auto" w:fill="FFFFFF"/>
            <w:vAlign w:val="center"/>
          </w:tcPr>
          <w:p w:rsidR="00AA6514" w:rsidRPr="00AA6514" w:rsidRDefault="00AA6514" w:rsidP="00AA6514">
            <w:r w:rsidRPr="00AA6514">
              <w:t>100</w:t>
            </w:r>
          </w:p>
        </w:tc>
      </w:tr>
      <w:tr w:rsidR="00AA6514" w:rsidRPr="00AA6514" w:rsidTr="00706E5D">
        <w:tc>
          <w:tcPr>
            <w:tcW w:w="15451" w:type="dxa"/>
            <w:gridSpan w:val="17"/>
            <w:shd w:val="clear" w:color="auto" w:fill="FFFFFF"/>
            <w:vAlign w:val="center"/>
          </w:tcPr>
          <w:p w:rsidR="00AA6514" w:rsidRPr="00AA6514" w:rsidRDefault="00AA6514" w:rsidP="00AA6514">
            <w:r w:rsidRPr="00AA6514">
              <w:t>УСЛУГА ПО СБОРУ И ВЫВОЗУ ТВЕРДЫХ КОММУНАЛЬНЫХ ОТХОДОВ</w:t>
            </w:r>
          </w:p>
        </w:tc>
      </w:tr>
      <w:tr w:rsidR="00AA6514" w:rsidRPr="00AA6514" w:rsidTr="00706E5D">
        <w:tc>
          <w:tcPr>
            <w:tcW w:w="2212" w:type="dxa"/>
            <w:shd w:val="clear" w:color="auto" w:fill="FFFFFF"/>
            <w:vAlign w:val="center"/>
          </w:tcPr>
          <w:p w:rsidR="00AA6514" w:rsidRPr="00AA6514" w:rsidRDefault="00AA6514" w:rsidP="00AA6514">
            <w:r w:rsidRPr="00AA6514">
              <w:t>Объем реализации услуги по сбору и вывозу ТКО</w:t>
            </w:r>
          </w:p>
        </w:tc>
        <w:tc>
          <w:tcPr>
            <w:tcW w:w="1373" w:type="dxa"/>
            <w:gridSpan w:val="3"/>
            <w:shd w:val="clear" w:color="auto" w:fill="FFFFFF"/>
            <w:vAlign w:val="center"/>
          </w:tcPr>
          <w:p w:rsidR="00AA6514" w:rsidRPr="00AA6514" w:rsidRDefault="00AA6514" w:rsidP="00AA6514">
            <w:r w:rsidRPr="00AA6514">
              <w:t>м³</w:t>
            </w:r>
          </w:p>
        </w:tc>
        <w:tc>
          <w:tcPr>
            <w:tcW w:w="1235" w:type="dxa"/>
            <w:shd w:val="clear" w:color="auto" w:fill="FFFFFF"/>
            <w:vAlign w:val="center"/>
          </w:tcPr>
          <w:p w:rsidR="00AA6514" w:rsidRPr="00AA6514" w:rsidRDefault="00AA6514" w:rsidP="00AA6514">
            <w:r w:rsidRPr="00AA6514">
              <w:t>3055</w:t>
            </w:r>
          </w:p>
        </w:tc>
        <w:tc>
          <w:tcPr>
            <w:tcW w:w="1467" w:type="dxa"/>
            <w:gridSpan w:val="2"/>
            <w:shd w:val="clear" w:color="auto" w:fill="FFFFFF"/>
            <w:vAlign w:val="center"/>
          </w:tcPr>
          <w:p w:rsidR="00AA6514" w:rsidRPr="00AA6514" w:rsidRDefault="00AA6514" w:rsidP="00AA6514">
            <w:r w:rsidRPr="00AA6514">
              <w:t>3055</w:t>
            </w:r>
          </w:p>
        </w:tc>
        <w:tc>
          <w:tcPr>
            <w:tcW w:w="1368" w:type="dxa"/>
            <w:gridSpan w:val="2"/>
            <w:shd w:val="clear" w:color="auto" w:fill="FFFFFF"/>
            <w:vAlign w:val="center"/>
          </w:tcPr>
          <w:p w:rsidR="00AA6514" w:rsidRPr="00AA6514" w:rsidRDefault="00AA6514" w:rsidP="00AA6514">
            <w:r w:rsidRPr="00AA6514">
              <w:t>3055</w:t>
            </w:r>
          </w:p>
        </w:tc>
        <w:tc>
          <w:tcPr>
            <w:tcW w:w="1475" w:type="dxa"/>
            <w:gridSpan w:val="2"/>
            <w:shd w:val="clear" w:color="auto" w:fill="FFFFFF"/>
            <w:vAlign w:val="center"/>
          </w:tcPr>
          <w:p w:rsidR="00AA6514" w:rsidRPr="00AA6514" w:rsidRDefault="00AA6514" w:rsidP="00AA6514">
            <w:r w:rsidRPr="00AA6514">
              <w:t>3055</w:t>
            </w:r>
          </w:p>
        </w:tc>
        <w:tc>
          <w:tcPr>
            <w:tcW w:w="1564" w:type="dxa"/>
            <w:shd w:val="clear" w:color="auto" w:fill="FFFFFF"/>
            <w:vAlign w:val="center"/>
          </w:tcPr>
          <w:p w:rsidR="00AA6514" w:rsidRPr="00AA6514" w:rsidRDefault="00AA6514" w:rsidP="00AA6514">
            <w:r w:rsidRPr="00AA6514">
              <w:t>3055</w:t>
            </w:r>
          </w:p>
        </w:tc>
        <w:tc>
          <w:tcPr>
            <w:tcW w:w="1704" w:type="dxa"/>
            <w:gridSpan w:val="3"/>
            <w:shd w:val="clear" w:color="auto" w:fill="FFFFFF"/>
            <w:vAlign w:val="center"/>
          </w:tcPr>
          <w:p w:rsidR="00AA6514" w:rsidRPr="00AA6514" w:rsidRDefault="00AA6514" w:rsidP="00AA6514">
            <w:r w:rsidRPr="00AA6514">
              <w:t>3055</w:t>
            </w:r>
          </w:p>
        </w:tc>
        <w:tc>
          <w:tcPr>
            <w:tcW w:w="1494" w:type="dxa"/>
            <w:shd w:val="clear" w:color="auto" w:fill="FFFFFF"/>
            <w:vAlign w:val="center"/>
          </w:tcPr>
          <w:p w:rsidR="00AA6514" w:rsidRPr="00AA6514" w:rsidRDefault="00AA6514" w:rsidP="00AA6514">
            <w:r w:rsidRPr="00AA6514">
              <w:t>3055</w:t>
            </w:r>
          </w:p>
        </w:tc>
        <w:tc>
          <w:tcPr>
            <w:tcW w:w="1559" w:type="dxa"/>
            <w:shd w:val="clear" w:color="auto" w:fill="FFFFFF"/>
            <w:vAlign w:val="center"/>
          </w:tcPr>
          <w:p w:rsidR="00AA6514" w:rsidRPr="00AA6514" w:rsidRDefault="00AA6514" w:rsidP="00AA6514">
            <w:r w:rsidRPr="00AA6514">
              <w:t>3055</w:t>
            </w:r>
          </w:p>
        </w:tc>
      </w:tr>
      <w:tr w:rsidR="00AA6514" w:rsidRPr="00AA6514" w:rsidTr="00706E5D">
        <w:tc>
          <w:tcPr>
            <w:tcW w:w="2212" w:type="dxa"/>
            <w:shd w:val="clear" w:color="auto" w:fill="FFFFFF"/>
            <w:vAlign w:val="center"/>
          </w:tcPr>
          <w:p w:rsidR="00AA6514" w:rsidRPr="00AA6514" w:rsidRDefault="00AA6514" w:rsidP="00AA6514">
            <w:r w:rsidRPr="00AA6514">
              <w:t>Динамика изменения объема реализации ТКО (по отношению к факту 2022г.)</w:t>
            </w:r>
          </w:p>
        </w:tc>
        <w:tc>
          <w:tcPr>
            <w:tcW w:w="1373" w:type="dxa"/>
            <w:gridSpan w:val="3"/>
            <w:shd w:val="clear" w:color="auto" w:fill="FFFFFF"/>
            <w:vAlign w:val="center"/>
          </w:tcPr>
          <w:p w:rsidR="00AA6514" w:rsidRPr="00AA6514" w:rsidRDefault="00AA6514" w:rsidP="00AA6514">
            <w:r w:rsidRPr="00AA6514">
              <w:t>%</w:t>
            </w:r>
          </w:p>
        </w:tc>
        <w:tc>
          <w:tcPr>
            <w:tcW w:w="1235" w:type="dxa"/>
            <w:shd w:val="clear" w:color="auto" w:fill="FFFFFF"/>
            <w:vAlign w:val="center"/>
          </w:tcPr>
          <w:p w:rsidR="00AA6514" w:rsidRPr="00AA6514" w:rsidRDefault="00AA6514" w:rsidP="00AA6514">
            <w:r w:rsidRPr="00AA6514">
              <w:t>100</w:t>
            </w:r>
          </w:p>
        </w:tc>
        <w:tc>
          <w:tcPr>
            <w:tcW w:w="1467" w:type="dxa"/>
            <w:gridSpan w:val="2"/>
            <w:shd w:val="clear" w:color="auto" w:fill="FFFFFF"/>
            <w:vAlign w:val="center"/>
          </w:tcPr>
          <w:p w:rsidR="00AA6514" w:rsidRPr="00AA6514" w:rsidRDefault="00AA6514" w:rsidP="00AA6514">
            <w:r w:rsidRPr="00AA6514">
              <w:t>100</w:t>
            </w:r>
          </w:p>
        </w:tc>
        <w:tc>
          <w:tcPr>
            <w:tcW w:w="1368" w:type="dxa"/>
            <w:gridSpan w:val="2"/>
            <w:shd w:val="clear" w:color="auto" w:fill="FFFFFF"/>
            <w:vAlign w:val="center"/>
          </w:tcPr>
          <w:p w:rsidR="00AA6514" w:rsidRPr="00AA6514" w:rsidRDefault="00AA6514" w:rsidP="00AA6514">
            <w:r w:rsidRPr="00AA6514">
              <w:t>100</w:t>
            </w:r>
          </w:p>
        </w:tc>
        <w:tc>
          <w:tcPr>
            <w:tcW w:w="1475" w:type="dxa"/>
            <w:gridSpan w:val="2"/>
            <w:shd w:val="clear" w:color="auto" w:fill="FFFFFF"/>
            <w:vAlign w:val="center"/>
          </w:tcPr>
          <w:p w:rsidR="00AA6514" w:rsidRPr="00AA6514" w:rsidRDefault="00AA6514" w:rsidP="00AA6514">
            <w:r w:rsidRPr="00AA6514">
              <w:t>100</w:t>
            </w:r>
          </w:p>
        </w:tc>
        <w:tc>
          <w:tcPr>
            <w:tcW w:w="1564" w:type="dxa"/>
            <w:shd w:val="clear" w:color="auto" w:fill="FFFFFF"/>
            <w:vAlign w:val="center"/>
          </w:tcPr>
          <w:p w:rsidR="00AA6514" w:rsidRPr="00AA6514" w:rsidRDefault="00AA6514" w:rsidP="00AA6514">
            <w:r w:rsidRPr="00AA6514">
              <w:t>100</w:t>
            </w:r>
          </w:p>
        </w:tc>
        <w:tc>
          <w:tcPr>
            <w:tcW w:w="1704" w:type="dxa"/>
            <w:gridSpan w:val="3"/>
            <w:shd w:val="clear" w:color="auto" w:fill="FFFFFF"/>
            <w:vAlign w:val="center"/>
          </w:tcPr>
          <w:p w:rsidR="00AA6514" w:rsidRPr="00AA6514" w:rsidRDefault="00AA6514" w:rsidP="00AA6514">
            <w:r w:rsidRPr="00AA6514">
              <w:t>100</w:t>
            </w:r>
          </w:p>
        </w:tc>
        <w:tc>
          <w:tcPr>
            <w:tcW w:w="1494" w:type="dxa"/>
            <w:shd w:val="clear" w:color="auto" w:fill="FFFFFF"/>
            <w:vAlign w:val="center"/>
          </w:tcPr>
          <w:p w:rsidR="00AA6514" w:rsidRPr="00AA6514" w:rsidRDefault="00AA6514" w:rsidP="00AA6514">
            <w:r w:rsidRPr="00AA6514">
              <w:t>100</w:t>
            </w:r>
          </w:p>
        </w:tc>
        <w:tc>
          <w:tcPr>
            <w:tcW w:w="1559" w:type="dxa"/>
            <w:shd w:val="clear" w:color="auto" w:fill="FFFFFF"/>
            <w:vAlign w:val="center"/>
          </w:tcPr>
          <w:p w:rsidR="00AA6514" w:rsidRPr="00AA6514" w:rsidRDefault="00AA6514" w:rsidP="00AA6514">
            <w:r w:rsidRPr="00AA6514">
              <w:t>100</w:t>
            </w:r>
          </w:p>
        </w:tc>
      </w:tr>
      <w:tr w:rsidR="00AA6514" w:rsidRPr="00AA6514" w:rsidTr="00706E5D">
        <w:tblPrEx>
          <w:shd w:val="clear" w:color="auto" w:fill="FFFFFF"/>
          <w:tblLook w:val="04A0"/>
        </w:tblPrEx>
        <w:trPr>
          <w:trHeight w:val="453"/>
        </w:trPr>
        <w:tc>
          <w:tcPr>
            <w:tcW w:w="15451" w:type="dxa"/>
            <w:gridSpan w:val="17"/>
            <w:shd w:val="clear" w:color="auto" w:fill="FFFFFF"/>
            <w:vAlign w:val="center"/>
          </w:tcPr>
          <w:p w:rsidR="00AA6514" w:rsidRPr="00AA6514" w:rsidRDefault="00AA6514" w:rsidP="00AA6514">
            <w:r w:rsidRPr="00AA6514">
              <w:t>ТЕПЛОВАЯ ЭНЕРГИЯ</w:t>
            </w:r>
          </w:p>
        </w:tc>
      </w:tr>
      <w:tr w:rsidR="00AA6514" w:rsidRPr="00AA6514" w:rsidTr="00706E5D">
        <w:tblPrEx>
          <w:shd w:val="clear" w:color="auto" w:fill="FFFFFF"/>
          <w:tblLook w:val="04A0"/>
        </w:tblPrEx>
        <w:tc>
          <w:tcPr>
            <w:tcW w:w="2212" w:type="dxa"/>
            <w:shd w:val="clear" w:color="auto" w:fill="FFFFFF"/>
            <w:vAlign w:val="center"/>
          </w:tcPr>
          <w:p w:rsidR="00AA6514" w:rsidRPr="00AA6514" w:rsidRDefault="00AA6514" w:rsidP="00AA6514">
            <w:r w:rsidRPr="00AA6514">
              <w:t>Выработано тепловой энергии</w:t>
            </w:r>
          </w:p>
        </w:tc>
        <w:tc>
          <w:tcPr>
            <w:tcW w:w="1323" w:type="dxa"/>
            <w:gridSpan w:val="2"/>
            <w:shd w:val="clear" w:color="auto" w:fill="FFFFFF"/>
            <w:vAlign w:val="center"/>
          </w:tcPr>
          <w:p w:rsidR="00AA6514" w:rsidRPr="00AA6514" w:rsidRDefault="00AA6514" w:rsidP="00AA6514">
            <w:r w:rsidRPr="00AA6514">
              <w:t>тыс. Гкал/в час</w:t>
            </w:r>
          </w:p>
        </w:tc>
        <w:tc>
          <w:tcPr>
            <w:tcW w:w="1285" w:type="dxa"/>
            <w:gridSpan w:val="2"/>
            <w:shd w:val="clear" w:color="auto" w:fill="FFFFFF"/>
            <w:vAlign w:val="center"/>
          </w:tcPr>
          <w:p w:rsidR="00AA6514" w:rsidRPr="00AA6514" w:rsidRDefault="00AA6514" w:rsidP="00AA6514">
            <w:r w:rsidRPr="00AA6514">
              <w:t>0,0</w:t>
            </w:r>
          </w:p>
        </w:tc>
        <w:tc>
          <w:tcPr>
            <w:tcW w:w="1418" w:type="dxa"/>
            <w:shd w:val="clear" w:color="auto" w:fill="FFFFFF"/>
            <w:vAlign w:val="center"/>
          </w:tcPr>
          <w:p w:rsidR="00AA6514" w:rsidRPr="00AA6514" w:rsidRDefault="00AA6514" w:rsidP="00AA6514">
            <w:r w:rsidRPr="00AA6514">
              <w:t>0,0</w:t>
            </w:r>
          </w:p>
        </w:tc>
        <w:tc>
          <w:tcPr>
            <w:tcW w:w="1417" w:type="dxa"/>
            <w:gridSpan w:val="3"/>
            <w:shd w:val="clear" w:color="auto" w:fill="FFFFFF"/>
            <w:vAlign w:val="center"/>
          </w:tcPr>
          <w:p w:rsidR="00AA6514" w:rsidRPr="00AA6514" w:rsidRDefault="00AA6514" w:rsidP="00AA6514">
            <w:r w:rsidRPr="00AA6514">
              <w:t>0,0</w:t>
            </w:r>
          </w:p>
        </w:tc>
        <w:tc>
          <w:tcPr>
            <w:tcW w:w="1418" w:type="dxa"/>
            <w:shd w:val="clear" w:color="auto" w:fill="FFFFFF"/>
            <w:vAlign w:val="center"/>
          </w:tcPr>
          <w:p w:rsidR="00AA6514" w:rsidRPr="00AA6514" w:rsidRDefault="00AA6514" w:rsidP="00AA6514">
            <w:r w:rsidRPr="00AA6514">
              <w:t>0,0</w:t>
            </w:r>
          </w:p>
        </w:tc>
        <w:tc>
          <w:tcPr>
            <w:tcW w:w="1701" w:type="dxa"/>
            <w:gridSpan w:val="3"/>
            <w:shd w:val="clear" w:color="auto" w:fill="FFFFFF"/>
            <w:vAlign w:val="center"/>
          </w:tcPr>
          <w:p w:rsidR="00AA6514" w:rsidRPr="00AA6514" w:rsidRDefault="00AA6514" w:rsidP="00AA6514">
            <w:r w:rsidRPr="00AA6514">
              <w:t>0,0</w:t>
            </w:r>
          </w:p>
        </w:tc>
        <w:tc>
          <w:tcPr>
            <w:tcW w:w="1559" w:type="dxa"/>
            <w:shd w:val="clear" w:color="auto" w:fill="FFFFFF"/>
            <w:vAlign w:val="center"/>
          </w:tcPr>
          <w:p w:rsidR="00AA6514" w:rsidRPr="00AA6514" w:rsidRDefault="00AA6514" w:rsidP="00AA6514">
            <w:r w:rsidRPr="00AA6514">
              <w:t>0,0</w:t>
            </w:r>
          </w:p>
        </w:tc>
        <w:tc>
          <w:tcPr>
            <w:tcW w:w="1559" w:type="dxa"/>
            <w:gridSpan w:val="2"/>
            <w:shd w:val="clear" w:color="auto" w:fill="FFFFFF"/>
            <w:vAlign w:val="center"/>
          </w:tcPr>
          <w:p w:rsidR="00AA6514" w:rsidRPr="00AA6514" w:rsidRDefault="00AA6514" w:rsidP="00AA6514">
            <w:r w:rsidRPr="00AA6514">
              <w:t>0,0</w:t>
            </w:r>
          </w:p>
        </w:tc>
        <w:tc>
          <w:tcPr>
            <w:tcW w:w="1559" w:type="dxa"/>
            <w:shd w:val="clear" w:color="auto" w:fill="FFFFFF"/>
            <w:vAlign w:val="center"/>
          </w:tcPr>
          <w:p w:rsidR="00AA6514" w:rsidRPr="00AA6514" w:rsidRDefault="00AA6514" w:rsidP="00AA6514">
            <w:r w:rsidRPr="00AA6514">
              <w:t>0,0</w:t>
            </w:r>
          </w:p>
        </w:tc>
      </w:tr>
    </w:tbl>
    <w:p w:rsidR="00AA6514" w:rsidRPr="00AA6514" w:rsidRDefault="00AA6514" w:rsidP="00AA6514"/>
    <w:p w:rsidR="00AA6514" w:rsidRPr="00AA6514" w:rsidRDefault="00AA6514" w:rsidP="00AA6514">
      <w:r w:rsidRPr="00AA6514">
        <w:t>Нормативы потребления коммунальных слуг по Ростовской области:</w:t>
      </w:r>
    </w:p>
    <w:p w:rsidR="00AA6514" w:rsidRPr="00AA6514" w:rsidRDefault="00AA6514" w:rsidP="00AA6514">
      <w:r w:rsidRPr="00AA6514">
        <w:t>1.Отопление: 0,0257 Гкал/м2площади - в отопительный период;</w:t>
      </w:r>
    </w:p>
    <w:p w:rsidR="00AA6514" w:rsidRPr="00AA6514" w:rsidRDefault="00AA6514" w:rsidP="00AA6514">
      <w:r w:rsidRPr="00AA6514">
        <w:t>2.Холодное водоснабжение:</w:t>
      </w:r>
    </w:p>
    <w:p w:rsidR="00AA6514" w:rsidRPr="00AA6514" w:rsidRDefault="00AA6514" w:rsidP="00B8536D">
      <w:pPr>
        <w:jc w:val="both"/>
      </w:pPr>
      <w:r w:rsidRPr="00AA6514">
        <w:lastRenderedPageBreak/>
        <w:t>- 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 – 7,46 м3 за человека в месяц;</w:t>
      </w:r>
    </w:p>
    <w:p w:rsidR="00AA6514" w:rsidRPr="00AA6514" w:rsidRDefault="00AA6514" w:rsidP="00B8536D">
      <w:pPr>
        <w:jc w:val="both"/>
        <w:rPr>
          <w:highlight w:val="yellow"/>
        </w:rPr>
      </w:pPr>
      <w:r w:rsidRPr="00AA6514">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 – 5,32 м3 за человека в месяц.</w:t>
      </w:r>
    </w:p>
    <w:p w:rsidR="00AA6514" w:rsidRPr="00AA6514" w:rsidRDefault="00AA6514" w:rsidP="00B8536D">
      <w:pPr>
        <w:jc w:val="both"/>
      </w:pPr>
      <w:r w:rsidRPr="00AA6514">
        <w:t>3. Газоснабжение:</w:t>
      </w:r>
    </w:p>
    <w:p w:rsidR="00AA6514" w:rsidRPr="00AA6514" w:rsidRDefault="00AA6514" w:rsidP="00B8536D">
      <w:pPr>
        <w:jc w:val="both"/>
      </w:pPr>
      <w:r w:rsidRPr="00AA6514">
        <w:t xml:space="preserve">- приготовление пищи с использованием газовых плит 13 куб. м/чел </w:t>
      </w:r>
    </w:p>
    <w:p w:rsidR="00AA6514" w:rsidRPr="00AA6514" w:rsidRDefault="00AA6514" w:rsidP="00B8536D">
      <w:pPr>
        <w:jc w:val="both"/>
      </w:pPr>
      <w:r w:rsidRPr="00AA6514">
        <w:t>- подогрев воды для хозяйственных и санитарно-гигиенических нужд (при отсутствии централизованного горячего водоснабжения):</w:t>
      </w:r>
    </w:p>
    <w:p w:rsidR="00AA6514" w:rsidRPr="00AA6514" w:rsidRDefault="00AA6514" w:rsidP="00B8536D">
      <w:pPr>
        <w:jc w:val="both"/>
      </w:pPr>
      <w:r w:rsidRPr="00AA6514">
        <w:t>- с использованием газовой плиты 8 куб. м/чел.</w:t>
      </w:r>
    </w:p>
    <w:p w:rsidR="00AA6514" w:rsidRPr="00AA6514" w:rsidRDefault="00AA6514" w:rsidP="00B8536D">
      <w:pPr>
        <w:jc w:val="both"/>
      </w:pPr>
      <w:r w:rsidRPr="00AA6514">
        <w:t xml:space="preserve">- с использованием газового нагревателя 16, 52 куб. м. /чел </w:t>
      </w:r>
    </w:p>
    <w:p w:rsidR="00AA6514" w:rsidRPr="00AA6514" w:rsidRDefault="00AA6514" w:rsidP="00B8536D">
      <w:pPr>
        <w:jc w:val="both"/>
      </w:pPr>
      <w:r w:rsidRPr="00AA6514">
        <w:t xml:space="preserve">- отопление (при отсутствии централизованного отопления) 12,4 куб. м/1 кв. м общей площади жилых помещений в месяц отопительного периода. </w:t>
      </w:r>
    </w:p>
    <w:p w:rsidR="00AA6514" w:rsidRPr="00AA6514" w:rsidRDefault="00AA6514" w:rsidP="00B8536D">
      <w:pPr>
        <w:jc w:val="both"/>
      </w:pPr>
      <w:r w:rsidRPr="00AA6514">
        <w:t>4.  Электроснабжение – 96 кВт/час/ чел*мес.</w:t>
      </w:r>
    </w:p>
    <w:p w:rsidR="00AA6514" w:rsidRPr="00AA6514" w:rsidRDefault="00AA6514" w:rsidP="00B8536D">
      <w:pPr>
        <w:jc w:val="both"/>
      </w:pPr>
      <w:r w:rsidRPr="00AA6514">
        <w:t>5.Сбор и вывоз ТКО:</w:t>
      </w:r>
    </w:p>
    <w:p w:rsidR="00AA6514" w:rsidRPr="00AA6514" w:rsidRDefault="00AA6514" w:rsidP="00B8536D">
      <w:pPr>
        <w:jc w:val="both"/>
      </w:pPr>
      <w:r w:rsidRPr="00AA6514">
        <w:t>- частный сектор –1,996 м3/ чел*год;</w:t>
      </w:r>
    </w:p>
    <w:p w:rsidR="00AA6514" w:rsidRPr="00AA6514" w:rsidRDefault="00AA6514" w:rsidP="00B8536D">
      <w:pPr>
        <w:jc w:val="both"/>
        <w:sectPr w:rsidR="00AA6514" w:rsidRPr="00AA6514" w:rsidSect="00706E5D">
          <w:pgSz w:w="16838" w:h="11906" w:orient="landscape" w:code="9"/>
          <w:pgMar w:top="1701" w:right="851" w:bottom="567" w:left="851" w:header="709" w:footer="709" w:gutter="0"/>
          <w:cols w:space="708"/>
          <w:docGrid w:linePitch="360"/>
        </w:sectPr>
      </w:pPr>
      <w:r w:rsidRPr="00AA6514">
        <w:t>Продолжительность отопительного периода - 257 суток (СП 131.1330.2020 «Строительная климатология»).</w:t>
      </w:r>
    </w:p>
    <w:p w:rsidR="00AA6514" w:rsidRPr="00AA6514" w:rsidRDefault="00AA6514" w:rsidP="00B8536D">
      <w:pPr>
        <w:jc w:val="both"/>
      </w:pPr>
      <w:r w:rsidRPr="00AA6514">
        <w:lastRenderedPageBreak/>
        <w:t>4. Перечень мероприятий и целевых показателей</w:t>
      </w:r>
    </w:p>
    <w:p w:rsidR="00AA6514" w:rsidRPr="00AA6514" w:rsidRDefault="00AA6514" w:rsidP="00B8536D">
      <w:pPr>
        <w:jc w:val="both"/>
      </w:pPr>
      <w:r w:rsidRPr="00AA6514">
        <w:t>4.1.Мероприятия развития коммунальной инфраструктуры</w:t>
      </w:r>
    </w:p>
    <w:p w:rsidR="00AA6514" w:rsidRDefault="00AA6514" w:rsidP="00B8536D">
      <w:pPr>
        <w:jc w:val="both"/>
      </w:pPr>
      <w:r w:rsidRPr="00AA6514">
        <w:tab/>
        <w:t>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 Нормальное функционирование и социально-экономическое развитие Волочаевского сельского поселения</w:t>
      </w:r>
      <w:r w:rsidR="00706E5D">
        <w:t xml:space="preserve"> </w:t>
      </w:r>
      <w:r w:rsidRPr="00AA6514">
        <w:t xml:space="preserve">Орловского района Ростовской области   возможно при условии обязательной модернизации коммунальной инфраструктуры и повышении эффективности производства, транспортировки и потребления коммунальных ресурсов. </w:t>
      </w:r>
    </w:p>
    <w:p w:rsidR="00B8536D" w:rsidRPr="00AA6514" w:rsidRDefault="00B8536D" w:rsidP="00B8536D">
      <w:pPr>
        <w:jc w:val="both"/>
      </w:pPr>
    </w:p>
    <w:p w:rsidR="00AA6514" w:rsidRPr="00AA6514" w:rsidRDefault="00AA6514" w:rsidP="00B8536D">
      <w:pPr>
        <w:jc w:val="both"/>
      </w:pPr>
      <w:r w:rsidRPr="00AA6514">
        <w:t xml:space="preserve">Таблица № 18 - Мероприятия в сфере коммунальной инфраструктуры </w:t>
      </w:r>
    </w:p>
    <w:p w:rsidR="00AA6514" w:rsidRPr="00AA6514" w:rsidRDefault="00AA6514" w:rsidP="00B8536D">
      <w:pPr>
        <w:jc w:val="both"/>
      </w:pPr>
      <w:r w:rsidRPr="00AA6514">
        <w:t>Волочаевского сельского поселения</w:t>
      </w:r>
      <w:r w:rsidR="00706E5D">
        <w:t xml:space="preserve"> </w:t>
      </w:r>
      <w:r w:rsidRPr="00AA6514">
        <w:t xml:space="preserve">Орловского района Ростовской области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6596"/>
        <w:gridCol w:w="2617"/>
      </w:tblGrid>
      <w:tr w:rsidR="00AA6514" w:rsidRPr="00AA6514" w:rsidTr="00706E5D">
        <w:trPr>
          <w:trHeight w:val="515"/>
        </w:trPr>
        <w:tc>
          <w:tcPr>
            <w:tcW w:w="568" w:type="dxa"/>
            <w:vAlign w:val="center"/>
          </w:tcPr>
          <w:p w:rsidR="00AA6514" w:rsidRPr="00AA6514" w:rsidRDefault="00AA6514" w:rsidP="00AA6514">
            <w:r w:rsidRPr="00AA6514">
              <w:t>№ п/п</w:t>
            </w:r>
          </w:p>
        </w:tc>
        <w:tc>
          <w:tcPr>
            <w:tcW w:w="6596" w:type="dxa"/>
            <w:vAlign w:val="center"/>
          </w:tcPr>
          <w:p w:rsidR="00AA6514" w:rsidRPr="00AA6514" w:rsidRDefault="00AA6514" w:rsidP="00AA6514">
            <w:r w:rsidRPr="00AA6514">
              <w:t>Наименование мероприятия</w:t>
            </w:r>
          </w:p>
        </w:tc>
        <w:tc>
          <w:tcPr>
            <w:tcW w:w="2617" w:type="dxa"/>
            <w:vAlign w:val="center"/>
          </w:tcPr>
          <w:p w:rsidR="00AA6514" w:rsidRPr="00AA6514" w:rsidRDefault="00AA6514" w:rsidP="00AA6514">
            <w:r w:rsidRPr="00AA6514">
              <w:t>Срок реализации</w:t>
            </w:r>
          </w:p>
        </w:tc>
      </w:tr>
      <w:tr w:rsidR="00AA6514" w:rsidRPr="00AA6514" w:rsidTr="00706E5D">
        <w:tc>
          <w:tcPr>
            <w:tcW w:w="9781" w:type="dxa"/>
            <w:gridSpan w:val="3"/>
            <w:vAlign w:val="center"/>
          </w:tcPr>
          <w:p w:rsidR="00AA6514" w:rsidRPr="00AA6514" w:rsidRDefault="00AA6514" w:rsidP="00AA6514">
            <w:r w:rsidRPr="00AA6514">
              <w:t>Водоснабжение и водоотведение</w:t>
            </w:r>
          </w:p>
        </w:tc>
      </w:tr>
      <w:tr w:rsidR="00AA6514" w:rsidRPr="00AA6514" w:rsidTr="00706E5D">
        <w:tc>
          <w:tcPr>
            <w:tcW w:w="568" w:type="dxa"/>
            <w:vAlign w:val="center"/>
          </w:tcPr>
          <w:p w:rsidR="00AA6514" w:rsidRPr="00AA6514" w:rsidRDefault="00AA6514" w:rsidP="00AA6514">
            <w:r w:rsidRPr="00AA6514">
              <w:t>1</w:t>
            </w:r>
          </w:p>
        </w:tc>
        <w:tc>
          <w:tcPr>
            <w:tcW w:w="6596" w:type="dxa"/>
          </w:tcPr>
          <w:p w:rsidR="00AA6514" w:rsidRPr="00AA6514" w:rsidRDefault="00AA6514" w:rsidP="00AA6514">
            <w:r w:rsidRPr="00AA6514">
              <w:t>Реконструкция ветхих сетей водоснабжения протяженностью 1,476 км на полиэтиленовые трубы расчетного диаметра на территории существующей застройки в п.Маныч</w:t>
            </w:r>
          </w:p>
        </w:tc>
        <w:tc>
          <w:tcPr>
            <w:tcW w:w="2617" w:type="dxa"/>
            <w:vAlign w:val="center"/>
          </w:tcPr>
          <w:p w:rsidR="00AA6514" w:rsidRPr="00AA6514" w:rsidRDefault="00AA6514" w:rsidP="00AA6514">
            <w:r w:rsidRPr="00AA6514">
              <w:t>2025-2040</w:t>
            </w:r>
          </w:p>
        </w:tc>
      </w:tr>
      <w:tr w:rsidR="00AA6514" w:rsidRPr="00AA6514" w:rsidTr="00706E5D">
        <w:tc>
          <w:tcPr>
            <w:tcW w:w="568" w:type="dxa"/>
            <w:vAlign w:val="center"/>
          </w:tcPr>
          <w:p w:rsidR="00AA6514" w:rsidRPr="00AA6514" w:rsidRDefault="00AA6514" w:rsidP="00AA6514">
            <w:r w:rsidRPr="00AA6514">
              <w:t>2</w:t>
            </w:r>
          </w:p>
        </w:tc>
        <w:tc>
          <w:tcPr>
            <w:tcW w:w="6596" w:type="dxa"/>
          </w:tcPr>
          <w:p w:rsidR="00AA6514" w:rsidRPr="00AA6514" w:rsidRDefault="00AA6514" w:rsidP="00AA6514">
            <w:r w:rsidRPr="00AA6514">
              <w:t>Реконструкция ветхих сетей водоснабжения протяженностью 0,909 км на полиэтиленовые трубы расчетного диаметра на территории существующей застройки в п.Волочаевский</w:t>
            </w:r>
          </w:p>
        </w:tc>
        <w:tc>
          <w:tcPr>
            <w:tcW w:w="2617" w:type="dxa"/>
            <w:vAlign w:val="center"/>
          </w:tcPr>
          <w:p w:rsidR="00AA6514" w:rsidRPr="00AA6514" w:rsidRDefault="00AA6514" w:rsidP="00AA6514">
            <w:r w:rsidRPr="00AA6514">
              <w:t>2025-2040</w:t>
            </w:r>
          </w:p>
        </w:tc>
      </w:tr>
      <w:tr w:rsidR="00AA6514" w:rsidRPr="00AA6514" w:rsidTr="00706E5D">
        <w:tc>
          <w:tcPr>
            <w:tcW w:w="9781" w:type="dxa"/>
            <w:gridSpan w:val="3"/>
            <w:vAlign w:val="center"/>
          </w:tcPr>
          <w:p w:rsidR="00AA6514" w:rsidRPr="00AA6514" w:rsidRDefault="00AA6514" w:rsidP="00AA6514">
            <w:r w:rsidRPr="00AA6514">
              <w:t>Газоснабжение</w:t>
            </w:r>
          </w:p>
        </w:tc>
      </w:tr>
      <w:tr w:rsidR="00AA6514" w:rsidRPr="00AA6514" w:rsidTr="00706E5D">
        <w:tc>
          <w:tcPr>
            <w:tcW w:w="568" w:type="dxa"/>
            <w:vAlign w:val="center"/>
          </w:tcPr>
          <w:p w:rsidR="00AA6514" w:rsidRPr="00AA6514" w:rsidRDefault="00AA6514" w:rsidP="00AA6514">
            <w:r w:rsidRPr="00AA6514">
              <w:t>3</w:t>
            </w:r>
          </w:p>
        </w:tc>
        <w:tc>
          <w:tcPr>
            <w:tcW w:w="6596" w:type="dxa"/>
          </w:tcPr>
          <w:p w:rsidR="00AA6514" w:rsidRPr="00AA6514" w:rsidRDefault="00AA6514" w:rsidP="00AA6514">
            <w:r w:rsidRPr="00AA6514">
              <w:t xml:space="preserve">Проверка расчетом на пропускную способность существующих газораспределительных сетей с учетом их дальнейшего использования и развития </w:t>
            </w:r>
          </w:p>
        </w:tc>
        <w:tc>
          <w:tcPr>
            <w:tcW w:w="2617" w:type="dxa"/>
            <w:vAlign w:val="center"/>
          </w:tcPr>
          <w:p w:rsidR="00AA6514" w:rsidRPr="00AA6514" w:rsidRDefault="00AA6514" w:rsidP="00AA6514">
            <w:r w:rsidRPr="00AA6514">
              <w:t>2025-2040</w:t>
            </w:r>
          </w:p>
        </w:tc>
      </w:tr>
      <w:tr w:rsidR="00AA6514" w:rsidRPr="00AA6514" w:rsidTr="00706E5D">
        <w:tc>
          <w:tcPr>
            <w:tcW w:w="9781" w:type="dxa"/>
            <w:gridSpan w:val="3"/>
            <w:vAlign w:val="center"/>
          </w:tcPr>
          <w:p w:rsidR="00AA6514" w:rsidRPr="00AA6514" w:rsidRDefault="00AA6514" w:rsidP="00AA6514">
            <w:r w:rsidRPr="00AA6514">
              <w:t>Электроснабжение</w:t>
            </w:r>
          </w:p>
        </w:tc>
      </w:tr>
      <w:tr w:rsidR="00AA6514" w:rsidRPr="00AA6514" w:rsidTr="00706E5D">
        <w:tc>
          <w:tcPr>
            <w:tcW w:w="568" w:type="dxa"/>
            <w:vAlign w:val="center"/>
          </w:tcPr>
          <w:p w:rsidR="00AA6514" w:rsidRPr="00AA6514" w:rsidRDefault="00AA6514" w:rsidP="00AA6514">
            <w:r w:rsidRPr="00AA6514">
              <w:t>4</w:t>
            </w:r>
          </w:p>
        </w:tc>
        <w:tc>
          <w:tcPr>
            <w:tcW w:w="6596" w:type="dxa"/>
          </w:tcPr>
          <w:p w:rsidR="00AA6514" w:rsidRPr="00AA6514" w:rsidRDefault="00AA6514" w:rsidP="00AA6514">
            <w:r w:rsidRPr="00AA6514">
              <w:t>Реконструкция существующих ТП 10/0,4 кВ</w:t>
            </w:r>
          </w:p>
        </w:tc>
        <w:tc>
          <w:tcPr>
            <w:tcW w:w="2617" w:type="dxa"/>
            <w:vAlign w:val="center"/>
          </w:tcPr>
          <w:p w:rsidR="00AA6514" w:rsidRPr="00AA6514" w:rsidRDefault="00AA6514" w:rsidP="00AA6514">
            <w:r w:rsidRPr="00AA6514">
              <w:t>2025-2040</w:t>
            </w:r>
          </w:p>
        </w:tc>
      </w:tr>
      <w:tr w:rsidR="00AA6514" w:rsidRPr="00AA6514" w:rsidTr="00706E5D">
        <w:tc>
          <w:tcPr>
            <w:tcW w:w="568" w:type="dxa"/>
            <w:vAlign w:val="center"/>
          </w:tcPr>
          <w:p w:rsidR="00AA6514" w:rsidRPr="00AA6514" w:rsidRDefault="00AA6514" w:rsidP="00AA6514">
            <w:r w:rsidRPr="00AA6514">
              <w:t>5</w:t>
            </w:r>
          </w:p>
        </w:tc>
        <w:tc>
          <w:tcPr>
            <w:tcW w:w="6596" w:type="dxa"/>
          </w:tcPr>
          <w:p w:rsidR="00AA6514" w:rsidRPr="00AA6514" w:rsidRDefault="00AA6514" w:rsidP="00AA6514">
            <w:r w:rsidRPr="00AA6514">
              <w:t xml:space="preserve">Реконструкция существующего наружного освещения внутриквартальных (межквартальных) улиц и проездов </w:t>
            </w:r>
          </w:p>
        </w:tc>
        <w:tc>
          <w:tcPr>
            <w:tcW w:w="2617" w:type="dxa"/>
            <w:vAlign w:val="center"/>
          </w:tcPr>
          <w:p w:rsidR="00AA6514" w:rsidRPr="00AA6514" w:rsidRDefault="00AA6514" w:rsidP="00AA6514">
            <w:r w:rsidRPr="00AA6514">
              <w:t>2024-2040</w:t>
            </w:r>
          </w:p>
        </w:tc>
      </w:tr>
      <w:tr w:rsidR="00AA6514" w:rsidRPr="00AA6514" w:rsidTr="00706E5D">
        <w:tc>
          <w:tcPr>
            <w:tcW w:w="568" w:type="dxa"/>
            <w:vAlign w:val="center"/>
          </w:tcPr>
          <w:p w:rsidR="00AA6514" w:rsidRPr="00AA6514" w:rsidRDefault="00AA6514" w:rsidP="00AA6514">
            <w:r w:rsidRPr="00AA6514">
              <w:t>6</w:t>
            </w:r>
          </w:p>
        </w:tc>
        <w:tc>
          <w:tcPr>
            <w:tcW w:w="6596" w:type="dxa"/>
          </w:tcPr>
          <w:p w:rsidR="00AA6514" w:rsidRPr="00AA6514" w:rsidRDefault="00AA6514" w:rsidP="00AA6514">
            <w:r w:rsidRPr="00AA6514">
              <w:t xml:space="preserve">Внедрение современного электроосветительного оборудования, обеспечивающего экономию электрической энергии </w:t>
            </w:r>
          </w:p>
        </w:tc>
        <w:tc>
          <w:tcPr>
            <w:tcW w:w="2617" w:type="dxa"/>
            <w:vAlign w:val="center"/>
          </w:tcPr>
          <w:p w:rsidR="00AA6514" w:rsidRPr="00AA6514" w:rsidRDefault="00AA6514" w:rsidP="00AA6514">
            <w:r w:rsidRPr="00AA6514">
              <w:t>2024-2040</w:t>
            </w:r>
          </w:p>
        </w:tc>
      </w:tr>
      <w:tr w:rsidR="00AA6514" w:rsidRPr="00AA6514" w:rsidTr="00706E5D">
        <w:tc>
          <w:tcPr>
            <w:tcW w:w="568" w:type="dxa"/>
            <w:vAlign w:val="center"/>
          </w:tcPr>
          <w:p w:rsidR="00AA6514" w:rsidRPr="00AA6514" w:rsidRDefault="00AA6514" w:rsidP="00AA6514">
            <w:r w:rsidRPr="00AA6514">
              <w:t>7</w:t>
            </w:r>
          </w:p>
        </w:tc>
        <w:tc>
          <w:tcPr>
            <w:tcW w:w="6596" w:type="dxa"/>
          </w:tcPr>
          <w:p w:rsidR="00AA6514" w:rsidRPr="00AA6514" w:rsidRDefault="00AA6514" w:rsidP="00AA6514">
            <w:r w:rsidRPr="00AA6514">
              <w:t xml:space="preserve">Перевод существующих распределительных сетей 0,4;10кВ на СИП </w:t>
            </w:r>
          </w:p>
        </w:tc>
        <w:tc>
          <w:tcPr>
            <w:tcW w:w="2617" w:type="dxa"/>
            <w:vAlign w:val="center"/>
          </w:tcPr>
          <w:p w:rsidR="00AA6514" w:rsidRPr="00AA6514" w:rsidRDefault="00AA6514" w:rsidP="00AA6514">
            <w:r w:rsidRPr="00AA6514">
              <w:t>2025-2040</w:t>
            </w:r>
          </w:p>
        </w:tc>
      </w:tr>
      <w:tr w:rsidR="00AA6514" w:rsidRPr="00AA6514" w:rsidTr="00706E5D">
        <w:tc>
          <w:tcPr>
            <w:tcW w:w="9781" w:type="dxa"/>
            <w:gridSpan w:val="3"/>
            <w:vAlign w:val="center"/>
          </w:tcPr>
          <w:p w:rsidR="00AA6514" w:rsidRPr="00AA6514" w:rsidRDefault="00AA6514" w:rsidP="00AA6514">
            <w:r w:rsidRPr="00AA6514">
              <w:t>Сбор и вывоз ТКО</w:t>
            </w:r>
          </w:p>
        </w:tc>
      </w:tr>
      <w:tr w:rsidR="00AA6514" w:rsidRPr="00AA6514" w:rsidTr="00706E5D">
        <w:tc>
          <w:tcPr>
            <w:tcW w:w="568" w:type="dxa"/>
            <w:vAlign w:val="center"/>
          </w:tcPr>
          <w:p w:rsidR="00AA6514" w:rsidRPr="00AA6514" w:rsidRDefault="00AA6514" w:rsidP="00AA6514">
            <w:r w:rsidRPr="00AA6514">
              <w:t>8</w:t>
            </w:r>
          </w:p>
        </w:tc>
        <w:tc>
          <w:tcPr>
            <w:tcW w:w="6596" w:type="dxa"/>
          </w:tcPr>
          <w:p w:rsidR="00AA6514" w:rsidRPr="00AA6514" w:rsidRDefault="00AA6514" w:rsidP="00AA6514">
            <w:r w:rsidRPr="00AA6514">
              <w:t xml:space="preserve">Приобретение мусорных контейнеров и оборудование площадок для сбора мусора (твердое покрытие, ограждение) </w:t>
            </w:r>
          </w:p>
        </w:tc>
        <w:tc>
          <w:tcPr>
            <w:tcW w:w="2617" w:type="dxa"/>
            <w:vAlign w:val="center"/>
          </w:tcPr>
          <w:p w:rsidR="00AA6514" w:rsidRPr="00AA6514" w:rsidRDefault="00AA6514" w:rsidP="00AA6514">
            <w:r w:rsidRPr="00AA6514">
              <w:t>2024-2040</w:t>
            </w:r>
          </w:p>
        </w:tc>
      </w:tr>
    </w:tbl>
    <w:p w:rsidR="00AA6514" w:rsidRPr="00AA6514" w:rsidRDefault="00AA6514" w:rsidP="00AA6514"/>
    <w:p w:rsidR="00AA6514" w:rsidRPr="00AA6514" w:rsidRDefault="00AA6514" w:rsidP="00B8536D">
      <w:pPr>
        <w:jc w:val="both"/>
      </w:pPr>
      <w:r w:rsidRPr="00AA6514">
        <w:lastRenderedPageBreak/>
        <w:t>Ожидаемый эффект от реализации инвестиционных проектов и принятой «Программой повышения энергетической эффективности» заключается в повышении надежности ресурсоснабжения, качества ресурсов, а также снижении затрат на ремонты, экономии ресурсов в натуральных показателях и, в конечном счёте, в повышении экономической эффективности функционирования систем коммунальной инфраструктуры.</w:t>
      </w:r>
    </w:p>
    <w:p w:rsidR="00AA6514" w:rsidRPr="00AA6514" w:rsidRDefault="00AA6514" w:rsidP="00AA6514">
      <w:pPr>
        <w:sectPr w:rsidR="00AA6514" w:rsidRPr="00AA6514" w:rsidSect="00706E5D">
          <w:pgSz w:w="11906" w:h="16838" w:code="9"/>
          <w:pgMar w:top="851" w:right="567" w:bottom="851" w:left="1701" w:header="397" w:footer="709" w:gutter="0"/>
          <w:cols w:space="708"/>
          <w:docGrid w:linePitch="360"/>
        </w:sectPr>
      </w:pPr>
    </w:p>
    <w:p w:rsidR="00AA6514" w:rsidRPr="00AA6514" w:rsidRDefault="00AA6514" w:rsidP="00AA6514">
      <w:r w:rsidRPr="00AA6514">
        <w:lastRenderedPageBreak/>
        <w:t>4.2. Целевые показатели развития коммунальной инфраструктуры</w:t>
      </w:r>
    </w:p>
    <w:p w:rsidR="00AA6514" w:rsidRPr="00AA6514" w:rsidRDefault="00AA6514" w:rsidP="00AA6514">
      <w:r w:rsidRPr="00AA6514">
        <w:t>Таблица № 19</w:t>
      </w:r>
    </w:p>
    <w:tbl>
      <w:tblPr>
        <w:tblW w:w="15523"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49"/>
        <w:gridCol w:w="5075"/>
        <w:gridCol w:w="955"/>
        <w:gridCol w:w="1290"/>
        <w:gridCol w:w="53"/>
        <w:gridCol w:w="1097"/>
        <w:gridCol w:w="1145"/>
        <w:gridCol w:w="1145"/>
        <w:gridCol w:w="1281"/>
        <w:gridCol w:w="1280"/>
        <w:gridCol w:w="1653"/>
      </w:tblGrid>
      <w:tr w:rsidR="00AA6514" w:rsidRPr="00AA6514" w:rsidTr="00706E5D">
        <w:tc>
          <w:tcPr>
            <w:tcW w:w="549" w:type="dxa"/>
            <w:shd w:val="clear" w:color="auto" w:fill="FFFFFF"/>
          </w:tcPr>
          <w:p w:rsidR="00AA6514" w:rsidRPr="00AA6514" w:rsidRDefault="00AA6514" w:rsidP="00AA6514"/>
        </w:tc>
        <w:tc>
          <w:tcPr>
            <w:tcW w:w="5075" w:type="dxa"/>
            <w:shd w:val="clear" w:color="auto" w:fill="FFFFFF"/>
          </w:tcPr>
          <w:p w:rsidR="00AA6514" w:rsidRPr="00AA6514" w:rsidRDefault="00AA6514" w:rsidP="00AA6514">
            <w:r w:rsidRPr="00AA6514">
              <w:t>Показатель</w:t>
            </w:r>
          </w:p>
        </w:tc>
        <w:tc>
          <w:tcPr>
            <w:tcW w:w="955" w:type="dxa"/>
            <w:shd w:val="clear" w:color="auto" w:fill="FFFFFF"/>
          </w:tcPr>
          <w:p w:rsidR="00AA6514" w:rsidRPr="00AA6514" w:rsidRDefault="00AA6514" w:rsidP="00AA6514">
            <w:r w:rsidRPr="00AA6514">
              <w:t>Ед. изм.</w:t>
            </w:r>
          </w:p>
        </w:tc>
        <w:tc>
          <w:tcPr>
            <w:tcW w:w="1343" w:type="dxa"/>
            <w:gridSpan w:val="2"/>
            <w:shd w:val="clear" w:color="auto" w:fill="FFFFFF"/>
            <w:vAlign w:val="center"/>
          </w:tcPr>
          <w:p w:rsidR="00AA6514" w:rsidRPr="00AA6514" w:rsidRDefault="00AA6514" w:rsidP="00AA6514">
            <w:r w:rsidRPr="00AA6514">
              <w:t>2022</w:t>
            </w:r>
          </w:p>
          <w:p w:rsidR="00AA6514" w:rsidRPr="00AA6514" w:rsidRDefault="00AA6514" w:rsidP="00AA6514">
            <w:r w:rsidRPr="00AA6514">
              <w:t>(базовый)</w:t>
            </w:r>
          </w:p>
        </w:tc>
        <w:tc>
          <w:tcPr>
            <w:tcW w:w="1097" w:type="dxa"/>
            <w:shd w:val="clear" w:color="auto" w:fill="FFFFFF"/>
            <w:vAlign w:val="center"/>
          </w:tcPr>
          <w:p w:rsidR="00AA6514" w:rsidRPr="00AA6514" w:rsidRDefault="00AA6514" w:rsidP="00AA6514">
            <w:r w:rsidRPr="00AA6514">
              <w:t>2023</w:t>
            </w:r>
          </w:p>
        </w:tc>
        <w:tc>
          <w:tcPr>
            <w:tcW w:w="1145" w:type="dxa"/>
            <w:shd w:val="clear" w:color="auto" w:fill="FFFFFF"/>
            <w:vAlign w:val="center"/>
          </w:tcPr>
          <w:p w:rsidR="00AA6514" w:rsidRPr="00AA6514" w:rsidRDefault="00AA6514" w:rsidP="00AA6514">
            <w:r w:rsidRPr="00AA6514">
              <w:t>2024</w:t>
            </w:r>
          </w:p>
        </w:tc>
        <w:tc>
          <w:tcPr>
            <w:tcW w:w="1145" w:type="dxa"/>
            <w:shd w:val="clear" w:color="auto" w:fill="FFFFFF"/>
            <w:vAlign w:val="center"/>
          </w:tcPr>
          <w:p w:rsidR="00AA6514" w:rsidRPr="00AA6514" w:rsidRDefault="00AA6514" w:rsidP="00AA6514">
            <w:r w:rsidRPr="00AA6514">
              <w:t>2025</w:t>
            </w:r>
          </w:p>
        </w:tc>
        <w:tc>
          <w:tcPr>
            <w:tcW w:w="1281" w:type="dxa"/>
            <w:shd w:val="clear" w:color="auto" w:fill="FFFFFF"/>
            <w:vAlign w:val="center"/>
          </w:tcPr>
          <w:p w:rsidR="00AA6514" w:rsidRPr="00AA6514" w:rsidRDefault="00AA6514" w:rsidP="00AA6514">
            <w:r w:rsidRPr="00AA6514">
              <w:t>2026</w:t>
            </w:r>
          </w:p>
        </w:tc>
        <w:tc>
          <w:tcPr>
            <w:tcW w:w="1280" w:type="dxa"/>
            <w:shd w:val="clear" w:color="auto" w:fill="FFFFFF"/>
            <w:vAlign w:val="center"/>
          </w:tcPr>
          <w:p w:rsidR="00AA6514" w:rsidRPr="00AA6514" w:rsidRDefault="00AA6514" w:rsidP="00AA6514">
            <w:r w:rsidRPr="00AA6514">
              <w:t>2027</w:t>
            </w:r>
          </w:p>
        </w:tc>
        <w:tc>
          <w:tcPr>
            <w:tcW w:w="1653" w:type="dxa"/>
            <w:shd w:val="clear" w:color="auto" w:fill="FFFFFF"/>
            <w:vAlign w:val="center"/>
          </w:tcPr>
          <w:p w:rsidR="00AA6514" w:rsidRPr="00AA6514" w:rsidRDefault="00AA6514" w:rsidP="00AA6514">
            <w:r w:rsidRPr="00AA6514">
              <w:t>2028-2040</w:t>
            </w:r>
          </w:p>
        </w:tc>
      </w:tr>
      <w:tr w:rsidR="00AA6514" w:rsidRPr="00AA6514" w:rsidTr="00706E5D">
        <w:tc>
          <w:tcPr>
            <w:tcW w:w="549" w:type="dxa"/>
            <w:shd w:val="clear" w:color="auto" w:fill="FFFFFF"/>
            <w:vAlign w:val="center"/>
          </w:tcPr>
          <w:p w:rsidR="00AA6514" w:rsidRPr="00AA6514" w:rsidRDefault="00AA6514" w:rsidP="00AA6514">
            <w:r w:rsidRPr="00AA6514">
              <w:t>1</w:t>
            </w:r>
          </w:p>
        </w:tc>
        <w:tc>
          <w:tcPr>
            <w:tcW w:w="14974" w:type="dxa"/>
            <w:gridSpan w:val="10"/>
            <w:shd w:val="clear" w:color="auto" w:fill="FFFFFF"/>
          </w:tcPr>
          <w:p w:rsidR="00AA6514" w:rsidRPr="00AA6514" w:rsidRDefault="00AA6514" w:rsidP="00AA6514">
            <w:r w:rsidRPr="00AA6514">
              <w:t>Водоснабжение</w:t>
            </w:r>
          </w:p>
        </w:tc>
      </w:tr>
      <w:tr w:rsidR="00AA6514" w:rsidRPr="00AA6514" w:rsidTr="00706E5D">
        <w:trPr>
          <w:trHeight w:val="845"/>
        </w:trPr>
        <w:tc>
          <w:tcPr>
            <w:tcW w:w="549" w:type="dxa"/>
            <w:shd w:val="clear" w:color="auto" w:fill="FFFFFF"/>
            <w:vAlign w:val="center"/>
          </w:tcPr>
          <w:p w:rsidR="00AA6514" w:rsidRPr="00AA6514" w:rsidRDefault="00AA6514" w:rsidP="00AA6514">
            <w:r w:rsidRPr="00AA6514">
              <w:t>1.1</w:t>
            </w:r>
          </w:p>
        </w:tc>
        <w:tc>
          <w:tcPr>
            <w:tcW w:w="5075" w:type="dxa"/>
            <w:shd w:val="clear" w:color="auto" w:fill="FFFFFF"/>
          </w:tcPr>
          <w:p w:rsidR="00AA6514" w:rsidRPr="00AA6514" w:rsidRDefault="00AA6514" w:rsidP="00AA6514">
            <w:r w:rsidRPr="00AA6514">
              <w:t xml:space="preserve">Доля удовлетворения потребности в водопроводных сетях по Волочаевскому сельскому поселению Орловского района Ростовской области </w:t>
            </w:r>
          </w:p>
        </w:tc>
        <w:tc>
          <w:tcPr>
            <w:tcW w:w="955" w:type="dxa"/>
            <w:shd w:val="clear" w:color="auto" w:fill="FFFFFF"/>
            <w:vAlign w:val="center"/>
          </w:tcPr>
          <w:p w:rsidR="00AA6514" w:rsidRPr="00AA6514" w:rsidRDefault="00AA6514" w:rsidP="00AA6514">
            <w:r w:rsidRPr="00AA6514">
              <w:t>%</w:t>
            </w:r>
          </w:p>
        </w:tc>
        <w:tc>
          <w:tcPr>
            <w:tcW w:w="1343" w:type="dxa"/>
            <w:gridSpan w:val="2"/>
            <w:shd w:val="clear" w:color="auto" w:fill="FFFFFF"/>
            <w:vAlign w:val="center"/>
          </w:tcPr>
          <w:p w:rsidR="00AA6514" w:rsidRPr="00AA6514" w:rsidRDefault="00AA6514" w:rsidP="00AA6514">
            <w:r w:rsidRPr="00AA6514">
              <w:t>62,6</w:t>
            </w:r>
          </w:p>
        </w:tc>
        <w:tc>
          <w:tcPr>
            <w:tcW w:w="1097" w:type="dxa"/>
            <w:shd w:val="clear" w:color="auto" w:fill="FFFFFF"/>
            <w:vAlign w:val="center"/>
          </w:tcPr>
          <w:p w:rsidR="00AA6514" w:rsidRPr="00AA6514" w:rsidRDefault="00AA6514" w:rsidP="00AA6514">
            <w:r w:rsidRPr="00AA6514">
              <w:t>62,66</w:t>
            </w:r>
          </w:p>
        </w:tc>
        <w:tc>
          <w:tcPr>
            <w:tcW w:w="1145" w:type="dxa"/>
            <w:shd w:val="clear" w:color="auto" w:fill="FFFFFF"/>
            <w:vAlign w:val="center"/>
          </w:tcPr>
          <w:p w:rsidR="00AA6514" w:rsidRPr="00AA6514" w:rsidRDefault="00AA6514" w:rsidP="00AA6514">
            <w:r w:rsidRPr="00AA6514">
              <w:t>62,78</w:t>
            </w:r>
          </w:p>
        </w:tc>
        <w:tc>
          <w:tcPr>
            <w:tcW w:w="1145" w:type="dxa"/>
            <w:shd w:val="clear" w:color="auto" w:fill="FFFFFF"/>
            <w:vAlign w:val="center"/>
          </w:tcPr>
          <w:p w:rsidR="00AA6514" w:rsidRPr="00AA6514" w:rsidRDefault="00AA6514" w:rsidP="00AA6514">
            <w:r w:rsidRPr="00AA6514">
              <w:t>62,91</w:t>
            </w:r>
          </w:p>
        </w:tc>
        <w:tc>
          <w:tcPr>
            <w:tcW w:w="1281" w:type="dxa"/>
            <w:shd w:val="clear" w:color="auto" w:fill="FFFFFF"/>
            <w:vAlign w:val="center"/>
          </w:tcPr>
          <w:p w:rsidR="00AA6514" w:rsidRPr="00AA6514" w:rsidRDefault="00AA6514" w:rsidP="00AA6514">
            <w:r w:rsidRPr="00AA6514">
              <w:t>63,04</w:t>
            </w:r>
          </w:p>
        </w:tc>
        <w:tc>
          <w:tcPr>
            <w:tcW w:w="1280" w:type="dxa"/>
            <w:shd w:val="clear" w:color="auto" w:fill="FFFFFF"/>
            <w:vAlign w:val="center"/>
          </w:tcPr>
          <w:p w:rsidR="00AA6514" w:rsidRPr="00AA6514" w:rsidRDefault="00AA6514" w:rsidP="00AA6514">
            <w:r w:rsidRPr="00AA6514">
              <w:t>63,2</w:t>
            </w:r>
          </w:p>
        </w:tc>
        <w:tc>
          <w:tcPr>
            <w:tcW w:w="1653" w:type="dxa"/>
            <w:shd w:val="clear" w:color="auto" w:fill="FFFFFF"/>
            <w:vAlign w:val="center"/>
          </w:tcPr>
          <w:p w:rsidR="00AA6514" w:rsidRPr="00AA6514" w:rsidRDefault="00AA6514" w:rsidP="00AA6514">
            <w:r w:rsidRPr="00AA6514">
              <w:t>64,72</w:t>
            </w:r>
          </w:p>
        </w:tc>
      </w:tr>
      <w:tr w:rsidR="00AA6514" w:rsidRPr="00AA6514" w:rsidTr="00706E5D">
        <w:trPr>
          <w:trHeight w:val="98"/>
        </w:trPr>
        <w:tc>
          <w:tcPr>
            <w:tcW w:w="549" w:type="dxa"/>
            <w:shd w:val="clear" w:color="auto" w:fill="FFFFFF"/>
            <w:vAlign w:val="center"/>
          </w:tcPr>
          <w:p w:rsidR="00AA6514" w:rsidRPr="00AA6514" w:rsidRDefault="00AA6514" w:rsidP="00AA6514">
            <w:r w:rsidRPr="00AA6514">
              <w:t>1.2</w:t>
            </w:r>
          </w:p>
        </w:tc>
        <w:tc>
          <w:tcPr>
            <w:tcW w:w="5075" w:type="dxa"/>
            <w:shd w:val="clear" w:color="auto" w:fill="FFFFFF"/>
          </w:tcPr>
          <w:p w:rsidR="00AA6514" w:rsidRPr="00AA6514" w:rsidRDefault="00AA6514" w:rsidP="00AA6514">
            <w:r w:rsidRPr="00AA6514">
              <w:t>Доля износа сетей водоснабжения</w:t>
            </w:r>
          </w:p>
        </w:tc>
        <w:tc>
          <w:tcPr>
            <w:tcW w:w="955" w:type="dxa"/>
            <w:shd w:val="clear" w:color="auto" w:fill="FFFFFF"/>
            <w:vAlign w:val="center"/>
          </w:tcPr>
          <w:p w:rsidR="00AA6514" w:rsidRPr="00AA6514" w:rsidRDefault="00AA6514" w:rsidP="00AA6514">
            <w:r w:rsidRPr="00AA6514">
              <w:t>%</w:t>
            </w:r>
          </w:p>
        </w:tc>
        <w:tc>
          <w:tcPr>
            <w:tcW w:w="1343" w:type="dxa"/>
            <w:gridSpan w:val="2"/>
            <w:shd w:val="clear" w:color="auto" w:fill="FFFFFF"/>
            <w:vAlign w:val="center"/>
          </w:tcPr>
          <w:p w:rsidR="00AA6514" w:rsidRPr="00AA6514" w:rsidRDefault="00AA6514" w:rsidP="00AA6514">
            <w:r w:rsidRPr="00AA6514">
              <w:t>80</w:t>
            </w:r>
          </w:p>
        </w:tc>
        <w:tc>
          <w:tcPr>
            <w:tcW w:w="1097" w:type="dxa"/>
            <w:shd w:val="clear" w:color="auto" w:fill="FFFFFF"/>
            <w:vAlign w:val="center"/>
          </w:tcPr>
          <w:p w:rsidR="00AA6514" w:rsidRPr="00AA6514" w:rsidRDefault="00AA6514" w:rsidP="00AA6514">
            <w:r w:rsidRPr="00AA6514">
              <w:t>81</w:t>
            </w:r>
          </w:p>
        </w:tc>
        <w:tc>
          <w:tcPr>
            <w:tcW w:w="1145" w:type="dxa"/>
            <w:shd w:val="clear" w:color="auto" w:fill="FFFFFF"/>
            <w:vAlign w:val="center"/>
          </w:tcPr>
          <w:p w:rsidR="00AA6514" w:rsidRPr="00AA6514" w:rsidRDefault="00AA6514" w:rsidP="00AA6514">
            <w:r w:rsidRPr="00AA6514">
              <w:t>82</w:t>
            </w:r>
          </w:p>
        </w:tc>
        <w:tc>
          <w:tcPr>
            <w:tcW w:w="1145" w:type="dxa"/>
            <w:shd w:val="clear" w:color="auto" w:fill="FFFFFF"/>
            <w:vAlign w:val="center"/>
          </w:tcPr>
          <w:p w:rsidR="00AA6514" w:rsidRPr="00AA6514" w:rsidRDefault="00AA6514" w:rsidP="00AA6514">
            <w:r w:rsidRPr="00AA6514">
              <w:t>83</w:t>
            </w:r>
          </w:p>
        </w:tc>
        <w:tc>
          <w:tcPr>
            <w:tcW w:w="1281" w:type="dxa"/>
            <w:shd w:val="clear" w:color="auto" w:fill="FFFFFF"/>
            <w:vAlign w:val="center"/>
          </w:tcPr>
          <w:p w:rsidR="00AA6514" w:rsidRPr="00AA6514" w:rsidRDefault="00AA6514" w:rsidP="00AA6514">
            <w:r w:rsidRPr="00AA6514">
              <w:t>84</w:t>
            </w:r>
          </w:p>
        </w:tc>
        <w:tc>
          <w:tcPr>
            <w:tcW w:w="1280" w:type="dxa"/>
            <w:shd w:val="clear" w:color="auto" w:fill="FFFFFF"/>
            <w:vAlign w:val="center"/>
          </w:tcPr>
          <w:p w:rsidR="00AA6514" w:rsidRPr="00AA6514" w:rsidRDefault="00AA6514" w:rsidP="00AA6514">
            <w:r w:rsidRPr="00AA6514">
              <w:t>85</w:t>
            </w:r>
          </w:p>
        </w:tc>
        <w:tc>
          <w:tcPr>
            <w:tcW w:w="1653" w:type="dxa"/>
            <w:shd w:val="clear" w:color="auto" w:fill="FFFFFF"/>
            <w:vAlign w:val="center"/>
          </w:tcPr>
          <w:p w:rsidR="00AA6514" w:rsidRPr="00AA6514" w:rsidRDefault="00AA6514" w:rsidP="00AA6514">
            <w:r w:rsidRPr="00AA6514">
              <w:t>86-90</w:t>
            </w:r>
          </w:p>
        </w:tc>
      </w:tr>
      <w:tr w:rsidR="00AA6514" w:rsidRPr="00AA6514" w:rsidTr="00706E5D">
        <w:tc>
          <w:tcPr>
            <w:tcW w:w="549" w:type="dxa"/>
            <w:shd w:val="clear" w:color="auto" w:fill="FFFFFF"/>
            <w:vAlign w:val="center"/>
          </w:tcPr>
          <w:p w:rsidR="00AA6514" w:rsidRPr="00AA6514" w:rsidRDefault="00AA6514" w:rsidP="00AA6514">
            <w:r w:rsidRPr="00AA6514">
              <w:t>2</w:t>
            </w:r>
          </w:p>
        </w:tc>
        <w:tc>
          <w:tcPr>
            <w:tcW w:w="14974" w:type="dxa"/>
            <w:gridSpan w:val="10"/>
            <w:shd w:val="clear" w:color="auto" w:fill="FFFFFF"/>
          </w:tcPr>
          <w:p w:rsidR="00AA6514" w:rsidRPr="00AA6514" w:rsidRDefault="00AA6514" w:rsidP="00AA6514">
            <w:r w:rsidRPr="00AA6514">
              <w:t>Водоотведение</w:t>
            </w:r>
          </w:p>
        </w:tc>
      </w:tr>
      <w:tr w:rsidR="00AA6514" w:rsidRPr="00AA6514" w:rsidTr="00706E5D">
        <w:tc>
          <w:tcPr>
            <w:tcW w:w="549" w:type="dxa"/>
            <w:shd w:val="clear" w:color="auto" w:fill="FFFFFF"/>
            <w:vAlign w:val="center"/>
          </w:tcPr>
          <w:p w:rsidR="00AA6514" w:rsidRPr="00AA6514" w:rsidRDefault="00AA6514" w:rsidP="00AA6514">
            <w:r w:rsidRPr="00AA6514">
              <w:t>2.1</w:t>
            </w:r>
          </w:p>
        </w:tc>
        <w:tc>
          <w:tcPr>
            <w:tcW w:w="5075" w:type="dxa"/>
            <w:shd w:val="clear" w:color="auto" w:fill="FFFFFF"/>
          </w:tcPr>
          <w:p w:rsidR="00AA6514" w:rsidRPr="00AA6514" w:rsidRDefault="00AA6514" w:rsidP="00706E5D">
            <w:r w:rsidRPr="00AA6514">
              <w:t>Доля удовлетворения потребности в сетях водоотведения, всего по Волочаевскому</w:t>
            </w:r>
            <w:r w:rsidR="00706E5D">
              <w:t xml:space="preserve"> </w:t>
            </w:r>
            <w:r w:rsidRPr="00AA6514">
              <w:t>сельскому</w:t>
            </w:r>
            <w:r w:rsidR="00706E5D">
              <w:t xml:space="preserve"> </w:t>
            </w:r>
            <w:r w:rsidRPr="00AA6514">
              <w:t>поселению</w:t>
            </w:r>
            <w:r w:rsidR="00706E5D">
              <w:t xml:space="preserve"> О</w:t>
            </w:r>
            <w:r w:rsidRPr="00AA6514">
              <w:t xml:space="preserve">рловского района Ростовской области </w:t>
            </w:r>
          </w:p>
        </w:tc>
        <w:tc>
          <w:tcPr>
            <w:tcW w:w="955" w:type="dxa"/>
            <w:shd w:val="clear" w:color="auto" w:fill="FFFFFF"/>
            <w:vAlign w:val="center"/>
          </w:tcPr>
          <w:p w:rsidR="00AA6514" w:rsidRPr="00AA6514" w:rsidRDefault="00AA6514" w:rsidP="00AA6514">
            <w:r w:rsidRPr="00AA6514">
              <w:t>%</w:t>
            </w:r>
          </w:p>
        </w:tc>
        <w:tc>
          <w:tcPr>
            <w:tcW w:w="1343" w:type="dxa"/>
            <w:gridSpan w:val="2"/>
            <w:shd w:val="clear" w:color="auto" w:fill="FFFFFF"/>
            <w:vAlign w:val="center"/>
          </w:tcPr>
          <w:p w:rsidR="00AA6514" w:rsidRPr="00AA6514" w:rsidRDefault="00AA6514" w:rsidP="00AA6514">
            <w:r w:rsidRPr="00AA6514">
              <w:t>0</w:t>
            </w:r>
          </w:p>
        </w:tc>
        <w:tc>
          <w:tcPr>
            <w:tcW w:w="1097" w:type="dxa"/>
            <w:shd w:val="clear" w:color="auto" w:fill="FFFFFF"/>
            <w:vAlign w:val="center"/>
          </w:tcPr>
          <w:p w:rsidR="00AA6514" w:rsidRPr="00AA6514" w:rsidRDefault="00AA6514" w:rsidP="00AA6514">
            <w:r w:rsidRPr="00AA6514">
              <w:t>0</w:t>
            </w:r>
          </w:p>
        </w:tc>
        <w:tc>
          <w:tcPr>
            <w:tcW w:w="1145" w:type="dxa"/>
            <w:shd w:val="clear" w:color="auto" w:fill="FFFFFF"/>
            <w:vAlign w:val="center"/>
          </w:tcPr>
          <w:p w:rsidR="00AA6514" w:rsidRPr="00AA6514" w:rsidRDefault="00AA6514" w:rsidP="00AA6514">
            <w:r w:rsidRPr="00AA6514">
              <w:t>0</w:t>
            </w:r>
          </w:p>
        </w:tc>
        <w:tc>
          <w:tcPr>
            <w:tcW w:w="1145" w:type="dxa"/>
            <w:shd w:val="clear" w:color="auto" w:fill="FFFFFF"/>
            <w:vAlign w:val="center"/>
          </w:tcPr>
          <w:p w:rsidR="00AA6514" w:rsidRPr="00AA6514" w:rsidRDefault="00AA6514" w:rsidP="00AA6514">
            <w:r w:rsidRPr="00AA6514">
              <w:t>0</w:t>
            </w:r>
          </w:p>
        </w:tc>
        <w:tc>
          <w:tcPr>
            <w:tcW w:w="1281" w:type="dxa"/>
            <w:shd w:val="clear" w:color="auto" w:fill="FFFFFF"/>
            <w:vAlign w:val="center"/>
          </w:tcPr>
          <w:p w:rsidR="00AA6514" w:rsidRPr="00AA6514" w:rsidRDefault="00AA6514" w:rsidP="00AA6514">
            <w:r w:rsidRPr="00AA6514">
              <w:t>0</w:t>
            </w:r>
          </w:p>
        </w:tc>
        <w:tc>
          <w:tcPr>
            <w:tcW w:w="1280" w:type="dxa"/>
            <w:shd w:val="clear" w:color="auto" w:fill="FFFFFF"/>
            <w:vAlign w:val="center"/>
          </w:tcPr>
          <w:p w:rsidR="00AA6514" w:rsidRPr="00AA6514" w:rsidRDefault="00AA6514" w:rsidP="00AA6514">
            <w:r w:rsidRPr="00AA6514">
              <w:t>0</w:t>
            </w:r>
          </w:p>
        </w:tc>
        <w:tc>
          <w:tcPr>
            <w:tcW w:w="1653" w:type="dxa"/>
            <w:shd w:val="clear" w:color="auto" w:fill="FFFFFF"/>
            <w:vAlign w:val="center"/>
          </w:tcPr>
          <w:p w:rsidR="00AA6514" w:rsidRPr="00AA6514" w:rsidRDefault="00AA6514" w:rsidP="00AA6514">
            <w:r w:rsidRPr="00AA6514">
              <w:t>0</w:t>
            </w:r>
          </w:p>
        </w:tc>
      </w:tr>
      <w:tr w:rsidR="00AA6514" w:rsidRPr="00AA6514" w:rsidTr="00706E5D">
        <w:tc>
          <w:tcPr>
            <w:tcW w:w="549" w:type="dxa"/>
            <w:shd w:val="clear" w:color="auto" w:fill="FFFFFF"/>
            <w:vAlign w:val="center"/>
          </w:tcPr>
          <w:p w:rsidR="00AA6514" w:rsidRPr="00AA6514" w:rsidRDefault="00AA6514" w:rsidP="00AA6514">
            <w:r w:rsidRPr="00AA6514">
              <w:t>3</w:t>
            </w:r>
          </w:p>
        </w:tc>
        <w:tc>
          <w:tcPr>
            <w:tcW w:w="14974" w:type="dxa"/>
            <w:gridSpan w:val="10"/>
            <w:shd w:val="clear" w:color="auto" w:fill="FFFFFF"/>
            <w:vAlign w:val="center"/>
          </w:tcPr>
          <w:p w:rsidR="00AA6514" w:rsidRPr="00AA6514" w:rsidRDefault="00AA6514" w:rsidP="00AA6514">
            <w:r w:rsidRPr="00AA6514">
              <w:t>Газоснабжение</w:t>
            </w:r>
          </w:p>
        </w:tc>
      </w:tr>
      <w:tr w:rsidR="00AA6514" w:rsidRPr="00AA6514" w:rsidTr="00706E5D">
        <w:tc>
          <w:tcPr>
            <w:tcW w:w="549" w:type="dxa"/>
            <w:shd w:val="clear" w:color="auto" w:fill="FFFFFF"/>
            <w:vAlign w:val="center"/>
          </w:tcPr>
          <w:p w:rsidR="00AA6514" w:rsidRPr="00AA6514" w:rsidRDefault="00AA6514" w:rsidP="00AA6514">
            <w:r w:rsidRPr="00AA6514">
              <w:t>3.1</w:t>
            </w:r>
          </w:p>
        </w:tc>
        <w:tc>
          <w:tcPr>
            <w:tcW w:w="5075" w:type="dxa"/>
            <w:shd w:val="clear" w:color="auto" w:fill="FFFFFF"/>
            <w:vAlign w:val="center"/>
          </w:tcPr>
          <w:p w:rsidR="00AA6514" w:rsidRPr="00AA6514" w:rsidRDefault="00AA6514" w:rsidP="00AA6514">
            <w:r w:rsidRPr="00AA6514">
              <w:t xml:space="preserve">Доля удовлетворения потребности в сетях газоснабжения, всего по Волочаевскому сельскому поселению Орловского района Ростовской области  </w:t>
            </w:r>
          </w:p>
        </w:tc>
        <w:tc>
          <w:tcPr>
            <w:tcW w:w="955" w:type="dxa"/>
            <w:shd w:val="clear" w:color="auto" w:fill="FFFFFF"/>
            <w:vAlign w:val="center"/>
          </w:tcPr>
          <w:p w:rsidR="00AA6514" w:rsidRPr="00AA6514" w:rsidRDefault="00AA6514" w:rsidP="00AA6514">
            <w:r w:rsidRPr="00AA6514">
              <w:t>%</w:t>
            </w:r>
          </w:p>
        </w:tc>
        <w:tc>
          <w:tcPr>
            <w:tcW w:w="1290" w:type="dxa"/>
            <w:shd w:val="clear" w:color="auto" w:fill="FFFFFF"/>
            <w:vAlign w:val="center"/>
          </w:tcPr>
          <w:p w:rsidR="00AA6514" w:rsidRPr="00AA6514" w:rsidRDefault="00AA6514" w:rsidP="00AA6514">
            <w:r w:rsidRPr="00AA6514">
              <w:t>24</w:t>
            </w:r>
          </w:p>
        </w:tc>
        <w:tc>
          <w:tcPr>
            <w:tcW w:w="1150" w:type="dxa"/>
            <w:gridSpan w:val="2"/>
            <w:shd w:val="clear" w:color="auto" w:fill="FFFFFF"/>
            <w:vAlign w:val="center"/>
          </w:tcPr>
          <w:p w:rsidR="00AA6514" w:rsidRPr="00AA6514" w:rsidRDefault="00AA6514" w:rsidP="00AA6514">
            <w:r w:rsidRPr="00AA6514">
              <w:t>24</w:t>
            </w:r>
          </w:p>
        </w:tc>
        <w:tc>
          <w:tcPr>
            <w:tcW w:w="1145" w:type="dxa"/>
            <w:shd w:val="clear" w:color="auto" w:fill="FFFFFF"/>
            <w:vAlign w:val="center"/>
          </w:tcPr>
          <w:p w:rsidR="00AA6514" w:rsidRPr="00AA6514" w:rsidRDefault="00AA6514" w:rsidP="00AA6514">
            <w:r w:rsidRPr="00AA6514">
              <w:t>24</w:t>
            </w:r>
          </w:p>
        </w:tc>
        <w:tc>
          <w:tcPr>
            <w:tcW w:w="1145" w:type="dxa"/>
            <w:shd w:val="clear" w:color="auto" w:fill="FFFFFF"/>
            <w:vAlign w:val="center"/>
          </w:tcPr>
          <w:p w:rsidR="00AA6514" w:rsidRPr="00AA6514" w:rsidRDefault="00AA6514" w:rsidP="00AA6514">
            <w:r w:rsidRPr="00AA6514">
              <w:t>24</w:t>
            </w:r>
          </w:p>
        </w:tc>
        <w:tc>
          <w:tcPr>
            <w:tcW w:w="1281" w:type="dxa"/>
            <w:shd w:val="clear" w:color="auto" w:fill="FFFFFF"/>
            <w:vAlign w:val="center"/>
          </w:tcPr>
          <w:p w:rsidR="00AA6514" w:rsidRPr="00AA6514" w:rsidRDefault="00AA6514" w:rsidP="00AA6514">
            <w:r w:rsidRPr="00AA6514">
              <w:t>24</w:t>
            </w:r>
          </w:p>
        </w:tc>
        <w:tc>
          <w:tcPr>
            <w:tcW w:w="1280" w:type="dxa"/>
            <w:shd w:val="clear" w:color="auto" w:fill="FFFFFF"/>
            <w:vAlign w:val="center"/>
          </w:tcPr>
          <w:p w:rsidR="00AA6514" w:rsidRPr="00AA6514" w:rsidRDefault="00AA6514" w:rsidP="00AA6514">
            <w:r w:rsidRPr="00AA6514">
              <w:t>24</w:t>
            </w:r>
          </w:p>
        </w:tc>
        <w:tc>
          <w:tcPr>
            <w:tcW w:w="1653" w:type="dxa"/>
            <w:shd w:val="clear" w:color="auto" w:fill="FFFFFF"/>
            <w:vAlign w:val="center"/>
          </w:tcPr>
          <w:p w:rsidR="00AA6514" w:rsidRPr="00AA6514" w:rsidRDefault="00AA6514" w:rsidP="00AA6514">
            <w:r w:rsidRPr="00AA6514">
              <w:t>24</w:t>
            </w:r>
          </w:p>
        </w:tc>
      </w:tr>
      <w:tr w:rsidR="00AA6514" w:rsidRPr="00AA6514" w:rsidTr="00706E5D">
        <w:trPr>
          <w:trHeight w:val="70"/>
        </w:trPr>
        <w:tc>
          <w:tcPr>
            <w:tcW w:w="549" w:type="dxa"/>
            <w:shd w:val="clear" w:color="auto" w:fill="FFFFFF"/>
            <w:vAlign w:val="center"/>
          </w:tcPr>
          <w:p w:rsidR="00AA6514" w:rsidRPr="00AA6514" w:rsidRDefault="00AA6514" w:rsidP="00AA6514">
            <w:r w:rsidRPr="00AA6514">
              <w:t>3.2</w:t>
            </w:r>
          </w:p>
        </w:tc>
        <w:tc>
          <w:tcPr>
            <w:tcW w:w="5075" w:type="dxa"/>
            <w:shd w:val="clear" w:color="auto" w:fill="FFFFFF"/>
            <w:vAlign w:val="center"/>
          </w:tcPr>
          <w:p w:rsidR="00AA6514" w:rsidRPr="00AA6514" w:rsidRDefault="00AA6514" w:rsidP="00AA6514">
            <w:r w:rsidRPr="00AA6514">
              <w:t>Доля износа объектов газоснабжения</w:t>
            </w:r>
          </w:p>
        </w:tc>
        <w:tc>
          <w:tcPr>
            <w:tcW w:w="955" w:type="dxa"/>
            <w:shd w:val="clear" w:color="auto" w:fill="FFFFFF"/>
            <w:vAlign w:val="center"/>
          </w:tcPr>
          <w:p w:rsidR="00AA6514" w:rsidRPr="00AA6514" w:rsidRDefault="00AA6514" w:rsidP="00AA6514">
            <w:r w:rsidRPr="00AA6514">
              <w:t>%</w:t>
            </w:r>
          </w:p>
        </w:tc>
        <w:tc>
          <w:tcPr>
            <w:tcW w:w="1290" w:type="dxa"/>
            <w:shd w:val="clear" w:color="auto" w:fill="FFFFFF"/>
            <w:vAlign w:val="center"/>
          </w:tcPr>
          <w:p w:rsidR="00AA6514" w:rsidRPr="00AA6514" w:rsidRDefault="00AA6514" w:rsidP="00AA6514">
            <w:r w:rsidRPr="00AA6514">
              <w:t>н/д</w:t>
            </w:r>
          </w:p>
        </w:tc>
        <w:tc>
          <w:tcPr>
            <w:tcW w:w="1150" w:type="dxa"/>
            <w:gridSpan w:val="2"/>
            <w:shd w:val="clear" w:color="auto" w:fill="FFFFFF"/>
            <w:vAlign w:val="center"/>
          </w:tcPr>
          <w:p w:rsidR="00AA6514" w:rsidRPr="00AA6514" w:rsidRDefault="00AA6514" w:rsidP="00AA6514">
            <w:r w:rsidRPr="00AA6514">
              <w:t>н/д</w:t>
            </w:r>
          </w:p>
        </w:tc>
        <w:tc>
          <w:tcPr>
            <w:tcW w:w="1145" w:type="dxa"/>
            <w:shd w:val="clear" w:color="auto" w:fill="FFFFFF"/>
            <w:vAlign w:val="center"/>
          </w:tcPr>
          <w:p w:rsidR="00AA6514" w:rsidRPr="00AA6514" w:rsidRDefault="00AA6514" w:rsidP="00AA6514">
            <w:r w:rsidRPr="00AA6514">
              <w:t>н/д</w:t>
            </w:r>
          </w:p>
        </w:tc>
        <w:tc>
          <w:tcPr>
            <w:tcW w:w="1145" w:type="dxa"/>
            <w:shd w:val="clear" w:color="auto" w:fill="FFFFFF"/>
            <w:vAlign w:val="center"/>
          </w:tcPr>
          <w:p w:rsidR="00AA6514" w:rsidRPr="00AA6514" w:rsidRDefault="00AA6514" w:rsidP="00AA6514">
            <w:r w:rsidRPr="00AA6514">
              <w:t>н/д</w:t>
            </w:r>
          </w:p>
        </w:tc>
        <w:tc>
          <w:tcPr>
            <w:tcW w:w="1281" w:type="dxa"/>
            <w:shd w:val="clear" w:color="auto" w:fill="FFFFFF"/>
            <w:vAlign w:val="center"/>
          </w:tcPr>
          <w:p w:rsidR="00AA6514" w:rsidRPr="00AA6514" w:rsidRDefault="00AA6514" w:rsidP="00AA6514">
            <w:r w:rsidRPr="00AA6514">
              <w:t>н/д</w:t>
            </w:r>
          </w:p>
        </w:tc>
        <w:tc>
          <w:tcPr>
            <w:tcW w:w="1280" w:type="dxa"/>
            <w:shd w:val="clear" w:color="auto" w:fill="FFFFFF"/>
            <w:vAlign w:val="center"/>
          </w:tcPr>
          <w:p w:rsidR="00AA6514" w:rsidRPr="00AA6514" w:rsidRDefault="00AA6514" w:rsidP="00AA6514">
            <w:r w:rsidRPr="00AA6514">
              <w:t>н/д</w:t>
            </w:r>
          </w:p>
        </w:tc>
        <w:tc>
          <w:tcPr>
            <w:tcW w:w="1653" w:type="dxa"/>
            <w:shd w:val="clear" w:color="auto" w:fill="FFFFFF"/>
            <w:vAlign w:val="center"/>
          </w:tcPr>
          <w:p w:rsidR="00AA6514" w:rsidRPr="00AA6514" w:rsidRDefault="00AA6514" w:rsidP="00AA6514">
            <w:r w:rsidRPr="00AA6514">
              <w:t>н/д</w:t>
            </w:r>
          </w:p>
        </w:tc>
      </w:tr>
      <w:tr w:rsidR="00AA6514" w:rsidRPr="00AA6514" w:rsidTr="00706E5D">
        <w:tc>
          <w:tcPr>
            <w:tcW w:w="549" w:type="dxa"/>
            <w:shd w:val="clear" w:color="auto" w:fill="FFFFFF"/>
            <w:vAlign w:val="center"/>
          </w:tcPr>
          <w:p w:rsidR="00AA6514" w:rsidRPr="00AA6514" w:rsidRDefault="00AA6514" w:rsidP="00AA6514">
            <w:pPr>
              <w:rPr>
                <w:highlight w:val="yellow"/>
              </w:rPr>
            </w:pPr>
            <w:r w:rsidRPr="00AA6514">
              <w:t>4</w:t>
            </w:r>
          </w:p>
        </w:tc>
        <w:tc>
          <w:tcPr>
            <w:tcW w:w="14974" w:type="dxa"/>
            <w:gridSpan w:val="10"/>
            <w:shd w:val="clear" w:color="auto" w:fill="FFFFFF"/>
          </w:tcPr>
          <w:p w:rsidR="00AA6514" w:rsidRPr="00AA6514" w:rsidRDefault="00AA6514" w:rsidP="00AA6514">
            <w:r w:rsidRPr="00AA6514">
              <w:t>Электроснабжение</w:t>
            </w:r>
          </w:p>
        </w:tc>
      </w:tr>
      <w:tr w:rsidR="00AA6514" w:rsidRPr="00AA6514" w:rsidTr="00706E5D">
        <w:tc>
          <w:tcPr>
            <w:tcW w:w="549" w:type="dxa"/>
            <w:shd w:val="clear" w:color="auto" w:fill="FFFFFF"/>
            <w:vAlign w:val="center"/>
          </w:tcPr>
          <w:p w:rsidR="00AA6514" w:rsidRPr="00AA6514" w:rsidRDefault="00AA6514" w:rsidP="00AA6514">
            <w:r w:rsidRPr="00AA6514">
              <w:t>4.</w:t>
            </w:r>
            <w:r w:rsidRPr="00AA6514">
              <w:lastRenderedPageBreak/>
              <w:t>1</w:t>
            </w:r>
          </w:p>
        </w:tc>
        <w:tc>
          <w:tcPr>
            <w:tcW w:w="5075" w:type="dxa"/>
            <w:shd w:val="clear" w:color="auto" w:fill="FFFFFF"/>
          </w:tcPr>
          <w:p w:rsidR="00AA6514" w:rsidRPr="00AA6514" w:rsidRDefault="00AA6514" w:rsidP="00AA6514">
            <w:r w:rsidRPr="00AA6514">
              <w:lastRenderedPageBreak/>
              <w:t xml:space="preserve">Доля удовлетворения потребности в </w:t>
            </w:r>
            <w:r w:rsidRPr="00AA6514">
              <w:lastRenderedPageBreak/>
              <w:t xml:space="preserve">сетях электроснабжения, всего по Волочаевскому сельскому поселению Орловского района Ростовской области </w:t>
            </w:r>
          </w:p>
        </w:tc>
        <w:tc>
          <w:tcPr>
            <w:tcW w:w="955" w:type="dxa"/>
            <w:shd w:val="clear" w:color="auto" w:fill="FFFFFF"/>
            <w:vAlign w:val="center"/>
          </w:tcPr>
          <w:p w:rsidR="00AA6514" w:rsidRPr="00AA6514" w:rsidRDefault="00AA6514" w:rsidP="00AA6514">
            <w:r w:rsidRPr="00AA6514">
              <w:lastRenderedPageBreak/>
              <w:t>%</w:t>
            </w:r>
          </w:p>
        </w:tc>
        <w:tc>
          <w:tcPr>
            <w:tcW w:w="1290" w:type="dxa"/>
            <w:shd w:val="clear" w:color="auto" w:fill="FFFFFF"/>
            <w:vAlign w:val="center"/>
          </w:tcPr>
          <w:p w:rsidR="00AA6514" w:rsidRPr="00AA6514" w:rsidRDefault="00AA6514" w:rsidP="00AA6514">
            <w:r w:rsidRPr="00AA6514">
              <w:t>100</w:t>
            </w:r>
          </w:p>
        </w:tc>
        <w:tc>
          <w:tcPr>
            <w:tcW w:w="1150" w:type="dxa"/>
            <w:gridSpan w:val="2"/>
            <w:shd w:val="clear" w:color="auto" w:fill="FFFFFF"/>
            <w:vAlign w:val="center"/>
          </w:tcPr>
          <w:p w:rsidR="00AA6514" w:rsidRPr="00AA6514" w:rsidRDefault="00AA6514" w:rsidP="00AA6514">
            <w:r w:rsidRPr="00AA6514">
              <w:t>100</w:t>
            </w:r>
          </w:p>
        </w:tc>
        <w:tc>
          <w:tcPr>
            <w:tcW w:w="1145" w:type="dxa"/>
            <w:shd w:val="clear" w:color="auto" w:fill="FFFFFF"/>
            <w:vAlign w:val="center"/>
          </w:tcPr>
          <w:p w:rsidR="00AA6514" w:rsidRPr="00AA6514" w:rsidRDefault="00AA6514" w:rsidP="00AA6514">
            <w:r w:rsidRPr="00AA6514">
              <w:t>100</w:t>
            </w:r>
          </w:p>
        </w:tc>
        <w:tc>
          <w:tcPr>
            <w:tcW w:w="1145" w:type="dxa"/>
            <w:shd w:val="clear" w:color="auto" w:fill="FFFFFF"/>
            <w:vAlign w:val="center"/>
          </w:tcPr>
          <w:p w:rsidR="00AA6514" w:rsidRPr="00AA6514" w:rsidRDefault="00AA6514" w:rsidP="00AA6514">
            <w:r w:rsidRPr="00AA6514">
              <w:t>100</w:t>
            </w:r>
          </w:p>
        </w:tc>
        <w:tc>
          <w:tcPr>
            <w:tcW w:w="1281" w:type="dxa"/>
            <w:shd w:val="clear" w:color="auto" w:fill="FFFFFF"/>
            <w:vAlign w:val="center"/>
          </w:tcPr>
          <w:p w:rsidR="00AA6514" w:rsidRPr="00AA6514" w:rsidRDefault="00AA6514" w:rsidP="00AA6514">
            <w:r w:rsidRPr="00AA6514">
              <w:t>100</w:t>
            </w:r>
          </w:p>
        </w:tc>
        <w:tc>
          <w:tcPr>
            <w:tcW w:w="1280" w:type="dxa"/>
            <w:shd w:val="clear" w:color="auto" w:fill="FFFFFF"/>
            <w:vAlign w:val="center"/>
          </w:tcPr>
          <w:p w:rsidR="00AA6514" w:rsidRPr="00AA6514" w:rsidRDefault="00AA6514" w:rsidP="00AA6514">
            <w:r w:rsidRPr="00AA6514">
              <w:t>100</w:t>
            </w:r>
          </w:p>
        </w:tc>
        <w:tc>
          <w:tcPr>
            <w:tcW w:w="1653" w:type="dxa"/>
            <w:shd w:val="clear" w:color="auto" w:fill="FFFFFF"/>
            <w:vAlign w:val="center"/>
          </w:tcPr>
          <w:p w:rsidR="00AA6514" w:rsidRPr="00AA6514" w:rsidRDefault="00AA6514" w:rsidP="00AA6514">
            <w:r w:rsidRPr="00AA6514">
              <w:t>100</w:t>
            </w:r>
          </w:p>
        </w:tc>
      </w:tr>
      <w:tr w:rsidR="00AA6514" w:rsidRPr="00AA6514" w:rsidTr="00706E5D">
        <w:tc>
          <w:tcPr>
            <w:tcW w:w="549" w:type="dxa"/>
            <w:shd w:val="clear" w:color="auto" w:fill="FFFFFF"/>
            <w:vAlign w:val="center"/>
          </w:tcPr>
          <w:p w:rsidR="00AA6514" w:rsidRPr="00AA6514" w:rsidRDefault="00AA6514" w:rsidP="00AA6514">
            <w:r w:rsidRPr="00AA6514">
              <w:lastRenderedPageBreak/>
              <w:t>4.2</w:t>
            </w:r>
          </w:p>
        </w:tc>
        <w:tc>
          <w:tcPr>
            <w:tcW w:w="5075" w:type="dxa"/>
            <w:shd w:val="clear" w:color="auto" w:fill="FFFFFF"/>
          </w:tcPr>
          <w:p w:rsidR="00AA6514" w:rsidRPr="00AA6514" w:rsidRDefault="00AA6514" w:rsidP="00AA6514">
            <w:r w:rsidRPr="00AA6514">
              <w:t>Доля износа сетей электроснабжения</w:t>
            </w:r>
          </w:p>
        </w:tc>
        <w:tc>
          <w:tcPr>
            <w:tcW w:w="955" w:type="dxa"/>
            <w:shd w:val="clear" w:color="auto" w:fill="FFFFFF"/>
            <w:vAlign w:val="center"/>
          </w:tcPr>
          <w:p w:rsidR="00AA6514" w:rsidRPr="00AA6514" w:rsidRDefault="00AA6514" w:rsidP="00AA6514">
            <w:r w:rsidRPr="00AA6514">
              <w:t>%</w:t>
            </w:r>
          </w:p>
        </w:tc>
        <w:tc>
          <w:tcPr>
            <w:tcW w:w="1290" w:type="dxa"/>
            <w:shd w:val="clear" w:color="auto" w:fill="FFFFFF"/>
            <w:vAlign w:val="center"/>
          </w:tcPr>
          <w:p w:rsidR="00AA6514" w:rsidRPr="00AA6514" w:rsidRDefault="00AA6514" w:rsidP="00AA6514">
            <w:r w:rsidRPr="00AA6514">
              <w:t>38</w:t>
            </w:r>
          </w:p>
        </w:tc>
        <w:tc>
          <w:tcPr>
            <w:tcW w:w="1150" w:type="dxa"/>
            <w:gridSpan w:val="2"/>
            <w:shd w:val="clear" w:color="auto" w:fill="FFFFFF"/>
            <w:vAlign w:val="center"/>
          </w:tcPr>
          <w:p w:rsidR="00AA6514" w:rsidRPr="00AA6514" w:rsidRDefault="00AA6514" w:rsidP="00AA6514">
            <w:r w:rsidRPr="00AA6514">
              <w:t>38,2</w:t>
            </w:r>
          </w:p>
        </w:tc>
        <w:tc>
          <w:tcPr>
            <w:tcW w:w="1145" w:type="dxa"/>
            <w:shd w:val="clear" w:color="auto" w:fill="FFFFFF"/>
            <w:vAlign w:val="center"/>
          </w:tcPr>
          <w:p w:rsidR="00AA6514" w:rsidRPr="00AA6514" w:rsidRDefault="00AA6514" w:rsidP="00AA6514">
            <w:r w:rsidRPr="00AA6514">
              <w:t>38,3</w:t>
            </w:r>
          </w:p>
        </w:tc>
        <w:tc>
          <w:tcPr>
            <w:tcW w:w="1145" w:type="dxa"/>
            <w:shd w:val="clear" w:color="auto" w:fill="FFFFFF"/>
            <w:vAlign w:val="center"/>
          </w:tcPr>
          <w:p w:rsidR="00AA6514" w:rsidRPr="00AA6514" w:rsidRDefault="00AA6514" w:rsidP="00AA6514">
            <w:r w:rsidRPr="00AA6514">
              <w:t>38,4</w:t>
            </w:r>
          </w:p>
        </w:tc>
        <w:tc>
          <w:tcPr>
            <w:tcW w:w="1281" w:type="dxa"/>
            <w:shd w:val="clear" w:color="auto" w:fill="FFFFFF"/>
            <w:vAlign w:val="center"/>
          </w:tcPr>
          <w:p w:rsidR="00AA6514" w:rsidRPr="00AA6514" w:rsidRDefault="00AA6514" w:rsidP="00AA6514">
            <w:r w:rsidRPr="00AA6514">
              <w:t>38,5</w:t>
            </w:r>
          </w:p>
        </w:tc>
        <w:tc>
          <w:tcPr>
            <w:tcW w:w="1280" w:type="dxa"/>
            <w:shd w:val="clear" w:color="auto" w:fill="FFFFFF"/>
            <w:vAlign w:val="center"/>
          </w:tcPr>
          <w:p w:rsidR="00AA6514" w:rsidRPr="00AA6514" w:rsidRDefault="00AA6514" w:rsidP="00AA6514">
            <w:r w:rsidRPr="00AA6514">
              <w:t>38,6</w:t>
            </w:r>
          </w:p>
        </w:tc>
        <w:tc>
          <w:tcPr>
            <w:tcW w:w="1653" w:type="dxa"/>
            <w:shd w:val="clear" w:color="auto" w:fill="FFFFFF"/>
            <w:vAlign w:val="center"/>
          </w:tcPr>
          <w:p w:rsidR="00AA6514" w:rsidRPr="00AA6514" w:rsidRDefault="00AA6514" w:rsidP="00AA6514">
            <w:r w:rsidRPr="00AA6514">
              <w:t>41</w:t>
            </w:r>
          </w:p>
        </w:tc>
      </w:tr>
      <w:tr w:rsidR="00AA6514" w:rsidRPr="00AA6514" w:rsidTr="00706E5D">
        <w:tc>
          <w:tcPr>
            <w:tcW w:w="549" w:type="dxa"/>
            <w:shd w:val="clear" w:color="auto" w:fill="FFFFFF"/>
            <w:vAlign w:val="center"/>
          </w:tcPr>
          <w:p w:rsidR="00AA6514" w:rsidRPr="00AA6514" w:rsidRDefault="00AA6514" w:rsidP="00AA6514">
            <w:r w:rsidRPr="00AA6514">
              <w:t>5</w:t>
            </w:r>
          </w:p>
        </w:tc>
        <w:tc>
          <w:tcPr>
            <w:tcW w:w="14974" w:type="dxa"/>
            <w:gridSpan w:val="10"/>
            <w:shd w:val="clear" w:color="auto" w:fill="FFFFFF"/>
          </w:tcPr>
          <w:p w:rsidR="00AA6514" w:rsidRPr="00AA6514" w:rsidRDefault="00AA6514" w:rsidP="00AA6514">
            <w:r w:rsidRPr="00AA6514">
              <w:t>Теплоснабжение</w:t>
            </w:r>
          </w:p>
        </w:tc>
      </w:tr>
      <w:tr w:rsidR="00AA6514" w:rsidRPr="00AA6514" w:rsidTr="00706E5D">
        <w:tc>
          <w:tcPr>
            <w:tcW w:w="549" w:type="dxa"/>
            <w:shd w:val="clear" w:color="auto" w:fill="FFFFFF"/>
            <w:vAlign w:val="center"/>
          </w:tcPr>
          <w:p w:rsidR="00AA6514" w:rsidRPr="00AA6514" w:rsidRDefault="00AA6514" w:rsidP="00AA6514">
            <w:r w:rsidRPr="00AA6514">
              <w:t>5.1</w:t>
            </w:r>
          </w:p>
        </w:tc>
        <w:tc>
          <w:tcPr>
            <w:tcW w:w="5075" w:type="dxa"/>
            <w:shd w:val="clear" w:color="auto" w:fill="FFFFFF"/>
          </w:tcPr>
          <w:p w:rsidR="00AA6514" w:rsidRPr="00AA6514" w:rsidRDefault="00AA6514" w:rsidP="00AA6514">
            <w:r w:rsidRPr="00AA6514">
              <w:t xml:space="preserve">Доля удовлетворения потребности в сетях теплоснабжения населения, всего по Волочаевскому сельскому поселению   Орловского района Ростовской области </w:t>
            </w:r>
          </w:p>
        </w:tc>
        <w:tc>
          <w:tcPr>
            <w:tcW w:w="955" w:type="dxa"/>
            <w:shd w:val="clear" w:color="auto" w:fill="FFFFFF"/>
            <w:vAlign w:val="center"/>
          </w:tcPr>
          <w:p w:rsidR="00AA6514" w:rsidRPr="00AA6514" w:rsidRDefault="00AA6514" w:rsidP="00AA6514">
            <w:r w:rsidRPr="00AA6514">
              <w:t>%</w:t>
            </w:r>
          </w:p>
        </w:tc>
        <w:tc>
          <w:tcPr>
            <w:tcW w:w="1343" w:type="dxa"/>
            <w:gridSpan w:val="2"/>
            <w:shd w:val="clear" w:color="auto" w:fill="FFFFFF"/>
            <w:vAlign w:val="center"/>
          </w:tcPr>
          <w:p w:rsidR="00AA6514" w:rsidRPr="00AA6514" w:rsidRDefault="00AA6514" w:rsidP="00AA6514">
            <w:r w:rsidRPr="00AA6514">
              <w:t>0</w:t>
            </w:r>
          </w:p>
        </w:tc>
        <w:tc>
          <w:tcPr>
            <w:tcW w:w="1097" w:type="dxa"/>
            <w:shd w:val="clear" w:color="auto" w:fill="FFFFFF"/>
            <w:vAlign w:val="center"/>
          </w:tcPr>
          <w:p w:rsidR="00AA6514" w:rsidRPr="00AA6514" w:rsidRDefault="00AA6514" w:rsidP="00AA6514">
            <w:r w:rsidRPr="00AA6514">
              <w:t>0</w:t>
            </w:r>
          </w:p>
        </w:tc>
        <w:tc>
          <w:tcPr>
            <w:tcW w:w="1145" w:type="dxa"/>
            <w:shd w:val="clear" w:color="auto" w:fill="FFFFFF"/>
            <w:vAlign w:val="center"/>
          </w:tcPr>
          <w:p w:rsidR="00AA6514" w:rsidRPr="00AA6514" w:rsidRDefault="00AA6514" w:rsidP="00AA6514">
            <w:r w:rsidRPr="00AA6514">
              <w:t>0</w:t>
            </w:r>
          </w:p>
        </w:tc>
        <w:tc>
          <w:tcPr>
            <w:tcW w:w="1145" w:type="dxa"/>
            <w:shd w:val="clear" w:color="auto" w:fill="FFFFFF"/>
            <w:vAlign w:val="center"/>
          </w:tcPr>
          <w:p w:rsidR="00AA6514" w:rsidRPr="00AA6514" w:rsidRDefault="00AA6514" w:rsidP="00AA6514">
            <w:r w:rsidRPr="00AA6514">
              <w:t>0</w:t>
            </w:r>
          </w:p>
        </w:tc>
        <w:tc>
          <w:tcPr>
            <w:tcW w:w="1281" w:type="dxa"/>
            <w:shd w:val="clear" w:color="auto" w:fill="FFFFFF"/>
            <w:vAlign w:val="center"/>
          </w:tcPr>
          <w:p w:rsidR="00AA6514" w:rsidRPr="00AA6514" w:rsidRDefault="00AA6514" w:rsidP="00AA6514">
            <w:r w:rsidRPr="00AA6514">
              <w:t>0</w:t>
            </w:r>
          </w:p>
        </w:tc>
        <w:tc>
          <w:tcPr>
            <w:tcW w:w="1280" w:type="dxa"/>
            <w:shd w:val="clear" w:color="auto" w:fill="FFFFFF"/>
            <w:vAlign w:val="center"/>
          </w:tcPr>
          <w:p w:rsidR="00AA6514" w:rsidRPr="00AA6514" w:rsidRDefault="00AA6514" w:rsidP="00AA6514">
            <w:r w:rsidRPr="00AA6514">
              <w:t>0</w:t>
            </w:r>
          </w:p>
        </w:tc>
        <w:tc>
          <w:tcPr>
            <w:tcW w:w="1653" w:type="dxa"/>
            <w:shd w:val="clear" w:color="auto" w:fill="FFFFFF"/>
            <w:vAlign w:val="center"/>
          </w:tcPr>
          <w:p w:rsidR="00AA6514" w:rsidRPr="00AA6514" w:rsidRDefault="00AA6514" w:rsidP="00AA6514">
            <w:r w:rsidRPr="00AA6514">
              <w:t>0</w:t>
            </w:r>
          </w:p>
        </w:tc>
      </w:tr>
      <w:tr w:rsidR="00AA6514" w:rsidRPr="00AA6514" w:rsidTr="00706E5D">
        <w:tc>
          <w:tcPr>
            <w:tcW w:w="549" w:type="dxa"/>
            <w:shd w:val="clear" w:color="auto" w:fill="FFFFFF"/>
            <w:vAlign w:val="center"/>
          </w:tcPr>
          <w:p w:rsidR="00AA6514" w:rsidRPr="00AA6514" w:rsidRDefault="00AA6514" w:rsidP="00AA6514">
            <w:r w:rsidRPr="00AA6514">
              <w:t>6</w:t>
            </w:r>
          </w:p>
        </w:tc>
        <w:tc>
          <w:tcPr>
            <w:tcW w:w="14974" w:type="dxa"/>
            <w:gridSpan w:val="10"/>
            <w:shd w:val="clear" w:color="auto" w:fill="FFFFFF"/>
          </w:tcPr>
          <w:p w:rsidR="00AA6514" w:rsidRPr="00AA6514" w:rsidRDefault="00AA6514" w:rsidP="00AA6514">
            <w:r w:rsidRPr="00AA6514">
              <w:t>Система сбора и вывоза ТКО</w:t>
            </w:r>
          </w:p>
        </w:tc>
      </w:tr>
      <w:tr w:rsidR="00AA6514" w:rsidRPr="00AA6514" w:rsidTr="00706E5D">
        <w:tc>
          <w:tcPr>
            <w:tcW w:w="549" w:type="dxa"/>
            <w:shd w:val="clear" w:color="auto" w:fill="FFFFFF"/>
            <w:vAlign w:val="center"/>
          </w:tcPr>
          <w:p w:rsidR="00AA6514" w:rsidRPr="00AA6514" w:rsidRDefault="00AA6514" w:rsidP="00AA6514">
            <w:r w:rsidRPr="00AA6514">
              <w:t>6.1</w:t>
            </w:r>
          </w:p>
        </w:tc>
        <w:tc>
          <w:tcPr>
            <w:tcW w:w="5075" w:type="dxa"/>
            <w:shd w:val="clear" w:color="auto" w:fill="FFFFFF"/>
          </w:tcPr>
          <w:p w:rsidR="00AA6514" w:rsidRPr="00AA6514" w:rsidRDefault="00AA6514" w:rsidP="00AA6514">
            <w:r w:rsidRPr="00AA6514">
              <w:t>Доля населения, охваченного организованным сбором и вывозом отходов, в общей численности населения района</w:t>
            </w:r>
          </w:p>
        </w:tc>
        <w:tc>
          <w:tcPr>
            <w:tcW w:w="955" w:type="dxa"/>
            <w:shd w:val="clear" w:color="auto" w:fill="FFFFFF"/>
            <w:vAlign w:val="center"/>
          </w:tcPr>
          <w:p w:rsidR="00AA6514" w:rsidRPr="00AA6514" w:rsidRDefault="00AA6514" w:rsidP="00AA6514">
            <w:r w:rsidRPr="00AA6514">
              <w:t>%</w:t>
            </w:r>
          </w:p>
        </w:tc>
        <w:tc>
          <w:tcPr>
            <w:tcW w:w="1343" w:type="dxa"/>
            <w:gridSpan w:val="2"/>
            <w:shd w:val="clear" w:color="auto" w:fill="FFFFFF"/>
            <w:vAlign w:val="center"/>
          </w:tcPr>
          <w:p w:rsidR="00AA6514" w:rsidRPr="00AA6514" w:rsidRDefault="00AA6514" w:rsidP="00AA6514">
            <w:r w:rsidRPr="00AA6514">
              <w:t>100</w:t>
            </w:r>
          </w:p>
        </w:tc>
        <w:tc>
          <w:tcPr>
            <w:tcW w:w="1097" w:type="dxa"/>
            <w:shd w:val="clear" w:color="auto" w:fill="FFFFFF"/>
            <w:vAlign w:val="center"/>
          </w:tcPr>
          <w:p w:rsidR="00AA6514" w:rsidRPr="00AA6514" w:rsidRDefault="00AA6514" w:rsidP="00AA6514">
            <w:r w:rsidRPr="00AA6514">
              <w:t>100</w:t>
            </w:r>
          </w:p>
        </w:tc>
        <w:tc>
          <w:tcPr>
            <w:tcW w:w="1145" w:type="dxa"/>
            <w:shd w:val="clear" w:color="auto" w:fill="FFFFFF"/>
            <w:vAlign w:val="center"/>
          </w:tcPr>
          <w:p w:rsidR="00AA6514" w:rsidRPr="00AA6514" w:rsidRDefault="00AA6514" w:rsidP="00AA6514">
            <w:r w:rsidRPr="00AA6514">
              <w:t>100</w:t>
            </w:r>
          </w:p>
        </w:tc>
        <w:tc>
          <w:tcPr>
            <w:tcW w:w="1145" w:type="dxa"/>
            <w:shd w:val="clear" w:color="auto" w:fill="FFFFFF"/>
            <w:vAlign w:val="center"/>
          </w:tcPr>
          <w:p w:rsidR="00AA6514" w:rsidRPr="00AA6514" w:rsidRDefault="00AA6514" w:rsidP="00AA6514">
            <w:r w:rsidRPr="00AA6514">
              <w:t>100</w:t>
            </w:r>
          </w:p>
        </w:tc>
        <w:tc>
          <w:tcPr>
            <w:tcW w:w="1281" w:type="dxa"/>
            <w:shd w:val="clear" w:color="auto" w:fill="FFFFFF"/>
            <w:vAlign w:val="center"/>
          </w:tcPr>
          <w:p w:rsidR="00AA6514" w:rsidRPr="00AA6514" w:rsidRDefault="00AA6514" w:rsidP="00AA6514">
            <w:r w:rsidRPr="00AA6514">
              <w:t>100</w:t>
            </w:r>
          </w:p>
        </w:tc>
        <w:tc>
          <w:tcPr>
            <w:tcW w:w="1280" w:type="dxa"/>
            <w:shd w:val="clear" w:color="auto" w:fill="FFFFFF"/>
            <w:vAlign w:val="center"/>
          </w:tcPr>
          <w:p w:rsidR="00AA6514" w:rsidRPr="00AA6514" w:rsidRDefault="00AA6514" w:rsidP="00AA6514">
            <w:r w:rsidRPr="00AA6514">
              <w:t>100</w:t>
            </w:r>
          </w:p>
        </w:tc>
        <w:tc>
          <w:tcPr>
            <w:tcW w:w="1653" w:type="dxa"/>
            <w:shd w:val="clear" w:color="auto" w:fill="FFFFFF"/>
            <w:vAlign w:val="center"/>
          </w:tcPr>
          <w:p w:rsidR="00AA6514" w:rsidRPr="00AA6514" w:rsidRDefault="00AA6514" w:rsidP="00AA6514">
            <w:r w:rsidRPr="00AA6514">
              <w:t>100</w:t>
            </w:r>
          </w:p>
        </w:tc>
      </w:tr>
    </w:tbl>
    <w:p w:rsidR="00AA6514" w:rsidRPr="00AA6514" w:rsidRDefault="00AA6514" w:rsidP="00AA6514">
      <w:pPr>
        <w:sectPr w:rsidR="00AA6514" w:rsidRPr="00AA6514" w:rsidSect="00706E5D">
          <w:pgSz w:w="16838" w:h="11906" w:orient="landscape" w:code="9"/>
          <w:pgMar w:top="1701" w:right="851" w:bottom="567" w:left="851" w:header="709" w:footer="709" w:gutter="0"/>
          <w:cols w:space="708"/>
          <w:docGrid w:linePitch="360"/>
        </w:sectPr>
      </w:pPr>
    </w:p>
    <w:p w:rsidR="00AA6514" w:rsidRDefault="00AA6514" w:rsidP="00B8536D">
      <w:pPr>
        <w:jc w:val="both"/>
      </w:pPr>
      <w:r w:rsidRPr="00AA6514">
        <w:lastRenderedPageBreak/>
        <w:t>5.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B8536D" w:rsidRPr="00AA6514" w:rsidRDefault="00B8536D" w:rsidP="00B8536D">
      <w:pPr>
        <w:jc w:val="both"/>
      </w:pPr>
    </w:p>
    <w:p w:rsidR="00AA6514" w:rsidRPr="00AA6514" w:rsidRDefault="00AA6514" w:rsidP="00AA6514">
      <w:r w:rsidRPr="00AA6514">
        <w:t>Таблица № 20 – Инвестиционные проекты по электроснабжению</w:t>
      </w:r>
      <w:r w:rsidR="00706E5D">
        <w:t xml:space="preserve"> </w:t>
      </w:r>
      <w:r w:rsidRPr="00AA6514">
        <w:t>Волочаевского сельского поселения</w:t>
      </w:r>
      <w:r w:rsidR="00706E5D">
        <w:t xml:space="preserve"> </w:t>
      </w:r>
      <w:r w:rsidRPr="00AA6514">
        <w:t>Орловского района Ростовской области на 2024 – 2040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68"/>
        <w:gridCol w:w="3984"/>
        <w:gridCol w:w="1544"/>
        <w:gridCol w:w="1417"/>
        <w:gridCol w:w="1418"/>
        <w:gridCol w:w="1551"/>
        <w:gridCol w:w="1567"/>
        <w:gridCol w:w="1560"/>
        <w:gridCol w:w="1628"/>
      </w:tblGrid>
      <w:tr w:rsidR="00AA6514" w:rsidRPr="00AA6514" w:rsidTr="00706E5D">
        <w:tc>
          <w:tcPr>
            <w:tcW w:w="568" w:type="dxa"/>
            <w:vMerge w:val="restart"/>
            <w:vAlign w:val="center"/>
          </w:tcPr>
          <w:p w:rsidR="00AA6514" w:rsidRPr="00AA6514" w:rsidRDefault="00AA6514" w:rsidP="00AA6514">
            <w:r w:rsidRPr="00AA6514">
              <w:t>№ п/п</w:t>
            </w:r>
          </w:p>
        </w:tc>
        <w:tc>
          <w:tcPr>
            <w:tcW w:w="3984" w:type="dxa"/>
            <w:vMerge w:val="restart"/>
            <w:vAlign w:val="center"/>
          </w:tcPr>
          <w:p w:rsidR="00AA6514" w:rsidRPr="00AA6514" w:rsidRDefault="00AA6514" w:rsidP="00AA6514">
            <w:r w:rsidRPr="00AA6514">
              <w:t>Наименование мероприятий</w:t>
            </w:r>
          </w:p>
        </w:tc>
        <w:tc>
          <w:tcPr>
            <w:tcW w:w="1544" w:type="dxa"/>
            <w:vMerge w:val="restart"/>
            <w:vAlign w:val="center"/>
          </w:tcPr>
          <w:p w:rsidR="00AA6514" w:rsidRPr="00AA6514" w:rsidRDefault="00AA6514" w:rsidP="00AA6514">
            <w:r w:rsidRPr="00AA6514">
              <w:t>Всего</w:t>
            </w:r>
          </w:p>
        </w:tc>
        <w:tc>
          <w:tcPr>
            <w:tcW w:w="9141" w:type="dxa"/>
            <w:gridSpan w:val="6"/>
            <w:vAlign w:val="center"/>
          </w:tcPr>
          <w:p w:rsidR="00AA6514" w:rsidRPr="00AA6514" w:rsidRDefault="00AA6514" w:rsidP="00AA6514">
            <w:r w:rsidRPr="00AA6514">
              <w:t>Период реализации мероприятий по годам, тыс. руб.</w:t>
            </w:r>
          </w:p>
        </w:tc>
      </w:tr>
      <w:tr w:rsidR="00AA6514" w:rsidRPr="00AA6514" w:rsidTr="00706E5D">
        <w:tc>
          <w:tcPr>
            <w:tcW w:w="568" w:type="dxa"/>
            <w:vMerge/>
          </w:tcPr>
          <w:p w:rsidR="00AA6514" w:rsidRPr="00AA6514" w:rsidRDefault="00AA6514" w:rsidP="00AA6514"/>
        </w:tc>
        <w:tc>
          <w:tcPr>
            <w:tcW w:w="3984" w:type="dxa"/>
            <w:vMerge/>
          </w:tcPr>
          <w:p w:rsidR="00AA6514" w:rsidRPr="00AA6514" w:rsidRDefault="00AA6514" w:rsidP="00AA6514"/>
        </w:tc>
        <w:tc>
          <w:tcPr>
            <w:tcW w:w="1544" w:type="dxa"/>
            <w:vMerge/>
          </w:tcPr>
          <w:p w:rsidR="00AA6514" w:rsidRPr="00AA6514" w:rsidRDefault="00AA6514" w:rsidP="00AA6514"/>
        </w:tc>
        <w:tc>
          <w:tcPr>
            <w:tcW w:w="1417" w:type="dxa"/>
            <w:vAlign w:val="center"/>
          </w:tcPr>
          <w:p w:rsidR="00AA6514" w:rsidRPr="00AA6514" w:rsidRDefault="00AA6514" w:rsidP="00AA6514">
            <w:r w:rsidRPr="00AA6514">
              <w:t>2023</w:t>
            </w:r>
          </w:p>
        </w:tc>
        <w:tc>
          <w:tcPr>
            <w:tcW w:w="1418" w:type="dxa"/>
            <w:vAlign w:val="center"/>
          </w:tcPr>
          <w:p w:rsidR="00AA6514" w:rsidRPr="00AA6514" w:rsidRDefault="00AA6514" w:rsidP="00AA6514">
            <w:r w:rsidRPr="00AA6514">
              <w:t>2024</w:t>
            </w:r>
          </w:p>
        </w:tc>
        <w:tc>
          <w:tcPr>
            <w:tcW w:w="1551" w:type="dxa"/>
            <w:vAlign w:val="center"/>
          </w:tcPr>
          <w:p w:rsidR="00AA6514" w:rsidRPr="00AA6514" w:rsidRDefault="00AA6514" w:rsidP="00AA6514">
            <w:r w:rsidRPr="00AA6514">
              <w:t>2025</w:t>
            </w:r>
          </w:p>
        </w:tc>
        <w:tc>
          <w:tcPr>
            <w:tcW w:w="1567" w:type="dxa"/>
            <w:vAlign w:val="center"/>
          </w:tcPr>
          <w:p w:rsidR="00AA6514" w:rsidRPr="00AA6514" w:rsidRDefault="00AA6514" w:rsidP="00AA6514">
            <w:r w:rsidRPr="00AA6514">
              <w:t>2026</w:t>
            </w:r>
          </w:p>
        </w:tc>
        <w:tc>
          <w:tcPr>
            <w:tcW w:w="1560" w:type="dxa"/>
            <w:vAlign w:val="center"/>
          </w:tcPr>
          <w:p w:rsidR="00AA6514" w:rsidRPr="00AA6514" w:rsidRDefault="00AA6514" w:rsidP="00AA6514">
            <w:r w:rsidRPr="00AA6514">
              <w:t>2027</w:t>
            </w:r>
          </w:p>
        </w:tc>
        <w:tc>
          <w:tcPr>
            <w:tcW w:w="1628" w:type="dxa"/>
            <w:vAlign w:val="center"/>
          </w:tcPr>
          <w:p w:rsidR="00AA6514" w:rsidRPr="00AA6514" w:rsidRDefault="00AA6514" w:rsidP="00AA6514">
            <w:r w:rsidRPr="00AA6514">
              <w:t>2028-2040</w:t>
            </w:r>
          </w:p>
        </w:tc>
      </w:tr>
      <w:tr w:rsidR="00AA6514" w:rsidRPr="00AA6514" w:rsidTr="00706E5D">
        <w:tc>
          <w:tcPr>
            <w:tcW w:w="568" w:type="dxa"/>
            <w:vAlign w:val="center"/>
          </w:tcPr>
          <w:p w:rsidR="00AA6514" w:rsidRPr="00AA6514" w:rsidRDefault="00AA6514" w:rsidP="00AA6514">
            <w:r w:rsidRPr="00AA6514">
              <w:t>1</w:t>
            </w:r>
          </w:p>
        </w:tc>
        <w:tc>
          <w:tcPr>
            <w:tcW w:w="3984" w:type="dxa"/>
          </w:tcPr>
          <w:p w:rsidR="00AA6514" w:rsidRPr="00AA6514" w:rsidRDefault="00AA6514" w:rsidP="00AA6514">
            <w:r w:rsidRPr="00AA6514">
              <w:t>Реконструкция существующих ТП 10/0,4 кВ</w:t>
            </w:r>
          </w:p>
        </w:tc>
        <w:tc>
          <w:tcPr>
            <w:tcW w:w="1544" w:type="dxa"/>
            <w:vAlign w:val="center"/>
          </w:tcPr>
          <w:p w:rsidR="00AA6514" w:rsidRPr="00AA6514" w:rsidRDefault="00AA6514" w:rsidP="00AA6514">
            <w:r w:rsidRPr="00AA6514">
              <w:t>4000,0</w:t>
            </w:r>
          </w:p>
        </w:tc>
        <w:tc>
          <w:tcPr>
            <w:tcW w:w="1417" w:type="dxa"/>
            <w:vAlign w:val="center"/>
          </w:tcPr>
          <w:p w:rsidR="00AA6514" w:rsidRPr="00AA6514" w:rsidRDefault="00AA6514" w:rsidP="00AA6514"/>
        </w:tc>
        <w:tc>
          <w:tcPr>
            <w:tcW w:w="1418" w:type="dxa"/>
            <w:vAlign w:val="center"/>
          </w:tcPr>
          <w:p w:rsidR="00AA6514" w:rsidRPr="00AA6514" w:rsidRDefault="00AA6514" w:rsidP="00AA6514"/>
        </w:tc>
        <w:tc>
          <w:tcPr>
            <w:tcW w:w="6306" w:type="dxa"/>
            <w:gridSpan w:val="4"/>
            <w:vAlign w:val="center"/>
          </w:tcPr>
          <w:p w:rsidR="00AA6514" w:rsidRPr="00AA6514" w:rsidRDefault="00AA6514" w:rsidP="00AA6514">
            <w:r w:rsidRPr="00AA6514">
              <w:t>4000,0</w:t>
            </w:r>
          </w:p>
        </w:tc>
      </w:tr>
      <w:tr w:rsidR="00AA6514" w:rsidRPr="00AA6514" w:rsidTr="00706E5D">
        <w:tc>
          <w:tcPr>
            <w:tcW w:w="568" w:type="dxa"/>
            <w:vAlign w:val="center"/>
          </w:tcPr>
          <w:p w:rsidR="00AA6514" w:rsidRPr="00AA6514" w:rsidRDefault="00AA6514" w:rsidP="00AA6514">
            <w:r w:rsidRPr="00AA6514">
              <w:t>2</w:t>
            </w:r>
          </w:p>
        </w:tc>
        <w:tc>
          <w:tcPr>
            <w:tcW w:w="3984" w:type="dxa"/>
          </w:tcPr>
          <w:p w:rsidR="00AA6514" w:rsidRPr="00AA6514" w:rsidRDefault="00AA6514" w:rsidP="00AA6514">
            <w:r w:rsidRPr="00AA6514">
              <w:t xml:space="preserve">Реконструкция существующегонаружногоосвещения внутриквартальных (межквартальных) улиц и проездов </w:t>
            </w:r>
          </w:p>
        </w:tc>
        <w:tc>
          <w:tcPr>
            <w:tcW w:w="1544" w:type="dxa"/>
            <w:vAlign w:val="center"/>
          </w:tcPr>
          <w:p w:rsidR="00AA6514" w:rsidRPr="00AA6514" w:rsidRDefault="00AA6514" w:rsidP="00AA6514">
            <w:r w:rsidRPr="00AA6514">
              <w:t>3000,0</w:t>
            </w:r>
          </w:p>
        </w:tc>
        <w:tc>
          <w:tcPr>
            <w:tcW w:w="1417" w:type="dxa"/>
            <w:vAlign w:val="center"/>
          </w:tcPr>
          <w:p w:rsidR="00AA6514" w:rsidRPr="00AA6514" w:rsidRDefault="00AA6514" w:rsidP="00AA6514"/>
        </w:tc>
        <w:tc>
          <w:tcPr>
            <w:tcW w:w="7724" w:type="dxa"/>
            <w:gridSpan w:val="5"/>
            <w:vAlign w:val="center"/>
          </w:tcPr>
          <w:p w:rsidR="00AA6514" w:rsidRPr="00AA6514" w:rsidRDefault="00AA6514" w:rsidP="00AA6514">
            <w:r w:rsidRPr="00AA6514">
              <w:t>3000,0</w:t>
            </w:r>
          </w:p>
        </w:tc>
      </w:tr>
      <w:tr w:rsidR="00AA6514" w:rsidRPr="00AA6514" w:rsidTr="00706E5D">
        <w:tc>
          <w:tcPr>
            <w:tcW w:w="568" w:type="dxa"/>
            <w:vAlign w:val="center"/>
          </w:tcPr>
          <w:p w:rsidR="00AA6514" w:rsidRPr="00AA6514" w:rsidRDefault="00AA6514" w:rsidP="00AA6514">
            <w:r w:rsidRPr="00AA6514">
              <w:t>3</w:t>
            </w:r>
          </w:p>
        </w:tc>
        <w:tc>
          <w:tcPr>
            <w:tcW w:w="3984" w:type="dxa"/>
          </w:tcPr>
          <w:p w:rsidR="00AA6514" w:rsidRPr="00AA6514" w:rsidRDefault="00AA6514" w:rsidP="00AA6514">
            <w:r w:rsidRPr="00AA6514">
              <w:t xml:space="preserve">Внедрение современного электроосветительного оборудования, обеспечивающего экономию электрической энергии </w:t>
            </w:r>
          </w:p>
        </w:tc>
        <w:tc>
          <w:tcPr>
            <w:tcW w:w="1544" w:type="dxa"/>
            <w:vAlign w:val="center"/>
          </w:tcPr>
          <w:p w:rsidR="00AA6514" w:rsidRPr="00AA6514" w:rsidRDefault="00AA6514" w:rsidP="00AA6514">
            <w:r w:rsidRPr="00AA6514">
              <w:t>500,0</w:t>
            </w:r>
          </w:p>
        </w:tc>
        <w:tc>
          <w:tcPr>
            <w:tcW w:w="1417" w:type="dxa"/>
            <w:vAlign w:val="center"/>
          </w:tcPr>
          <w:p w:rsidR="00AA6514" w:rsidRPr="00AA6514" w:rsidRDefault="00AA6514" w:rsidP="00AA6514"/>
        </w:tc>
        <w:tc>
          <w:tcPr>
            <w:tcW w:w="7724" w:type="dxa"/>
            <w:gridSpan w:val="5"/>
            <w:vAlign w:val="center"/>
          </w:tcPr>
          <w:p w:rsidR="00AA6514" w:rsidRPr="00AA6514" w:rsidRDefault="00AA6514" w:rsidP="00AA6514">
            <w:r w:rsidRPr="00AA6514">
              <w:t>500,0</w:t>
            </w:r>
          </w:p>
        </w:tc>
      </w:tr>
      <w:tr w:rsidR="00AA6514" w:rsidRPr="00AA6514" w:rsidTr="00706E5D">
        <w:tc>
          <w:tcPr>
            <w:tcW w:w="568" w:type="dxa"/>
            <w:vAlign w:val="center"/>
          </w:tcPr>
          <w:p w:rsidR="00AA6514" w:rsidRPr="00AA6514" w:rsidRDefault="00AA6514" w:rsidP="00AA6514">
            <w:r w:rsidRPr="00AA6514">
              <w:t>4</w:t>
            </w:r>
          </w:p>
        </w:tc>
        <w:tc>
          <w:tcPr>
            <w:tcW w:w="3984" w:type="dxa"/>
          </w:tcPr>
          <w:p w:rsidR="00AA6514" w:rsidRPr="00AA6514" w:rsidRDefault="00AA6514" w:rsidP="00AA6514">
            <w:r w:rsidRPr="00AA6514">
              <w:t xml:space="preserve">Перевод существующих распределительных сетей 0,4;10кВ на СИП </w:t>
            </w:r>
          </w:p>
        </w:tc>
        <w:tc>
          <w:tcPr>
            <w:tcW w:w="1544" w:type="dxa"/>
            <w:vAlign w:val="center"/>
          </w:tcPr>
          <w:p w:rsidR="00AA6514" w:rsidRPr="00AA6514" w:rsidRDefault="00AA6514" w:rsidP="00AA6514">
            <w:r w:rsidRPr="00AA6514">
              <w:t>3500,0</w:t>
            </w:r>
          </w:p>
        </w:tc>
        <w:tc>
          <w:tcPr>
            <w:tcW w:w="1417" w:type="dxa"/>
            <w:vAlign w:val="center"/>
          </w:tcPr>
          <w:p w:rsidR="00AA6514" w:rsidRPr="00AA6514" w:rsidRDefault="00AA6514" w:rsidP="00AA6514"/>
        </w:tc>
        <w:tc>
          <w:tcPr>
            <w:tcW w:w="1418" w:type="dxa"/>
            <w:vAlign w:val="center"/>
          </w:tcPr>
          <w:p w:rsidR="00AA6514" w:rsidRPr="00AA6514" w:rsidRDefault="00AA6514" w:rsidP="00AA6514"/>
        </w:tc>
        <w:tc>
          <w:tcPr>
            <w:tcW w:w="6306" w:type="dxa"/>
            <w:gridSpan w:val="4"/>
            <w:vAlign w:val="center"/>
          </w:tcPr>
          <w:p w:rsidR="00AA6514" w:rsidRPr="00AA6514" w:rsidRDefault="00AA6514" w:rsidP="00AA6514">
            <w:r w:rsidRPr="00AA6514">
              <w:t>3500,0</w:t>
            </w:r>
          </w:p>
        </w:tc>
      </w:tr>
      <w:tr w:rsidR="00AA6514" w:rsidRPr="00AA6514" w:rsidTr="00706E5D">
        <w:tc>
          <w:tcPr>
            <w:tcW w:w="568" w:type="dxa"/>
            <w:vAlign w:val="center"/>
          </w:tcPr>
          <w:p w:rsidR="00AA6514" w:rsidRPr="00AA6514" w:rsidRDefault="00AA6514" w:rsidP="00AA6514"/>
        </w:tc>
        <w:tc>
          <w:tcPr>
            <w:tcW w:w="3984" w:type="dxa"/>
          </w:tcPr>
          <w:p w:rsidR="00AA6514" w:rsidRPr="00AA6514" w:rsidRDefault="00AA6514" w:rsidP="00AA6514">
            <w:r w:rsidRPr="00AA6514">
              <w:t>Итого:</w:t>
            </w:r>
          </w:p>
        </w:tc>
        <w:tc>
          <w:tcPr>
            <w:tcW w:w="1544" w:type="dxa"/>
            <w:vAlign w:val="center"/>
          </w:tcPr>
          <w:p w:rsidR="00AA6514" w:rsidRPr="00AA6514" w:rsidRDefault="00AA6514" w:rsidP="00AA6514">
            <w:r w:rsidRPr="00AA6514">
              <w:t>11 000,0</w:t>
            </w:r>
          </w:p>
        </w:tc>
        <w:tc>
          <w:tcPr>
            <w:tcW w:w="1417" w:type="dxa"/>
            <w:vAlign w:val="center"/>
          </w:tcPr>
          <w:p w:rsidR="00AA6514" w:rsidRPr="00AA6514" w:rsidRDefault="00AA6514" w:rsidP="00AA6514"/>
        </w:tc>
        <w:tc>
          <w:tcPr>
            <w:tcW w:w="1418" w:type="dxa"/>
            <w:vAlign w:val="center"/>
          </w:tcPr>
          <w:p w:rsidR="00AA6514" w:rsidRPr="00AA6514" w:rsidRDefault="00AA6514" w:rsidP="00AA6514"/>
        </w:tc>
        <w:tc>
          <w:tcPr>
            <w:tcW w:w="6306" w:type="dxa"/>
            <w:gridSpan w:val="4"/>
            <w:vAlign w:val="center"/>
          </w:tcPr>
          <w:p w:rsidR="00AA6514" w:rsidRPr="00AA6514" w:rsidRDefault="00AA6514" w:rsidP="00AA6514"/>
        </w:tc>
      </w:tr>
    </w:tbl>
    <w:p w:rsidR="00AA6514" w:rsidRPr="00AA6514" w:rsidRDefault="00AA6514" w:rsidP="00AA6514"/>
    <w:p w:rsidR="00AA6514" w:rsidRPr="00AA6514" w:rsidRDefault="00AA6514" w:rsidP="00AA6514">
      <w:r w:rsidRPr="00AA6514">
        <w:lastRenderedPageBreak/>
        <w:t>Таблица № 21- Инвестиционные проекты по водоснабжению Волочаевского сельского поселения</w:t>
      </w:r>
      <w:r w:rsidR="00706E5D">
        <w:t xml:space="preserve"> </w:t>
      </w:r>
      <w:r w:rsidRPr="00AA6514">
        <w:t>Орловского района Ростовской области на 2024 – 2040 годы</w:t>
      </w:r>
    </w:p>
    <w:tbl>
      <w:tblPr>
        <w:tblW w:w="15237"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568"/>
        <w:gridCol w:w="3984"/>
        <w:gridCol w:w="1544"/>
        <w:gridCol w:w="1417"/>
        <w:gridCol w:w="1384"/>
        <w:gridCol w:w="1585"/>
        <w:gridCol w:w="1567"/>
        <w:gridCol w:w="1603"/>
        <w:gridCol w:w="1585"/>
      </w:tblGrid>
      <w:tr w:rsidR="00AA6514" w:rsidRPr="00AA6514" w:rsidTr="00706E5D">
        <w:tc>
          <w:tcPr>
            <w:tcW w:w="568" w:type="dxa"/>
            <w:vMerge w:val="restart"/>
            <w:vAlign w:val="center"/>
          </w:tcPr>
          <w:p w:rsidR="00AA6514" w:rsidRPr="00AA6514" w:rsidRDefault="00AA6514" w:rsidP="00AA6514">
            <w:r w:rsidRPr="00AA6514">
              <w:t>№ п/п</w:t>
            </w:r>
          </w:p>
        </w:tc>
        <w:tc>
          <w:tcPr>
            <w:tcW w:w="3984" w:type="dxa"/>
            <w:vMerge w:val="restart"/>
            <w:vAlign w:val="center"/>
          </w:tcPr>
          <w:p w:rsidR="00AA6514" w:rsidRPr="00AA6514" w:rsidRDefault="00AA6514" w:rsidP="00AA6514">
            <w:r w:rsidRPr="00AA6514">
              <w:t>Наименование мероприятий</w:t>
            </w:r>
          </w:p>
        </w:tc>
        <w:tc>
          <w:tcPr>
            <w:tcW w:w="1544" w:type="dxa"/>
            <w:vMerge w:val="restart"/>
            <w:vAlign w:val="center"/>
          </w:tcPr>
          <w:p w:rsidR="00AA6514" w:rsidRPr="00AA6514" w:rsidRDefault="00AA6514" w:rsidP="00AA6514">
            <w:r w:rsidRPr="00AA6514">
              <w:t>Всего</w:t>
            </w:r>
          </w:p>
        </w:tc>
        <w:tc>
          <w:tcPr>
            <w:tcW w:w="9141" w:type="dxa"/>
            <w:gridSpan w:val="6"/>
            <w:vAlign w:val="center"/>
          </w:tcPr>
          <w:p w:rsidR="00AA6514" w:rsidRPr="00AA6514" w:rsidRDefault="00AA6514" w:rsidP="00AA6514">
            <w:r w:rsidRPr="00AA6514">
              <w:t>Период реализации мероприятий по годам, тыс. руб.</w:t>
            </w:r>
          </w:p>
        </w:tc>
      </w:tr>
      <w:tr w:rsidR="00AA6514" w:rsidRPr="00AA6514" w:rsidTr="00706E5D">
        <w:tc>
          <w:tcPr>
            <w:tcW w:w="568" w:type="dxa"/>
            <w:vMerge/>
          </w:tcPr>
          <w:p w:rsidR="00AA6514" w:rsidRPr="00AA6514" w:rsidRDefault="00AA6514" w:rsidP="00AA6514"/>
        </w:tc>
        <w:tc>
          <w:tcPr>
            <w:tcW w:w="3984" w:type="dxa"/>
            <w:vMerge/>
          </w:tcPr>
          <w:p w:rsidR="00AA6514" w:rsidRPr="00AA6514" w:rsidRDefault="00AA6514" w:rsidP="00AA6514"/>
        </w:tc>
        <w:tc>
          <w:tcPr>
            <w:tcW w:w="1544" w:type="dxa"/>
            <w:vMerge/>
          </w:tcPr>
          <w:p w:rsidR="00AA6514" w:rsidRPr="00AA6514" w:rsidRDefault="00AA6514" w:rsidP="00AA6514"/>
        </w:tc>
        <w:tc>
          <w:tcPr>
            <w:tcW w:w="1417" w:type="dxa"/>
            <w:vAlign w:val="center"/>
          </w:tcPr>
          <w:p w:rsidR="00AA6514" w:rsidRPr="00AA6514" w:rsidRDefault="00AA6514" w:rsidP="00AA6514">
            <w:r w:rsidRPr="00AA6514">
              <w:t>2023</w:t>
            </w:r>
          </w:p>
        </w:tc>
        <w:tc>
          <w:tcPr>
            <w:tcW w:w="1384" w:type="dxa"/>
            <w:vAlign w:val="center"/>
          </w:tcPr>
          <w:p w:rsidR="00AA6514" w:rsidRPr="00AA6514" w:rsidRDefault="00AA6514" w:rsidP="00AA6514">
            <w:r w:rsidRPr="00AA6514">
              <w:t>2024</w:t>
            </w:r>
          </w:p>
        </w:tc>
        <w:tc>
          <w:tcPr>
            <w:tcW w:w="1585" w:type="dxa"/>
            <w:vAlign w:val="center"/>
          </w:tcPr>
          <w:p w:rsidR="00AA6514" w:rsidRPr="00AA6514" w:rsidRDefault="00AA6514" w:rsidP="00AA6514">
            <w:r w:rsidRPr="00AA6514">
              <w:t>2025</w:t>
            </w:r>
          </w:p>
        </w:tc>
        <w:tc>
          <w:tcPr>
            <w:tcW w:w="1567" w:type="dxa"/>
            <w:vAlign w:val="center"/>
          </w:tcPr>
          <w:p w:rsidR="00AA6514" w:rsidRPr="00AA6514" w:rsidRDefault="00AA6514" w:rsidP="00AA6514">
            <w:r w:rsidRPr="00AA6514">
              <w:t>2026</w:t>
            </w:r>
          </w:p>
        </w:tc>
        <w:tc>
          <w:tcPr>
            <w:tcW w:w="1603" w:type="dxa"/>
            <w:vAlign w:val="center"/>
          </w:tcPr>
          <w:p w:rsidR="00AA6514" w:rsidRPr="00AA6514" w:rsidRDefault="00AA6514" w:rsidP="00AA6514">
            <w:r w:rsidRPr="00AA6514">
              <w:t>2027</w:t>
            </w:r>
          </w:p>
        </w:tc>
        <w:tc>
          <w:tcPr>
            <w:tcW w:w="1585" w:type="dxa"/>
            <w:vAlign w:val="center"/>
          </w:tcPr>
          <w:p w:rsidR="00AA6514" w:rsidRPr="00AA6514" w:rsidRDefault="00AA6514" w:rsidP="00AA6514">
            <w:r w:rsidRPr="00AA6514">
              <w:t>2028-2040</w:t>
            </w:r>
          </w:p>
        </w:tc>
      </w:tr>
      <w:tr w:rsidR="00AA6514" w:rsidRPr="00AA6514" w:rsidTr="00706E5D">
        <w:tc>
          <w:tcPr>
            <w:tcW w:w="568" w:type="dxa"/>
            <w:vAlign w:val="center"/>
          </w:tcPr>
          <w:p w:rsidR="00AA6514" w:rsidRPr="00AA6514" w:rsidRDefault="00AA6514" w:rsidP="00AA6514">
            <w:r w:rsidRPr="00AA6514">
              <w:t>1</w:t>
            </w:r>
          </w:p>
        </w:tc>
        <w:tc>
          <w:tcPr>
            <w:tcW w:w="3984" w:type="dxa"/>
          </w:tcPr>
          <w:p w:rsidR="00AA6514" w:rsidRPr="00AA6514" w:rsidRDefault="00AA6514" w:rsidP="00AA6514">
            <w:r w:rsidRPr="00AA6514">
              <w:t>Реконструкция ветхих сетей водоснабжения протяженностью 1,476 км на полиэтиленовые трубы расчетного диаметра на территории существующей застройки в п.Маныч</w:t>
            </w:r>
          </w:p>
        </w:tc>
        <w:tc>
          <w:tcPr>
            <w:tcW w:w="1544" w:type="dxa"/>
            <w:vAlign w:val="center"/>
          </w:tcPr>
          <w:p w:rsidR="00AA6514" w:rsidRPr="00AA6514" w:rsidRDefault="00AA6514" w:rsidP="00AA6514">
            <w:r w:rsidRPr="00AA6514">
              <w:t>5682,6</w:t>
            </w:r>
          </w:p>
        </w:tc>
        <w:tc>
          <w:tcPr>
            <w:tcW w:w="1417" w:type="dxa"/>
            <w:vAlign w:val="center"/>
          </w:tcPr>
          <w:p w:rsidR="00AA6514" w:rsidRPr="00AA6514" w:rsidRDefault="00AA6514" w:rsidP="00AA6514">
            <w:r w:rsidRPr="00AA6514">
              <w:t>-</w:t>
            </w:r>
          </w:p>
        </w:tc>
        <w:tc>
          <w:tcPr>
            <w:tcW w:w="1384" w:type="dxa"/>
            <w:vAlign w:val="center"/>
          </w:tcPr>
          <w:p w:rsidR="00AA6514" w:rsidRPr="00AA6514" w:rsidRDefault="00AA6514" w:rsidP="00AA6514">
            <w:r w:rsidRPr="00AA6514">
              <w:t>-</w:t>
            </w:r>
          </w:p>
        </w:tc>
        <w:tc>
          <w:tcPr>
            <w:tcW w:w="6340" w:type="dxa"/>
            <w:gridSpan w:val="4"/>
            <w:vAlign w:val="center"/>
          </w:tcPr>
          <w:p w:rsidR="00AA6514" w:rsidRPr="00AA6514" w:rsidRDefault="00AA6514" w:rsidP="00AA6514">
            <w:r w:rsidRPr="00AA6514">
              <w:t>5682,6</w:t>
            </w:r>
          </w:p>
        </w:tc>
      </w:tr>
      <w:tr w:rsidR="00AA6514" w:rsidRPr="00AA6514" w:rsidTr="00706E5D">
        <w:tc>
          <w:tcPr>
            <w:tcW w:w="568" w:type="dxa"/>
            <w:vAlign w:val="center"/>
          </w:tcPr>
          <w:p w:rsidR="00AA6514" w:rsidRPr="00AA6514" w:rsidRDefault="00AA6514" w:rsidP="00AA6514">
            <w:r w:rsidRPr="00AA6514">
              <w:t>2</w:t>
            </w:r>
          </w:p>
        </w:tc>
        <w:tc>
          <w:tcPr>
            <w:tcW w:w="3984" w:type="dxa"/>
          </w:tcPr>
          <w:p w:rsidR="00AA6514" w:rsidRPr="00AA6514" w:rsidRDefault="00AA6514" w:rsidP="00AA6514">
            <w:r w:rsidRPr="00AA6514">
              <w:t>Реконструкция ветхих сетей водоснабжения протяженностью 0,909 км на полиэтиленовые трубы расчетного диаметра на территории существующей застройки в п. Волочаевский</w:t>
            </w:r>
          </w:p>
        </w:tc>
        <w:tc>
          <w:tcPr>
            <w:tcW w:w="1544" w:type="dxa"/>
            <w:vAlign w:val="center"/>
          </w:tcPr>
          <w:p w:rsidR="00AA6514" w:rsidRPr="00AA6514" w:rsidRDefault="00AA6514" w:rsidP="00AA6514">
            <w:r w:rsidRPr="00AA6514">
              <w:t>3499,65</w:t>
            </w:r>
          </w:p>
        </w:tc>
        <w:tc>
          <w:tcPr>
            <w:tcW w:w="1417" w:type="dxa"/>
            <w:vAlign w:val="center"/>
          </w:tcPr>
          <w:p w:rsidR="00AA6514" w:rsidRPr="00AA6514" w:rsidRDefault="00AA6514" w:rsidP="00AA6514"/>
        </w:tc>
        <w:tc>
          <w:tcPr>
            <w:tcW w:w="1384" w:type="dxa"/>
            <w:vAlign w:val="center"/>
          </w:tcPr>
          <w:p w:rsidR="00AA6514" w:rsidRPr="00AA6514" w:rsidRDefault="00AA6514" w:rsidP="00AA6514"/>
        </w:tc>
        <w:tc>
          <w:tcPr>
            <w:tcW w:w="6340" w:type="dxa"/>
            <w:gridSpan w:val="4"/>
            <w:vAlign w:val="center"/>
          </w:tcPr>
          <w:p w:rsidR="00AA6514" w:rsidRPr="00AA6514" w:rsidRDefault="00AA6514" w:rsidP="00AA6514">
            <w:r w:rsidRPr="00AA6514">
              <w:t>3499,65</w:t>
            </w:r>
          </w:p>
        </w:tc>
      </w:tr>
      <w:tr w:rsidR="00AA6514" w:rsidRPr="00AA6514" w:rsidTr="00706E5D">
        <w:tc>
          <w:tcPr>
            <w:tcW w:w="568" w:type="dxa"/>
            <w:vAlign w:val="center"/>
          </w:tcPr>
          <w:p w:rsidR="00AA6514" w:rsidRPr="00AA6514" w:rsidRDefault="00AA6514" w:rsidP="00AA6514"/>
        </w:tc>
        <w:tc>
          <w:tcPr>
            <w:tcW w:w="3984" w:type="dxa"/>
          </w:tcPr>
          <w:p w:rsidR="00AA6514" w:rsidRPr="00AA6514" w:rsidRDefault="00AA6514" w:rsidP="00AA6514">
            <w:r w:rsidRPr="00AA6514">
              <w:t>Итого:</w:t>
            </w:r>
          </w:p>
        </w:tc>
        <w:tc>
          <w:tcPr>
            <w:tcW w:w="1544" w:type="dxa"/>
            <w:vAlign w:val="center"/>
          </w:tcPr>
          <w:p w:rsidR="00AA6514" w:rsidRPr="00AA6514" w:rsidRDefault="00AA6514" w:rsidP="00AA6514">
            <w:r w:rsidRPr="00AA6514">
              <w:t>9182,25</w:t>
            </w:r>
          </w:p>
        </w:tc>
        <w:tc>
          <w:tcPr>
            <w:tcW w:w="1417" w:type="dxa"/>
            <w:vAlign w:val="center"/>
          </w:tcPr>
          <w:p w:rsidR="00AA6514" w:rsidRPr="00AA6514" w:rsidRDefault="00AA6514" w:rsidP="00AA6514">
            <w:r w:rsidRPr="00AA6514">
              <w:t>0,0</w:t>
            </w:r>
          </w:p>
        </w:tc>
        <w:tc>
          <w:tcPr>
            <w:tcW w:w="1384" w:type="dxa"/>
            <w:vAlign w:val="center"/>
          </w:tcPr>
          <w:p w:rsidR="00AA6514" w:rsidRPr="00AA6514" w:rsidRDefault="00AA6514" w:rsidP="00AA6514">
            <w:r w:rsidRPr="00AA6514">
              <w:t>0,0</w:t>
            </w:r>
          </w:p>
        </w:tc>
        <w:tc>
          <w:tcPr>
            <w:tcW w:w="6340" w:type="dxa"/>
            <w:gridSpan w:val="4"/>
            <w:vAlign w:val="center"/>
          </w:tcPr>
          <w:p w:rsidR="00AA6514" w:rsidRPr="00AA6514" w:rsidRDefault="00AA6514" w:rsidP="00AA6514">
            <w:r w:rsidRPr="00AA6514">
              <w:t>9182,25</w:t>
            </w:r>
          </w:p>
        </w:tc>
      </w:tr>
    </w:tbl>
    <w:p w:rsidR="00AA6514" w:rsidRPr="00AA6514" w:rsidRDefault="00AA6514" w:rsidP="00AA6514"/>
    <w:p w:rsidR="00AA6514" w:rsidRPr="00AA6514" w:rsidRDefault="00AA6514" w:rsidP="00AA6514">
      <w:r w:rsidRPr="00AA6514">
        <w:t>Таблица № 22 – Инвестиционные проекты по газоснабжению Волочаевского сельского поселения</w:t>
      </w:r>
      <w:r w:rsidR="00706E5D">
        <w:t xml:space="preserve"> </w:t>
      </w:r>
      <w:r w:rsidRPr="00AA6514">
        <w:t>Орловского района Ростовской области на 2024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40"/>
        <w:gridCol w:w="3969"/>
        <w:gridCol w:w="1559"/>
        <w:gridCol w:w="1417"/>
        <w:gridCol w:w="1418"/>
        <w:gridCol w:w="1559"/>
        <w:gridCol w:w="1559"/>
        <w:gridCol w:w="1560"/>
        <w:gridCol w:w="1628"/>
      </w:tblGrid>
      <w:tr w:rsidR="00AA6514" w:rsidRPr="00AA6514" w:rsidTr="00706E5D">
        <w:tc>
          <w:tcPr>
            <w:tcW w:w="640" w:type="dxa"/>
            <w:vMerge w:val="restart"/>
            <w:vAlign w:val="center"/>
          </w:tcPr>
          <w:p w:rsidR="00AA6514" w:rsidRPr="00AA6514" w:rsidRDefault="00AA6514" w:rsidP="00AA6514">
            <w:r w:rsidRPr="00AA6514">
              <w:t>№ п/п</w:t>
            </w:r>
          </w:p>
        </w:tc>
        <w:tc>
          <w:tcPr>
            <w:tcW w:w="3969" w:type="dxa"/>
            <w:vMerge w:val="restart"/>
            <w:vAlign w:val="center"/>
          </w:tcPr>
          <w:p w:rsidR="00AA6514" w:rsidRPr="00AA6514" w:rsidRDefault="00AA6514" w:rsidP="00AA6514">
            <w:r w:rsidRPr="00AA6514">
              <w:t>Наименование мероприятий</w:t>
            </w:r>
          </w:p>
        </w:tc>
        <w:tc>
          <w:tcPr>
            <w:tcW w:w="1559" w:type="dxa"/>
            <w:vMerge w:val="restart"/>
            <w:vAlign w:val="center"/>
          </w:tcPr>
          <w:p w:rsidR="00AA6514" w:rsidRPr="00AA6514" w:rsidRDefault="00AA6514" w:rsidP="00AA6514">
            <w:r w:rsidRPr="00AA6514">
              <w:t>Всего</w:t>
            </w:r>
          </w:p>
        </w:tc>
        <w:tc>
          <w:tcPr>
            <w:tcW w:w="9141" w:type="dxa"/>
            <w:gridSpan w:val="6"/>
            <w:vAlign w:val="center"/>
          </w:tcPr>
          <w:p w:rsidR="00AA6514" w:rsidRPr="00AA6514" w:rsidRDefault="00AA6514" w:rsidP="00AA6514">
            <w:r w:rsidRPr="00AA6514">
              <w:t>Период реализации мероприятий по годам, тыс. руб.</w:t>
            </w:r>
          </w:p>
        </w:tc>
      </w:tr>
      <w:tr w:rsidR="00AA6514" w:rsidRPr="00AA6514" w:rsidTr="00706E5D">
        <w:tc>
          <w:tcPr>
            <w:tcW w:w="640" w:type="dxa"/>
            <w:vMerge/>
          </w:tcPr>
          <w:p w:rsidR="00AA6514" w:rsidRPr="00AA6514" w:rsidRDefault="00AA6514" w:rsidP="00AA6514">
            <w:pPr>
              <w:rPr>
                <w:highlight w:val="yellow"/>
              </w:rPr>
            </w:pPr>
          </w:p>
        </w:tc>
        <w:tc>
          <w:tcPr>
            <w:tcW w:w="3969" w:type="dxa"/>
            <w:vMerge/>
          </w:tcPr>
          <w:p w:rsidR="00AA6514" w:rsidRPr="00AA6514" w:rsidRDefault="00AA6514" w:rsidP="00AA6514">
            <w:pPr>
              <w:rPr>
                <w:highlight w:val="yellow"/>
              </w:rPr>
            </w:pPr>
          </w:p>
        </w:tc>
        <w:tc>
          <w:tcPr>
            <w:tcW w:w="1559" w:type="dxa"/>
            <w:vMerge/>
          </w:tcPr>
          <w:p w:rsidR="00AA6514" w:rsidRPr="00AA6514" w:rsidRDefault="00AA6514" w:rsidP="00AA6514">
            <w:pPr>
              <w:rPr>
                <w:highlight w:val="yellow"/>
              </w:rPr>
            </w:pPr>
          </w:p>
        </w:tc>
        <w:tc>
          <w:tcPr>
            <w:tcW w:w="1417" w:type="dxa"/>
            <w:vAlign w:val="center"/>
          </w:tcPr>
          <w:p w:rsidR="00AA6514" w:rsidRPr="00AA6514" w:rsidRDefault="00AA6514" w:rsidP="00AA6514">
            <w:r w:rsidRPr="00AA6514">
              <w:t>2023</w:t>
            </w:r>
          </w:p>
        </w:tc>
        <w:tc>
          <w:tcPr>
            <w:tcW w:w="1418" w:type="dxa"/>
            <w:vAlign w:val="center"/>
          </w:tcPr>
          <w:p w:rsidR="00AA6514" w:rsidRPr="00AA6514" w:rsidRDefault="00AA6514" w:rsidP="00AA6514">
            <w:r w:rsidRPr="00AA6514">
              <w:t>2024</w:t>
            </w:r>
          </w:p>
        </w:tc>
        <w:tc>
          <w:tcPr>
            <w:tcW w:w="1559" w:type="dxa"/>
            <w:vAlign w:val="center"/>
          </w:tcPr>
          <w:p w:rsidR="00AA6514" w:rsidRPr="00AA6514" w:rsidRDefault="00AA6514" w:rsidP="00AA6514">
            <w:r w:rsidRPr="00AA6514">
              <w:t>2025</w:t>
            </w:r>
          </w:p>
        </w:tc>
        <w:tc>
          <w:tcPr>
            <w:tcW w:w="1559" w:type="dxa"/>
            <w:vAlign w:val="center"/>
          </w:tcPr>
          <w:p w:rsidR="00AA6514" w:rsidRPr="00AA6514" w:rsidRDefault="00AA6514" w:rsidP="00AA6514">
            <w:r w:rsidRPr="00AA6514">
              <w:t>2026</w:t>
            </w:r>
          </w:p>
        </w:tc>
        <w:tc>
          <w:tcPr>
            <w:tcW w:w="1560" w:type="dxa"/>
            <w:vAlign w:val="center"/>
          </w:tcPr>
          <w:p w:rsidR="00AA6514" w:rsidRPr="00AA6514" w:rsidRDefault="00AA6514" w:rsidP="00AA6514">
            <w:r w:rsidRPr="00AA6514">
              <w:t>2027</w:t>
            </w:r>
          </w:p>
        </w:tc>
        <w:tc>
          <w:tcPr>
            <w:tcW w:w="1628" w:type="dxa"/>
            <w:vAlign w:val="center"/>
          </w:tcPr>
          <w:p w:rsidR="00AA6514" w:rsidRPr="00AA6514" w:rsidRDefault="00AA6514" w:rsidP="00AA6514">
            <w:r w:rsidRPr="00AA6514">
              <w:t>2028-2040</w:t>
            </w:r>
          </w:p>
        </w:tc>
      </w:tr>
      <w:tr w:rsidR="00AA6514" w:rsidRPr="00AA6514" w:rsidTr="00706E5D">
        <w:tc>
          <w:tcPr>
            <w:tcW w:w="640" w:type="dxa"/>
            <w:vAlign w:val="center"/>
          </w:tcPr>
          <w:p w:rsidR="00AA6514" w:rsidRPr="00AA6514" w:rsidRDefault="00AA6514" w:rsidP="00AA6514">
            <w:r w:rsidRPr="00AA6514">
              <w:t>1</w:t>
            </w:r>
          </w:p>
        </w:tc>
        <w:tc>
          <w:tcPr>
            <w:tcW w:w="3969" w:type="dxa"/>
            <w:vAlign w:val="center"/>
          </w:tcPr>
          <w:p w:rsidR="00AA6514" w:rsidRPr="00AA6514" w:rsidRDefault="00AA6514" w:rsidP="00AA6514">
            <w:r w:rsidRPr="00AA6514">
              <w:t xml:space="preserve">Проверка расчетом на </w:t>
            </w:r>
            <w:r w:rsidRPr="00AA6514">
              <w:lastRenderedPageBreak/>
              <w:t>пропускную способность существующих газораспределительных сетей с учетом их дальнейшего использования и развития</w:t>
            </w:r>
          </w:p>
        </w:tc>
        <w:tc>
          <w:tcPr>
            <w:tcW w:w="1559" w:type="dxa"/>
            <w:vAlign w:val="center"/>
          </w:tcPr>
          <w:p w:rsidR="00AA6514" w:rsidRPr="00AA6514" w:rsidRDefault="00AA6514" w:rsidP="00AA6514">
            <w:r w:rsidRPr="00AA6514">
              <w:lastRenderedPageBreak/>
              <w:t>500,0</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6306" w:type="dxa"/>
            <w:gridSpan w:val="4"/>
            <w:vAlign w:val="center"/>
          </w:tcPr>
          <w:p w:rsidR="00AA6514" w:rsidRPr="00AA6514" w:rsidRDefault="00AA6514" w:rsidP="00AA6514">
            <w:r w:rsidRPr="00AA6514">
              <w:t>500,0</w:t>
            </w:r>
          </w:p>
        </w:tc>
      </w:tr>
    </w:tbl>
    <w:p w:rsidR="00AA6514" w:rsidRPr="00AA6514" w:rsidRDefault="00AA6514" w:rsidP="00AA6514">
      <w:pPr>
        <w:rPr>
          <w:highlight w:val="yellow"/>
        </w:rPr>
      </w:pPr>
    </w:p>
    <w:p w:rsidR="00AA6514" w:rsidRPr="00AA6514" w:rsidRDefault="00AA6514" w:rsidP="00AA6514">
      <w:pPr>
        <w:rPr>
          <w:highlight w:val="yellow"/>
        </w:rPr>
      </w:pPr>
      <w:r w:rsidRPr="00AA6514">
        <w:t>Таблица № 23 – Инвестиционные проекты по сбору и вывозу ТКО Волочаевского сельского поселения</w:t>
      </w:r>
      <w:r w:rsidR="00706E5D">
        <w:t xml:space="preserve"> </w:t>
      </w:r>
      <w:r w:rsidRPr="00AA6514">
        <w:t>Орловского района Ростовской области на 2024 – 2040 годы</w:t>
      </w:r>
    </w:p>
    <w:tbl>
      <w:tblPr>
        <w:tblW w:w="15309"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640"/>
        <w:gridCol w:w="3969"/>
        <w:gridCol w:w="1559"/>
        <w:gridCol w:w="1417"/>
        <w:gridCol w:w="1418"/>
        <w:gridCol w:w="1559"/>
        <w:gridCol w:w="1559"/>
        <w:gridCol w:w="1560"/>
        <w:gridCol w:w="1628"/>
      </w:tblGrid>
      <w:tr w:rsidR="00AA6514" w:rsidRPr="00AA6514" w:rsidTr="00706E5D">
        <w:tc>
          <w:tcPr>
            <w:tcW w:w="640" w:type="dxa"/>
            <w:vMerge w:val="restart"/>
            <w:vAlign w:val="center"/>
          </w:tcPr>
          <w:p w:rsidR="00AA6514" w:rsidRPr="00AA6514" w:rsidRDefault="00AA6514" w:rsidP="00AA6514">
            <w:r w:rsidRPr="00AA6514">
              <w:t>№ п/п</w:t>
            </w:r>
          </w:p>
        </w:tc>
        <w:tc>
          <w:tcPr>
            <w:tcW w:w="3969" w:type="dxa"/>
            <w:vMerge w:val="restart"/>
            <w:vAlign w:val="center"/>
          </w:tcPr>
          <w:p w:rsidR="00AA6514" w:rsidRPr="00AA6514" w:rsidRDefault="00AA6514" w:rsidP="00AA6514">
            <w:r w:rsidRPr="00AA6514">
              <w:t>Наименование мероприятий</w:t>
            </w:r>
          </w:p>
        </w:tc>
        <w:tc>
          <w:tcPr>
            <w:tcW w:w="1559" w:type="dxa"/>
            <w:vMerge w:val="restart"/>
            <w:vAlign w:val="center"/>
          </w:tcPr>
          <w:p w:rsidR="00AA6514" w:rsidRPr="00AA6514" w:rsidRDefault="00AA6514" w:rsidP="00AA6514">
            <w:r w:rsidRPr="00AA6514">
              <w:t>Всего</w:t>
            </w:r>
          </w:p>
        </w:tc>
        <w:tc>
          <w:tcPr>
            <w:tcW w:w="9141" w:type="dxa"/>
            <w:gridSpan w:val="6"/>
            <w:vAlign w:val="center"/>
          </w:tcPr>
          <w:p w:rsidR="00AA6514" w:rsidRPr="00AA6514" w:rsidRDefault="00AA6514" w:rsidP="00AA6514">
            <w:r w:rsidRPr="00AA6514">
              <w:t>Период реализации мероприятий по годам, тыс. руб.</w:t>
            </w:r>
          </w:p>
        </w:tc>
      </w:tr>
      <w:tr w:rsidR="00AA6514" w:rsidRPr="00AA6514" w:rsidTr="00706E5D">
        <w:tc>
          <w:tcPr>
            <w:tcW w:w="640" w:type="dxa"/>
            <w:vMerge/>
          </w:tcPr>
          <w:p w:rsidR="00AA6514" w:rsidRPr="00AA6514" w:rsidRDefault="00AA6514" w:rsidP="00AA6514">
            <w:pPr>
              <w:rPr>
                <w:highlight w:val="yellow"/>
              </w:rPr>
            </w:pPr>
          </w:p>
        </w:tc>
        <w:tc>
          <w:tcPr>
            <w:tcW w:w="3969" w:type="dxa"/>
            <w:vMerge/>
          </w:tcPr>
          <w:p w:rsidR="00AA6514" w:rsidRPr="00AA6514" w:rsidRDefault="00AA6514" w:rsidP="00AA6514">
            <w:pPr>
              <w:rPr>
                <w:highlight w:val="yellow"/>
              </w:rPr>
            </w:pPr>
          </w:p>
        </w:tc>
        <w:tc>
          <w:tcPr>
            <w:tcW w:w="1559" w:type="dxa"/>
            <w:vMerge/>
          </w:tcPr>
          <w:p w:rsidR="00AA6514" w:rsidRPr="00AA6514" w:rsidRDefault="00AA6514" w:rsidP="00AA6514">
            <w:pPr>
              <w:rPr>
                <w:highlight w:val="yellow"/>
              </w:rPr>
            </w:pPr>
          </w:p>
        </w:tc>
        <w:tc>
          <w:tcPr>
            <w:tcW w:w="1417" w:type="dxa"/>
            <w:vAlign w:val="center"/>
          </w:tcPr>
          <w:p w:rsidR="00AA6514" w:rsidRPr="00AA6514" w:rsidRDefault="00AA6514" w:rsidP="00AA6514">
            <w:r w:rsidRPr="00AA6514">
              <w:t>2023</w:t>
            </w:r>
          </w:p>
        </w:tc>
        <w:tc>
          <w:tcPr>
            <w:tcW w:w="1418" w:type="dxa"/>
            <w:vAlign w:val="center"/>
          </w:tcPr>
          <w:p w:rsidR="00AA6514" w:rsidRPr="00AA6514" w:rsidRDefault="00AA6514" w:rsidP="00AA6514">
            <w:r w:rsidRPr="00AA6514">
              <w:t>2024</w:t>
            </w:r>
          </w:p>
        </w:tc>
        <w:tc>
          <w:tcPr>
            <w:tcW w:w="1559" w:type="dxa"/>
            <w:vAlign w:val="center"/>
          </w:tcPr>
          <w:p w:rsidR="00AA6514" w:rsidRPr="00AA6514" w:rsidRDefault="00AA6514" w:rsidP="00AA6514">
            <w:r w:rsidRPr="00AA6514">
              <w:t>2025</w:t>
            </w:r>
          </w:p>
        </w:tc>
        <w:tc>
          <w:tcPr>
            <w:tcW w:w="1559" w:type="dxa"/>
            <w:vAlign w:val="center"/>
          </w:tcPr>
          <w:p w:rsidR="00AA6514" w:rsidRPr="00AA6514" w:rsidRDefault="00AA6514" w:rsidP="00AA6514">
            <w:r w:rsidRPr="00AA6514">
              <w:t>2026</w:t>
            </w:r>
          </w:p>
        </w:tc>
        <w:tc>
          <w:tcPr>
            <w:tcW w:w="1560" w:type="dxa"/>
            <w:vAlign w:val="center"/>
          </w:tcPr>
          <w:p w:rsidR="00AA6514" w:rsidRPr="00AA6514" w:rsidRDefault="00AA6514" w:rsidP="00AA6514">
            <w:r w:rsidRPr="00AA6514">
              <w:t>2027</w:t>
            </w:r>
          </w:p>
        </w:tc>
        <w:tc>
          <w:tcPr>
            <w:tcW w:w="1628" w:type="dxa"/>
            <w:vAlign w:val="center"/>
          </w:tcPr>
          <w:p w:rsidR="00AA6514" w:rsidRPr="00AA6514" w:rsidRDefault="00AA6514" w:rsidP="00AA6514">
            <w:r w:rsidRPr="00AA6514">
              <w:t>2028-2040</w:t>
            </w:r>
          </w:p>
        </w:tc>
      </w:tr>
      <w:tr w:rsidR="00AA6514" w:rsidRPr="00AA6514" w:rsidTr="00706E5D">
        <w:trPr>
          <w:trHeight w:val="623"/>
        </w:trPr>
        <w:tc>
          <w:tcPr>
            <w:tcW w:w="640" w:type="dxa"/>
            <w:vAlign w:val="center"/>
          </w:tcPr>
          <w:p w:rsidR="00AA6514" w:rsidRPr="00AA6514" w:rsidRDefault="00AA6514" w:rsidP="00AA6514">
            <w:r w:rsidRPr="00AA6514">
              <w:t>1</w:t>
            </w:r>
          </w:p>
        </w:tc>
        <w:tc>
          <w:tcPr>
            <w:tcW w:w="3969" w:type="dxa"/>
          </w:tcPr>
          <w:p w:rsidR="00AA6514" w:rsidRPr="00AA6514" w:rsidRDefault="00AA6514" w:rsidP="00AA6514">
            <w:r w:rsidRPr="00AA6514">
              <w:t xml:space="preserve">Приобретение мусорных контейнеров и оборудование площадок для сбора мусора (твердое покрытие, ограждение) </w:t>
            </w:r>
          </w:p>
        </w:tc>
        <w:tc>
          <w:tcPr>
            <w:tcW w:w="1559" w:type="dxa"/>
            <w:vAlign w:val="center"/>
          </w:tcPr>
          <w:p w:rsidR="00AA6514" w:rsidRPr="00AA6514" w:rsidRDefault="00AA6514" w:rsidP="00AA6514">
            <w:r w:rsidRPr="00AA6514">
              <w:t>1500,0</w:t>
            </w:r>
          </w:p>
        </w:tc>
        <w:tc>
          <w:tcPr>
            <w:tcW w:w="1417" w:type="dxa"/>
            <w:vAlign w:val="center"/>
          </w:tcPr>
          <w:p w:rsidR="00AA6514" w:rsidRPr="00AA6514" w:rsidRDefault="00AA6514" w:rsidP="00AA6514"/>
        </w:tc>
        <w:tc>
          <w:tcPr>
            <w:tcW w:w="7724" w:type="dxa"/>
            <w:gridSpan w:val="5"/>
            <w:vAlign w:val="center"/>
          </w:tcPr>
          <w:p w:rsidR="00AA6514" w:rsidRPr="00AA6514" w:rsidRDefault="00AA6514" w:rsidP="00AA6514">
            <w:r w:rsidRPr="00AA6514">
              <w:t>1500,0</w:t>
            </w:r>
          </w:p>
        </w:tc>
      </w:tr>
    </w:tbl>
    <w:p w:rsidR="00AA6514" w:rsidRPr="00AA6514" w:rsidRDefault="00AA6514" w:rsidP="00AA6514">
      <w:r w:rsidRPr="00AA6514">
        <w:t xml:space="preserve">Таблица № 24 - Финансирование инвестиционных проектов с разбивкой по каждому источнику </w:t>
      </w:r>
    </w:p>
    <w:tbl>
      <w:tblPr>
        <w:tblW w:w="15382" w:type="dxa"/>
        <w:tblInd w:w="-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4609"/>
        <w:gridCol w:w="1559"/>
        <w:gridCol w:w="1417"/>
        <w:gridCol w:w="1418"/>
        <w:gridCol w:w="1559"/>
        <w:gridCol w:w="1559"/>
        <w:gridCol w:w="1560"/>
        <w:gridCol w:w="1701"/>
      </w:tblGrid>
      <w:tr w:rsidR="00AA6514" w:rsidRPr="00AA6514" w:rsidTr="00706E5D">
        <w:trPr>
          <w:trHeight w:val="86"/>
        </w:trPr>
        <w:tc>
          <w:tcPr>
            <w:tcW w:w="4609" w:type="dxa"/>
          </w:tcPr>
          <w:p w:rsidR="00AA6514" w:rsidRPr="00AA6514" w:rsidRDefault="00AA6514" w:rsidP="00AA6514">
            <w:r w:rsidRPr="00AA6514">
              <w:t>Источники инвестиций</w:t>
            </w:r>
          </w:p>
        </w:tc>
        <w:tc>
          <w:tcPr>
            <w:tcW w:w="1559" w:type="dxa"/>
            <w:vAlign w:val="center"/>
          </w:tcPr>
          <w:p w:rsidR="00AA6514" w:rsidRPr="00AA6514" w:rsidRDefault="00AA6514" w:rsidP="00AA6514">
            <w:r w:rsidRPr="00AA6514">
              <w:t>2023</w:t>
            </w:r>
          </w:p>
        </w:tc>
        <w:tc>
          <w:tcPr>
            <w:tcW w:w="1417" w:type="dxa"/>
            <w:vAlign w:val="center"/>
          </w:tcPr>
          <w:p w:rsidR="00AA6514" w:rsidRPr="00AA6514" w:rsidRDefault="00AA6514" w:rsidP="00AA6514">
            <w:r w:rsidRPr="00AA6514">
              <w:t>2024</w:t>
            </w:r>
          </w:p>
        </w:tc>
        <w:tc>
          <w:tcPr>
            <w:tcW w:w="1418" w:type="dxa"/>
            <w:vAlign w:val="center"/>
          </w:tcPr>
          <w:p w:rsidR="00AA6514" w:rsidRPr="00AA6514" w:rsidRDefault="00AA6514" w:rsidP="00AA6514">
            <w:r w:rsidRPr="00AA6514">
              <w:t>2025</w:t>
            </w:r>
          </w:p>
        </w:tc>
        <w:tc>
          <w:tcPr>
            <w:tcW w:w="1559" w:type="dxa"/>
            <w:vAlign w:val="center"/>
          </w:tcPr>
          <w:p w:rsidR="00AA6514" w:rsidRPr="00AA6514" w:rsidRDefault="00AA6514" w:rsidP="00AA6514">
            <w:r w:rsidRPr="00AA6514">
              <w:t>2026</w:t>
            </w:r>
          </w:p>
        </w:tc>
        <w:tc>
          <w:tcPr>
            <w:tcW w:w="1559" w:type="dxa"/>
            <w:vAlign w:val="center"/>
          </w:tcPr>
          <w:p w:rsidR="00AA6514" w:rsidRPr="00AA6514" w:rsidRDefault="00AA6514" w:rsidP="00AA6514">
            <w:r w:rsidRPr="00AA6514">
              <w:t>2027</w:t>
            </w:r>
          </w:p>
        </w:tc>
        <w:tc>
          <w:tcPr>
            <w:tcW w:w="1560" w:type="dxa"/>
            <w:vAlign w:val="center"/>
          </w:tcPr>
          <w:p w:rsidR="00AA6514" w:rsidRPr="00AA6514" w:rsidRDefault="00AA6514" w:rsidP="00AA6514">
            <w:r w:rsidRPr="00AA6514">
              <w:t>2028-2040</w:t>
            </w:r>
          </w:p>
        </w:tc>
        <w:tc>
          <w:tcPr>
            <w:tcW w:w="1701" w:type="dxa"/>
            <w:vAlign w:val="center"/>
          </w:tcPr>
          <w:p w:rsidR="00AA6514" w:rsidRPr="00AA6514" w:rsidRDefault="00AA6514" w:rsidP="00AA6514">
            <w:r w:rsidRPr="00AA6514">
              <w:t>Всего:</w:t>
            </w:r>
          </w:p>
        </w:tc>
      </w:tr>
      <w:tr w:rsidR="00AA6514" w:rsidRPr="00AA6514" w:rsidTr="00706E5D">
        <w:trPr>
          <w:trHeight w:val="262"/>
        </w:trPr>
        <w:tc>
          <w:tcPr>
            <w:tcW w:w="13681" w:type="dxa"/>
            <w:gridSpan w:val="7"/>
            <w:vAlign w:val="center"/>
          </w:tcPr>
          <w:p w:rsidR="00AA6514" w:rsidRPr="00AA6514" w:rsidRDefault="00AA6514" w:rsidP="00AA6514">
            <w:r w:rsidRPr="00AA6514">
              <w:t>Водоснабжение</w:t>
            </w:r>
          </w:p>
        </w:tc>
        <w:tc>
          <w:tcPr>
            <w:tcW w:w="1701" w:type="dxa"/>
          </w:tcPr>
          <w:p w:rsidR="00AA6514" w:rsidRPr="00AA6514" w:rsidRDefault="00AA6514" w:rsidP="00AA6514">
            <w:r w:rsidRPr="00AA6514">
              <w:t>9182,25</w:t>
            </w:r>
          </w:p>
        </w:tc>
      </w:tr>
      <w:tr w:rsidR="00AA6514" w:rsidRPr="00AA6514" w:rsidTr="00706E5D">
        <w:tc>
          <w:tcPr>
            <w:tcW w:w="4609" w:type="dxa"/>
          </w:tcPr>
          <w:p w:rsidR="00AA6514" w:rsidRPr="00AA6514" w:rsidRDefault="00AA6514" w:rsidP="00AA6514">
            <w:r w:rsidRPr="00AA6514">
              <w:t>Федеральный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Областной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Районный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Муниципальный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tc>
      </w:tr>
      <w:tr w:rsidR="00AA6514" w:rsidRPr="00AA6514" w:rsidTr="00706E5D">
        <w:tc>
          <w:tcPr>
            <w:tcW w:w="4609" w:type="dxa"/>
          </w:tcPr>
          <w:p w:rsidR="00AA6514" w:rsidRPr="00AA6514" w:rsidRDefault="00AA6514" w:rsidP="00AA6514">
            <w:r w:rsidRPr="00AA6514">
              <w:t>Бюджет эксплуатирующей организации</w:t>
            </w:r>
          </w:p>
        </w:tc>
        <w:tc>
          <w:tcPr>
            <w:tcW w:w="1559" w:type="dxa"/>
            <w:vAlign w:val="center"/>
          </w:tcPr>
          <w:p w:rsidR="00AA6514" w:rsidRPr="00AA6514" w:rsidRDefault="00AA6514" w:rsidP="00AA6514">
            <w:r w:rsidRPr="00AA6514">
              <w:t>-</w:t>
            </w:r>
          </w:p>
        </w:tc>
        <w:tc>
          <w:tcPr>
            <w:tcW w:w="7513" w:type="dxa"/>
            <w:gridSpan w:val="5"/>
            <w:vAlign w:val="center"/>
          </w:tcPr>
          <w:p w:rsidR="00AA6514" w:rsidRPr="00AA6514" w:rsidRDefault="00AA6514" w:rsidP="00AA6514">
            <w:r w:rsidRPr="00AA6514">
              <w:t>9182,25</w:t>
            </w:r>
          </w:p>
        </w:tc>
        <w:tc>
          <w:tcPr>
            <w:tcW w:w="1701" w:type="dxa"/>
            <w:vAlign w:val="center"/>
          </w:tcPr>
          <w:p w:rsidR="00AA6514" w:rsidRPr="00AA6514" w:rsidRDefault="00AA6514" w:rsidP="00AA6514">
            <w:r w:rsidRPr="00AA6514">
              <w:t>9182,25</w:t>
            </w:r>
          </w:p>
        </w:tc>
      </w:tr>
      <w:tr w:rsidR="00AA6514" w:rsidRPr="00AA6514" w:rsidTr="00706E5D">
        <w:tc>
          <w:tcPr>
            <w:tcW w:w="4609" w:type="dxa"/>
          </w:tcPr>
          <w:p w:rsidR="00AA6514" w:rsidRPr="00AA6514" w:rsidRDefault="00AA6514" w:rsidP="00AA6514">
            <w:r w:rsidRPr="00AA6514">
              <w:t>Внебюджетные источники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rPr>
          <w:trHeight w:val="127"/>
        </w:trPr>
        <w:tc>
          <w:tcPr>
            <w:tcW w:w="13681" w:type="dxa"/>
            <w:gridSpan w:val="7"/>
            <w:vAlign w:val="center"/>
          </w:tcPr>
          <w:p w:rsidR="00AA6514" w:rsidRPr="00AA6514" w:rsidRDefault="00AA6514" w:rsidP="00AA6514">
            <w:r w:rsidRPr="00AA6514">
              <w:t>Водоотведение</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lastRenderedPageBreak/>
              <w:t>Федеральный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Областной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Районный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Муниципальный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rPr>
          <w:trHeight w:val="459"/>
        </w:trPr>
        <w:tc>
          <w:tcPr>
            <w:tcW w:w="4609" w:type="dxa"/>
          </w:tcPr>
          <w:p w:rsidR="00AA6514" w:rsidRPr="00AA6514" w:rsidRDefault="00AA6514" w:rsidP="00AA6514">
            <w:r w:rsidRPr="00AA6514">
              <w:t>Бюджет эксплуатирующей организации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rPr>
          <w:trHeight w:val="341"/>
        </w:trPr>
        <w:tc>
          <w:tcPr>
            <w:tcW w:w="4609" w:type="dxa"/>
          </w:tcPr>
          <w:p w:rsidR="00AA6514" w:rsidRPr="00AA6514" w:rsidRDefault="00AA6514" w:rsidP="00AA6514">
            <w:r w:rsidRPr="00AA6514">
              <w:t>Внебюджетные источники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13681" w:type="dxa"/>
            <w:gridSpan w:val="7"/>
          </w:tcPr>
          <w:p w:rsidR="00AA6514" w:rsidRPr="00AA6514" w:rsidRDefault="00AA6514" w:rsidP="00AA6514">
            <w:r w:rsidRPr="00AA6514">
              <w:t>Теплоснабжение</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Федеральный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Областной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Районный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Муниципальный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Бюджет эксплуатирующей организации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Внебюджетные источники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13681" w:type="dxa"/>
            <w:gridSpan w:val="7"/>
            <w:vAlign w:val="center"/>
          </w:tcPr>
          <w:p w:rsidR="00AA6514" w:rsidRPr="00AA6514" w:rsidRDefault="00AA6514" w:rsidP="00AA6514">
            <w:r w:rsidRPr="00AA6514">
              <w:t>Газоснабжение</w:t>
            </w:r>
          </w:p>
        </w:tc>
        <w:tc>
          <w:tcPr>
            <w:tcW w:w="1701" w:type="dxa"/>
            <w:vAlign w:val="center"/>
          </w:tcPr>
          <w:p w:rsidR="00AA6514" w:rsidRPr="00AA6514" w:rsidRDefault="00AA6514" w:rsidP="00AA6514">
            <w:r w:rsidRPr="00AA6514">
              <w:t>500,0</w:t>
            </w:r>
          </w:p>
        </w:tc>
      </w:tr>
      <w:tr w:rsidR="00AA6514" w:rsidRPr="00AA6514" w:rsidTr="00706E5D">
        <w:tc>
          <w:tcPr>
            <w:tcW w:w="4609" w:type="dxa"/>
          </w:tcPr>
          <w:p w:rsidR="00AA6514" w:rsidRPr="00AA6514" w:rsidRDefault="00AA6514" w:rsidP="00AA6514">
            <w:r w:rsidRPr="00AA6514">
              <w:t>Федеральный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Областной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Районный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Муниципальный бюджет</w:t>
            </w:r>
          </w:p>
        </w:tc>
        <w:tc>
          <w:tcPr>
            <w:tcW w:w="1559" w:type="dxa"/>
            <w:vAlign w:val="center"/>
          </w:tcPr>
          <w:p w:rsidR="00AA6514" w:rsidRPr="00AA6514" w:rsidRDefault="00AA6514" w:rsidP="00AA6514"/>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Бюджет эксплуатирующей организации</w:t>
            </w:r>
          </w:p>
        </w:tc>
        <w:tc>
          <w:tcPr>
            <w:tcW w:w="1559" w:type="dxa"/>
            <w:vAlign w:val="center"/>
          </w:tcPr>
          <w:p w:rsidR="00AA6514" w:rsidRPr="00AA6514" w:rsidRDefault="00AA6514" w:rsidP="00AA6514">
            <w:r w:rsidRPr="00AA6514">
              <w:t>-</w:t>
            </w:r>
          </w:p>
        </w:tc>
        <w:tc>
          <w:tcPr>
            <w:tcW w:w="7513" w:type="dxa"/>
            <w:gridSpan w:val="5"/>
            <w:vAlign w:val="center"/>
          </w:tcPr>
          <w:p w:rsidR="00AA6514" w:rsidRPr="00AA6514" w:rsidRDefault="00AA6514" w:rsidP="00AA6514">
            <w:r w:rsidRPr="00AA6514">
              <w:t>500,0</w:t>
            </w:r>
          </w:p>
        </w:tc>
        <w:tc>
          <w:tcPr>
            <w:tcW w:w="1701" w:type="dxa"/>
            <w:vAlign w:val="center"/>
          </w:tcPr>
          <w:p w:rsidR="00AA6514" w:rsidRPr="00AA6514" w:rsidRDefault="00AA6514" w:rsidP="00AA6514">
            <w:r w:rsidRPr="00AA6514">
              <w:t>500,0</w:t>
            </w:r>
          </w:p>
        </w:tc>
      </w:tr>
      <w:tr w:rsidR="00AA6514" w:rsidRPr="00AA6514" w:rsidTr="00706E5D">
        <w:tc>
          <w:tcPr>
            <w:tcW w:w="4609" w:type="dxa"/>
          </w:tcPr>
          <w:p w:rsidR="00AA6514" w:rsidRPr="00AA6514" w:rsidRDefault="00AA6514" w:rsidP="00AA6514">
            <w:r w:rsidRPr="00AA6514">
              <w:t>Внебюджетные источники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rPr>
          <w:trHeight w:val="193"/>
        </w:trPr>
        <w:tc>
          <w:tcPr>
            <w:tcW w:w="13681" w:type="dxa"/>
            <w:gridSpan w:val="7"/>
            <w:vAlign w:val="center"/>
          </w:tcPr>
          <w:p w:rsidR="00AA6514" w:rsidRPr="00AA6514" w:rsidRDefault="00AA6514" w:rsidP="00AA6514">
            <w:r w:rsidRPr="00AA6514">
              <w:t>Электроснабжение</w:t>
            </w:r>
          </w:p>
        </w:tc>
        <w:tc>
          <w:tcPr>
            <w:tcW w:w="1701" w:type="dxa"/>
            <w:vAlign w:val="center"/>
          </w:tcPr>
          <w:p w:rsidR="00AA6514" w:rsidRPr="00AA6514" w:rsidRDefault="00AA6514" w:rsidP="00AA6514">
            <w:r w:rsidRPr="00AA6514">
              <w:t>11000,0</w:t>
            </w:r>
          </w:p>
        </w:tc>
      </w:tr>
      <w:tr w:rsidR="00AA6514" w:rsidRPr="00AA6514" w:rsidTr="00706E5D">
        <w:trPr>
          <w:trHeight w:val="208"/>
        </w:trPr>
        <w:tc>
          <w:tcPr>
            <w:tcW w:w="4609" w:type="dxa"/>
          </w:tcPr>
          <w:p w:rsidR="00AA6514" w:rsidRPr="00AA6514" w:rsidRDefault="00AA6514" w:rsidP="00AA6514">
            <w:r w:rsidRPr="00AA6514">
              <w:t>Федеральный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lastRenderedPageBreak/>
              <w:t>Областной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Районный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Муниципальный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Бюджет эксплуатирующей организации</w:t>
            </w:r>
          </w:p>
        </w:tc>
        <w:tc>
          <w:tcPr>
            <w:tcW w:w="9072" w:type="dxa"/>
            <w:gridSpan w:val="6"/>
            <w:vAlign w:val="center"/>
          </w:tcPr>
          <w:p w:rsidR="00AA6514" w:rsidRPr="00AA6514" w:rsidRDefault="00AA6514" w:rsidP="00AA6514">
            <w:r w:rsidRPr="00AA6514">
              <w:t>11000,0</w:t>
            </w:r>
          </w:p>
        </w:tc>
        <w:tc>
          <w:tcPr>
            <w:tcW w:w="1701" w:type="dxa"/>
            <w:vAlign w:val="center"/>
          </w:tcPr>
          <w:p w:rsidR="00AA6514" w:rsidRPr="00AA6514" w:rsidRDefault="00AA6514" w:rsidP="00AA6514">
            <w:r w:rsidRPr="00AA6514">
              <w:t>11000,0</w:t>
            </w:r>
          </w:p>
        </w:tc>
      </w:tr>
      <w:tr w:rsidR="00AA6514" w:rsidRPr="00AA6514" w:rsidTr="00706E5D">
        <w:tc>
          <w:tcPr>
            <w:tcW w:w="4609" w:type="dxa"/>
          </w:tcPr>
          <w:p w:rsidR="00AA6514" w:rsidRPr="00AA6514" w:rsidRDefault="00AA6514" w:rsidP="00AA6514">
            <w:r w:rsidRPr="00AA6514">
              <w:t>Внебюджетные источники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13681" w:type="dxa"/>
            <w:gridSpan w:val="7"/>
            <w:vAlign w:val="center"/>
          </w:tcPr>
          <w:p w:rsidR="00AA6514" w:rsidRPr="00AA6514" w:rsidRDefault="00AA6514" w:rsidP="00AA6514">
            <w:r w:rsidRPr="00AA6514">
              <w:t>Сбор и вывоз ТКО</w:t>
            </w:r>
          </w:p>
        </w:tc>
        <w:tc>
          <w:tcPr>
            <w:tcW w:w="1701" w:type="dxa"/>
            <w:vAlign w:val="center"/>
          </w:tcPr>
          <w:p w:rsidR="00AA6514" w:rsidRPr="00AA6514" w:rsidRDefault="00AA6514" w:rsidP="00AA6514">
            <w:r w:rsidRPr="00AA6514">
              <w:t>1500,0</w:t>
            </w:r>
          </w:p>
        </w:tc>
      </w:tr>
      <w:tr w:rsidR="00AA6514" w:rsidRPr="00AA6514" w:rsidTr="00706E5D">
        <w:tc>
          <w:tcPr>
            <w:tcW w:w="4609" w:type="dxa"/>
          </w:tcPr>
          <w:p w:rsidR="00AA6514" w:rsidRPr="00AA6514" w:rsidRDefault="00AA6514" w:rsidP="00AA6514">
            <w:r w:rsidRPr="00AA6514">
              <w:t>Федеральный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Областной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Районный бюджет</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Муниципальный бюджет</w:t>
            </w:r>
          </w:p>
        </w:tc>
        <w:tc>
          <w:tcPr>
            <w:tcW w:w="9072" w:type="dxa"/>
            <w:gridSpan w:val="6"/>
            <w:vAlign w:val="center"/>
          </w:tcPr>
          <w:p w:rsidR="00AA6514" w:rsidRPr="00AA6514" w:rsidRDefault="00AA6514" w:rsidP="00AA6514">
            <w:r w:rsidRPr="00AA6514">
              <w:t>1500,0</w:t>
            </w:r>
          </w:p>
        </w:tc>
        <w:tc>
          <w:tcPr>
            <w:tcW w:w="1701" w:type="dxa"/>
            <w:vAlign w:val="center"/>
          </w:tcPr>
          <w:p w:rsidR="00AA6514" w:rsidRPr="00AA6514" w:rsidRDefault="00AA6514" w:rsidP="00AA6514">
            <w:r w:rsidRPr="00AA6514">
              <w:t>1500,0</w:t>
            </w:r>
          </w:p>
        </w:tc>
      </w:tr>
      <w:tr w:rsidR="00AA6514" w:rsidRPr="00AA6514" w:rsidTr="00706E5D">
        <w:tc>
          <w:tcPr>
            <w:tcW w:w="4609" w:type="dxa"/>
          </w:tcPr>
          <w:p w:rsidR="00AA6514" w:rsidRPr="00AA6514" w:rsidRDefault="00AA6514" w:rsidP="00AA6514">
            <w:r w:rsidRPr="00AA6514">
              <w:t>Бюджет эксплуатирующей организации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r w:rsidR="00AA6514" w:rsidRPr="00AA6514" w:rsidTr="00706E5D">
        <w:tc>
          <w:tcPr>
            <w:tcW w:w="4609" w:type="dxa"/>
          </w:tcPr>
          <w:p w:rsidR="00AA6514" w:rsidRPr="00AA6514" w:rsidRDefault="00AA6514" w:rsidP="00AA6514">
            <w:r w:rsidRPr="00AA6514">
              <w:t>Внебюджетные источники</w:t>
            </w:r>
          </w:p>
        </w:tc>
        <w:tc>
          <w:tcPr>
            <w:tcW w:w="1559" w:type="dxa"/>
            <w:vAlign w:val="center"/>
          </w:tcPr>
          <w:p w:rsidR="00AA6514" w:rsidRPr="00AA6514" w:rsidRDefault="00AA6514" w:rsidP="00AA6514">
            <w:r w:rsidRPr="00AA6514">
              <w:t>-</w:t>
            </w:r>
          </w:p>
        </w:tc>
        <w:tc>
          <w:tcPr>
            <w:tcW w:w="1417" w:type="dxa"/>
            <w:vAlign w:val="center"/>
          </w:tcPr>
          <w:p w:rsidR="00AA6514" w:rsidRPr="00AA6514" w:rsidRDefault="00AA6514" w:rsidP="00AA6514">
            <w:r w:rsidRPr="00AA6514">
              <w:t>-</w:t>
            </w:r>
          </w:p>
        </w:tc>
        <w:tc>
          <w:tcPr>
            <w:tcW w:w="1418"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59" w:type="dxa"/>
            <w:vAlign w:val="center"/>
          </w:tcPr>
          <w:p w:rsidR="00AA6514" w:rsidRPr="00AA6514" w:rsidRDefault="00AA6514" w:rsidP="00AA6514">
            <w:r w:rsidRPr="00AA6514">
              <w:t>-</w:t>
            </w:r>
          </w:p>
        </w:tc>
        <w:tc>
          <w:tcPr>
            <w:tcW w:w="1560" w:type="dxa"/>
            <w:vAlign w:val="center"/>
          </w:tcPr>
          <w:p w:rsidR="00AA6514" w:rsidRPr="00AA6514" w:rsidRDefault="00AA6514" w:rsidP="00AA6514">
            <w:r w:rsidRPr="00AA6514">
              <w:t>-</w:t>
            </w:r>
          </w:p>
        </w:tc>
        <w:tc>
          <w:tcPr>
            <w:tcW w:w="1701" w:type="dxa"/>
            <w:vAlign w:val="center"/>
          </w:tcPr>
          <w:p w:rsidR="00AA6514" w:rsidRPr="00AA6514" w:rsidRDefault="00AA6514" w:rsidP="00AA6514">
            <w:r w:rsidRPr="00AA6514">
              <w:t>0,0</w:t>
            </w:r>
          </w:p>
        </w:tc>
      </w:tr>
    </w:tbl>
    <w:p w:rsidR="00AA6514" w:rsidRPr="00AA6514" w:rsidRDefault="00AA6514" w:rsidP="00AA6514"/>
    <w:p w:rsidR="00AA6514" w:rsidRPr="00AA6514" w:rsidRDefault="00AA6514" w:rsidP="00B8536D">
      <w:pPr>
        <w:jc w:val="both"/>
      </w:pPr>
      <w:r w:rsidRPr="00AA6514">
        <w:t>Как видно из таблицы 24, из общей суммы финансирования Программы 6,8% (1500,0 тыс. руб.) предполагается финансировать  из средств муниципального образования и 93,2 % (20682,25 тыс. руб.) предполагается из средств эксплуатирующей организации.</w:t>
      </w:r>
    </w:p>
    <w:p w:rsidR="00AA6514" w:rsidRPr="00AA6514" w:rsidRDefault="00AA6514" w:rsidP="00B8536D">
      <w:pPr>
        <w:jc w:val="both"/>
      </w:pPr>
      <w:r w:rsidRPr="00AA6514">
        <w:t>При снижении (увеличении) ресурсного обеспечения в установленном порядке вносятся изменения показателей Программы.</w:t>
      </w:r>
    </w:p>
    <w:p w:rsidR="00AA6514" w:rsidRPr="00AA6514" w:rsidRDefault="00AA6514" w:rsidP="00B8536D">
      <w:pPr>
        <w:jc w:val="both"/>
      </w:pPr>
      <w:r w:rsidRPr="00AA6514">
        <w:t>Ожидаемый эффект от реализации инвестиционных проектов заключается в повышении надежности ресурсоснабжения, качества ресурсов, а также снижение затрат на ремонты, экономии ресурсов в натуральных показателях и, в конечном счете, в повышении экономической эффективности функционирования систем коммунальной инфраструктуры.</w:t>
      </w:r>
    </w:p>
    <w:p w:rsidR="00AA6514" w:rsidRPr="00AA6514" w:rsidRDefault="00AA6514" w:rsidP="00AA6514"/>
    <w:p w:rsidR="00AA6514" w:rsidRPr="00AA6514" w:rsidRDefault="00AA6514" w:rsidP="00AA6514"/>
    <w:p w:rsidR="00AA6514" w:rsidRPr="00AA6514" w:rsidRDefault="00AA6514" w:rsidP="00AA6514"/>
    <w:p w:rsidR="00AA6514" w:rsidRPr="00AA6514" w:rsidRDefault="00AA6514" w:rsidP="00AA6514">
      <w:pPr>
        <w:sectPr w:rsidR="00AA6514" w:rsidRPr="00AA6514" w:rsidSect="00706E5D">
          <w:headerReference w:type="default" r:id="rId23"/>
          <w:pgSz w:w="16838" w:h="11906" w:orient="landscape"/>
          <w:pgMar w:top="1701" w:right="851" w:bottom="567" w:left="851" w:header="709" w:footer="709" w:gutter="0"/>
          <w:cols w:space="708"/>
          <w:docGrid w:linePitch="360"/>
        </w:sectPr>
      </w:pPr>
    </w:p>
    <w:p w:rsidR="00AA6514" w:rsidRPr="00AA6514" w:rsidRDefault="00AA6514" w:rsidP="00B8536D">
      <w:pPr>
        <w:jc w:val="center"/>
      </w:pPr>
      <w:r w:rsidRPr="00AA6514">
        <w:lastRenderedPageBreak/>
        <w:t>ОБОСНОВЫВАЮЩИЙ МАТЕРИАЛ</w:t>
      </w:r>
    </w:p>
    <w:p w:rsidR="00AA6514" w:rsidRPr="00AA6514" w:rsidRDefault="00AA6514" w:rsidP="00B8536D">
      <w:pPr>
        <w:jc w:val="both"/>
      </w:pPr>
      <w:r w:rsidRPr="00AA6514">
        <w:t>1. Обоснование прогнозируемого спроса на коммунальные ресурсы</w:t>
      </w:r>
    </w:p>
    <w:p w:rsidR="00AA6514" w:rsidRPr="00AA6514" w:rsidRDefault="00AA6514" w:rsidP="00B8536D">
      <w:pPr>
        <w:jc w:val="both"/>
      </w:pPr>
      <w:r w:rsidRPr="00AA6514">
        <w:t>В</w:t>
      </w:r>
      <w:r w:rsidR="00706E5D">
        <w:t xml:space="preserve"> </w:t>
      </w:r>
      <w:r w:rsidRPr="00AA6514">
        <w:t>программе коммунальной инфраструктуры прогнозируется увеличение спроса на коммунальные услуги, за счет</w:t>
      </w:r>
      <w:r w:rsidR="00706E5D">
        <w:t xml:space="preserve"> </w:t>
      </w:r>
      <w:r w:rsidRPr="00AA6514">
        <w:t>присоединения новых абонентов.</w:t>
      </w:r>
    </w:p>
    <w:p w:rsidR="00AA6514" w:rsidRPr="00AA6514" w:rsidRDefault="00AA6514" w:rsidP="00B8536D">
      <w:pPr>
        <w:jc w:val="both"/>
      </w:pPr>
      <w:r w:rsidRPr="00AA6514">
        <w:t>Уровень развития коммунальных систем, таких как водопроводные,</w:t>
      </w:r>
      <w:r w:rsidR="00706E5D">
        <w:t xml:space="preserve"> </w:t>
      </w:r>
      <w:r w:rsidRPr="00AA6514">
        <w:t>электрические и газовые сети, сбор и вывоз ТКО</w:t>
      </w:r>
      <w:r w:rsidR="00706E5D">
        <w:t xml:space="preserve"> </w:t>
      </w:r>
      <w:r w:rsidRPr="00AA6514">
        <w:t>имеют первоочередное значение для развития экономики Волочаевского сельского поселения</w:t>
      </w:r>
      <w:r w:rsidR="00706E5D">
        <w:t xml:space="preserve"> </w:t>
      </w:r>
      <w:r w:rsidRPr="00AA6514">
        <w:t>Орловского района Ростовской области.</w:t>
      </w:r>
    </w:p>
    <w:p w:rsidR="00AA6514" w:rsidRPr="00AA6514" w:rsidRDefault="00AA6514" w:rsidP="00B8536D">
      <w:pPr>
        <w:jc w:val="both"/>
      </w:pPr>
      <w:r w:rsidRPr="00AA6514">
        <w:t>Перспективный спрос рассчитан на основании нормативных показателей. В связи с этим фактическое потребление может быть ниже, при установке потребителями приборов учета.</w:t>
      </w:r>
    </w:p>
    <w:p w:rsidR="00AA6514" w:rsidRPr="00AA6514" w:rsidRDefault="00AA6514" w:rsidP="00B8536D">
      <w:pPr>
        <w:jc w:val="both"/>
      </w:pPr>
      <w:r w:rsidRPr="00AA6514">
        <w:t>2. Обоснование целевых показателей комплексного развития коммунальной инфраструктуры, а так же мероприятий, входящих в план застройки Волочаевского сельского поселения</w:t>
      </w:r>
      <w:r w:rsidR="00706E5D">
        <w:t xml:space="preserve"> </w:t>
      </w:r>
      <w:r w:rsidRPr="00AA6514">
        <w:t xml:space="preserve">Орловского района Ростовской области </w:t>
      </w:r>
      <w:bookmarkStart w:id="8" w:name="_Toc344217999"/>
      <w:bookmarkStart w:id="9" w:name="_Toc435559666"/>
    </w:p>
    <w:p w:rsidR="00AA6514" w:rsidRPr="00AA6514" w:rsidRDefault="00AA6514" w:rsidP="00B8536D">
      <w:pPr>
        <w:jc w:val="both"/>
      </w:pPr>
      <w:r w:rsidRPr="00AA6514">
        <w:t xml:space="preserve">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 правовых характеристик: </w:t>
      </w:r>
    </w:p>
    <w:p w:rsidR="00AA6514" w:rsidRPr="00AA6514" w:rsidRDefault="00AA6514" w:rsidP="00B8536D">
      <w:pPr>
        <w:jc w:val="both"/>
      </w:pPr>
      <w:r w:rsidRPr="00AA6514">
        <w:t xml:space="preserve">-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rsidR="00AA6514" w:rsidRPr="00AA6514" w:rsidRDefault="00AA6514" w:rsidP="00B8536D">
      <w:pPr>
        <w:jc w:val="both"/>
      </w:pPr>
      <w:r w:rsidRPr="00AA6514">
        <w:t xml:space="preserve">- 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 </w:t>
      </w:r>
    </w:p>
    <w:p w:rsidR="00AA6514" w:rsidRPr="00AA6514" w:rsidRDefault="00AA6514" w:rsidP="00B8536D">
      <w:pPr>
        <w:jc w:val="both"/>
      </w:pPr>
      <w:r w:rsidRPr="00AA6514">
        <w:t xml:space="preserve">- 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 </w:t>
      </w:r>
    </w:p>
    <w:p w:rsidR="00AA6514" w:rsidRDefault="00AA6514" w:rsidP="00B8536D">
      <w:pPr>
        <w:jc w:val="both"/>
      </w:pPr>
      <w:r w:rsidRPr="00AA6514">
        <w:t>Целевые показатели анализируются по каждому виду коммунальных услуг и периодически</w:t>
      </w:r>
      <w:r w:rsidR="00706E5D">
        <w:t xml:space="preserve"> </w:t>
      </w:r>
      <w:r w:rsidRPr="00AA6514">
        <w:t>пересматриваются и актуализируются. Описание расчета значений целевых показатели разработаны на базе обобщения, анализа и корректировки фактических данных по системам коммунального комплекса Волочаевского сельского поселения</w:t>
      </w:r>
      <w:r w:rsidR="00706E5D">
        <w:t xml:space="preserve"> </w:t>
      </w:r>
      <w:r w:rsidRPr="00AA6514">
        <w:t>Орловского района Ростовской области и приведены в таблице №25.</w:t>
      </w:r>
    </w:p>
    <w:p w:rsidR="00B8536D" w:rsidRPr="00AA6514" w:rsidRDefault="00B8536D" w:rsidP="00B8536D">
      <w:pPr>
        <w:jc w:val="both"/>
      </w:pPr>
    </w:p>
    <w:p w:rsidR="00AA6514" w:rsidRPr="00AA6514" w:rsidRDefault="00AA6514" w:rsidP="00AA6514">
      <w:r w:rsidRPr="00AA6514">
        <w:t>Таблица № 25</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94"/>
        <w:gridCol w:w="4115"/>
        <w:gridCol w:w="4930"/>
      </w:tblGrid>
      <w:tr w:rsidR="00AA6514" w:rsidRPr="00AA6514" w:rsidTr="00706E5D">
        <w:tc>
          <w:tcPr>
            <w:tcW w:w="452" w:type="dxa"/>
            <w:vAlign w:val="center"/>
          </w:tcPr>
          <w:p w:rsidR="00AA6514" w:rsidRPr="00AA6514" w:rsidRDefault="00AA6514" w:rsidP="00AA6514">
            <w:r w:rsidRPr="00AA6514">
              <w:t>№ п/п</w:t>
            </w:r>
          </w:p>
        </w:tc>
        <w:tc>
          <w:tcPr>
            <w:tcW w:w="4183" w:type="dxa"/>
            <w:vAlign w:val="center"/>
          </w:tcPr>
          <w:p w:rsidR="00AA6514" w:rsidRPr="00AA6514" w:rsidRDefault="00AA6514" w:rsidP="00AA6514">
            <w:r w:rsidRPr="00AA6514">
              <w:t xml:space="preserve">Целевые показатели развития систем коммунальной инфраструктуры </w:t>
            </w:r>
          </w:p>
        </w:tc>
        <w:tc>
          <w:tcPr>
            <w:tcW w:w="5004" w:type="dxa"/>
            <w:vAlign w:val="center"/>
          </w:tcPr>
          <w:p w:rsidR="00AA6514" w:rsidRPr="00AA6514" w:rsidRDefault="00AA6514" w:rsidP="00AA6514">
            <w:r w:rsidRPr="00AA6514">
              <w:t>Механизм расчета показателя</w:t>
            </w:r>
          </w:p>
        </w:tc>
      </w:tr>
      <w:tr w:rsidR="00AA6514" w:rsidRPr="00AA6514" w:rsidTr="00706E5D">
        <w:tc>
          <w:tcPr>
            <w:tcW w:w="452" w:type="dxa"/>
            <w:vAlign w:val="center"/>
          </w:tcPr>
          <w:p w:rsidR="00AA6514" w:rsidRPr="00AA6514" w:rsidRDefault="00AA6514" w:rsidP="00AA6514">
            <w:r w:rsidRPr="00AA6514">
              <w:lastRenderedPageBreak/>
              <w:t>1</w:t>
            </w:r>
          </w:p>
        </w:tc>
        <w:tc>
          <w:tcPr>
            <w:tcW w:w="4183" w:type="dxa"/>
            <w:vAlign w:val="center"/>
          </w:tcPr>
          <w:p w:rsidR="00AA6514" w:rsidRPr="00AA6514" w:rsidRDefault="00AA6514" w:rsidP="00AA6514">
            <w:r w:rsidRPr="00AA6514">
              <w:t>Доступность услуги (обеспеченность) для населения</w:t>
            </w:r>
          </w:p>
        </w:tc>
        <w:tc>
          <w:tcPr>
            <w:tcW w:w="5004" w:type="dxa"/>
            <w:vAlign w:val="center"/>
          </w:tcPr>
          <w:p w:rsidR="00AA6514" w:rsidRPr="00AA6514" w:rsidRDefault="00AA6514" w:rsidP="00AA6514">
            <w:r w:rsidRPr="00AA6514">
              <w:t>Отношение численности населения, получающие услуги, к численности населения фактической или прогнозируемой</w:t>
            </w:r>
          </w:p>
        </w:tc>
      </w:tr>
      <w:tr w:rsidR="00AA6514" w:rsidRPr="00AA6514" w:rsidTr="00706E5D">
        <w:tc>
          <w:tcPr>
            <w:tcW w:w="452" w:type="dxa"/>
            <w:vAlign w:val="center"/>
          </w:tcPr>
          <w:p w:rsidR="00AA6514" w:rsidRPr="00AA6514" w:rsidRDefault="00AA6514" w:rsidP="00AA6514">
            <w:r w:rsidRPr="00AA6514">
              <w:t>2</w:t>
            </w:r>
          </w:p>
        </w:tc>
        <w:tc>
          <w:tcPr>
            <w:tcW w:w="4183" w:type="dxa"/>
            <w:vAlign w:val="center"/>
          </w:tcPr>
          <w:p w:rsidR="00AA6514" w:rsidRPr="00AA6514" w:rsidRDefault="00AA6514" w:rsidP="00AA6514">
            <w:r w:rsidRPr="00AA6514">
              <w:t>Спрос на коммунальные ресурсы</w:t>
            </w:r>
          </w:p>
        </w:tc>
        <w:tc>
          <w:tcPr>
            <w:tcW w:w="5004" w:type="dxa"/>
            <w:vAlign w:val="center"/>
          </w:tcPr>
          <w:p w:rsidR="00AA6514" w:rsidRPr="00AA6514" w:rsidRDefault="00AA6514" w:rsidP="00AA6514">
            <w:r w:rsidRPr="00AA6514">
              <w:t>Произведение нормативного потребления данного вида ресурса на фактическую или прогнозируемую численность населения</w:t>
            </w:r>
          </w:p>
        </w:tc>
      </w:tr>
      <w:tr w:rsidR="00AA6514" w:rsidRPr="00AA6514" w:rsidTr="00706E5D">
        <w:tc>
          <w:tcPr>
            <w:tcW w:w="452" w:type="dxa"/>
            <w:vAlign w:val="center"/>
          </w:tcPr>
          <w:p w:rsidR="00AA6514" w:rsidRPr="00AA6514" w:rsidRDefault="00AA6514" w:rsidP="00AA6514">
            <w:r w:rsidRPr="00AA6514">
              <w:t>3</w:t>
            </w:r>
          </w:p>
        </w:tc>
        <w:tc>
          <w:tcPr>
            <w:tcW w:w="4183" w:type="dxa"/>
            <w:vAlign w:val="center"/>
          </w:tcPr>
          <w:p w:rsidR="00AA6514" w:rsidRPr="00AA6514" w:rsidRDefault="00AA6514" w:rsidP="00AA6514">
            <w:r w:rsidRPr="00AA6514">
              <w:t>Показатели эффективности производства (потери), %</w:t>
            </w:r>
          </w:p>
        </w:tc>
        <w:tc>
          <w:tcPr>
            <w:tcW w:w="5004" w:type="dxa"/>
            <w:vAlign w:val="center"/>
          </w:tcPr>
          <w:p w:rsidR="00AA6514" w:rsidRPr="00AA6514" w:rsidRDefault="00AA6514" w:rsidP="00AA6514">
            <w:r w:rsidRPr="00AA6514">
              <w:t>Отношение объема потерь к объему отпуска данного вида ресурса</w:t>
            </w:r>
          </w:p>
        </w:tc>
      </w:tr>
      <w:tr w:rsidR="00AA6514" w:rsidRPr="00AA6514" w:rsidTr="00706E5D">
        <w:tc>
          <w:tcPr>
            <w:tcW w:w="452" w:type="dxa"/>
            <w:vAlign w:val="center"/>
          </w:tcPr>
          <w:p w:rsidR="00AA6514" w:rsidRPr="00AA6514" w:rsidRDefault="00AA6514" w:rsidP="00AA6514">
            <w:r w:rsidRPr="00AA6514">
              <w:t>4</w:t>
            </w:r>
          </w:p>
        </w:tc>
        <w:tc>
          <w:tcPr>
            <w:tcW w:w="4183" w:type="dxa"/>
            <w:vAlign w:val="center"/>
          </w:tcPr>
          <w:p w:rsidR="00AA6514" w:rsidRPr="00AA6514" w:rsidRDefault="00AA6514" w:rsidP="00AA6514">
            <w:r w:rsidRPr="00AA6514">
              <w:t>Показатели надежности, ед. в год</w:t>
            </w:r>
          </w:p>
        </w:tc>
        <w:tc>
          <w:tcPr>
            <w:tcW w:w="5004" w:type="dxa"/>
            <w:vAlign w:val="center"/>
          </w:tcPr>
          <w:p w:rsidR="00AA6514" w:rsidRPr="00AA6514" w:rsidRDefault="00AA6514" w:rsidP="00AA6514">
            <w:r w:rsidRPr="00AA6514">
              <w:t>Количество аварий в системах коммунальной инфраструктуры</w:t>
            </w:r>
          </w:p>
        </w:tc>
      </w:tr>
      <w:tr w:rsidR="00AA6514" w:rsidRPr="00AA6514" w:rsidTr="00706E5D">
        <w:tc>
          <w:tcPr>
            <w:tcW w:w="452" w:type="dxa"/>
            <w:vAlign w:val="center"/>
          </w:tcPr>
          <w:p w:rsidR="00AA6514" w:rsidRPr="00AA6514" w:rsidRDefault="00AA6514" w:rsidP="00AA6514">
            <w:r w:rsidRPr="00AA6514">
              <w:t>5</w:t>
            </w:r>
          </w:p>
        </w:tc>
        <w:tc>
          <w:tcPr>
            <w:tcW w:w="4183" w:type="dxa"/>
            <w:vAlign w:val="center"/>
          </w:tcPr>
          <w:p w:rsidR="00AA6514" w:rsidRPr="00AA6514" w:rsidRDefault="00AA6514" w:rsidP="00AA6514">
            <w:r w:rsidRPr="00AA6514">
              <w:t>Показатель экологичности производства ресурсов</w:t>
            </w:r>
          </w:p>
        </w:tc>
        <w:tc>
          <w:tcPr>
            <w:tcW w:w="5004" w:type="dxa"/>
            <w:vAlign w:val="center"/>
          </w:tcPr>
          <w:p w:rsidR="00AA6514" w:rsidRPr="00AA6514" w:rsidRDefault="00AA6514" w:rsidP="00AA6514">
            <w:r w:rsidRPr="00AA6514">
              <w:t>В связи с отсутствием промышленных предприятий, показатель будет рассчитан только для ТКО, исходя из количества несанкционированных свалок до реализации и после реализации программы</w:t>
            </w:r>
          </w:p>
        </w:tc>
      </w:tr>
    </w:tbl>
    <w:p w:rsidR="00AA6514" w:rsidRPr="00AA6514" w:rsidRDefault="00AA6514" w:rsidP="00AA6514"/>
    <w:p w:rsidR="00AA6514" w:rsidRPr="00AA6514" w:rsidRDefault="00AA6514" w:rsidP="00AA6514">
      <w:r w:rsidRPr="00AA6514">
        <w:t>Таблица № 26–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594"/>
        <w:gridCol w:w="4159"/>
        <w:gridCol w:w="4886"/>
      </w:tblGrid>
      <w:tr w:rsidR="00AA6514" w:rsidRPr="00AA6514" w:rsidTr="00706E5D">
        <w:tc>
          <w:tcPr>
            <w:tcW w:w="560" w:type="dxa"/>
            <w:vAlign w:val="center"/>
          </w:tcPr>
          <w:p w:rsidR="00AA6514" w:rsidRPr="00AA6514" w:rsidRDefault="00AA6514" w:rsidP="00AA6514">
            <w:r w:rsidRPr="00AA6514">
              <w:t>№ п/п</w:t>
            </w:r>
          </w:p>
        </w:tc>
        <w:tc>
          <w:tcPr>
            <w:tcW w:w="4176" w:type="dxa"/>
            <w:vAlign w:val="center"/>
          </w:tcPr>
          <w:p w:rsidR="00AA6514" w:rsidRPr="00AA6514" w:rsidRDefault="00AA6514" w:rsidP="00AA6514">
            <w:r w:rsidRPr="00AA6514">
              <w:t>Система коммунальной инфраструктуры, в которой будет реализовано мероприятие</w:t>
            </w:r>
          </w:p>
        </w:tc>
        <w:tc>
          <w:tcPr>
            <w:tcW w:w="4903" w:type="dxa"/>
            <w:vAlign w:val="center"/>
          </w:tcPr>
          <w:p w:rsidR="00AA6514" w:rsidRPr="00AA6514" w:rsidRDefault="00AA6514" w:rsidP="00AA6514">
            <w:r w:rsidRPr="00AA6514">
              <w:t>Ожидаемые эффекты от реализации мероприятий</w:t>
            </w:r>
          </w:p>
        </w:tc>
      </w:tr>
      <w:tr w:rsidR="00AA6514" w:rsidRPr="00AA6514" w:rsidTr="00706E5D">
        <w:tc>
          <w:tcPr>
            <w:tcW w:w="560" w:type="dxa"/>
            <w:vAlign w:val="center"/>
          </w:tcPr>
          <w:p w:rsidR="00AA6514" w:rsidRPr="00AA6514" w:rsidRDefault="00AA6514" w:rsidP="00AA6514">
            <w:r w:rsidRPr="00AA6514">
              <w:t>1</w:t>
            </w:r>
          </w:p>
        </w:tc>
        <w:tc>
          <w:tcPr>
            <w:tcW w:w="4176" w:type="dxa"/>
            <w:vAlign w:val="center"/>
          </w:tcPr>
          <w:p w:rsidR="00AA6514" w:rsidRPr="00AA6514" w:rsidRDefault="00AA6514" w:rsidP="00AA6514">
            <w:r w:rsidRPr="00AA6514">
              <w:t>Доступность услуги (обеспеченность) для населения, %</w:t>
            </w:r>
          </w:p>
        </w:tc>
        <w:tc>
          <w:tcPr>
            <w:tcW w:w="4903" w:type="dxa"/>
          </w:tcPr>
          <w:p w:rsidR="00AA6514" w:rsidRPr="00AA6514" w:rsidRDefault="00AA6514" w:rsidP="00AA6514">
            <w:r w:rsidRPr="00AA6514">
              <w:t>Отношение численности населения, получающей услугу, к численности населения фактической или прогнозируемой</w:t>
            </w:r>
          </w:p>
        </w:tc>
      </w:tr>
      <w:tr w:rsidR="00AA6514" w:rsidRPr="00AA6514" w:rsidTr="00706E5D">
        <w:tc>
          <w:tcPr>
            <w:tcW w:w="560" w:type="dxa"/>
            <w:vAlign w:val="center"/>
          </w:tcPr>
          <w:p w:rsidR="00AA6514" w:rsidRPr="00AA6514" w:rsidRDefault="00AA6514" w:rsidP="00AA6514">
            <w:r w:rsidRPr="00AA6514">
              <w:t>2</w:t>
            </w:r>
          </w:p>
        </w:tc>
        <w:tc>
          <w:tcPr>
            <w:tcW w:w="4176" w:type="dxa"/>
            <w:vAlign w:val="center"/>
          </w:tcPr>
          <w:p w:rsidR="00AA6514" w:rsidRPr="00AA6514" w:rsidRDefault="00AA6514" w:rsidP="00AA6514">
            <w:r w:rsidRPr="00AA6514">
              <w:t>Спрос на коммунальные ресурсы</w:t>
            </w:r>
          </w:p>
        </w:tc>
        <w:tc>
          <w:tcPr>
            <w:tcW w:w="4903" w:type="dxa"/>
          </w:tcPr>
          <w:p w:rsidR="00AA6514" w:rsidRPr="00AA6514" w:rsidRDefault="00AA6514" w:rsidP="00AA6514">
            <w:r w:rsidRPr="00AA6514">
              <w:t>Произведение нормативного потребления данного вида ресурса на фактическую или прогнозируемую численность населения</w:t>
            </w:r>
          </w:p>
        </w:tc>
      </w:tr>
      <w:tr w:rsidR="00AA6514" w:rsidRPr="00AA6514" w:rsidTr="00706E5D">
        <w:tc>
          <w:tcPr>
            <w:tcW w:w="560" w:type="dxa"/>
            <w:vAlign w:val="center"/>
          </w:tcPr>
          <w:p w:rsidR="00AA6514" w:rsidRPr="00AA6514" w:rsidRDefault="00AA6514" w:rsidP="00AA6514">
            <w:r w:rsidRPr="00AA6514">
              <w:t>3</w:t>
            </w:r>
          </w:p>
        </w:tc>
        <w:tc>
          <w:tcPr>
            <w:tcW w:w="4176" w:type="dxa"/>
            <w:vAlign w:val="center"/>
          </w:tcPr>
          <w:p w:rsidR="00AA6514" w:rsidRPr="00AA6514" w:rsidRDefault="00AA6514" w:rsidP="00AA6514">
            <w:r w:rsidRPr="00AA6514">
              <w:t>Показатели эффективности производства (потери), %</w:t>
            </w:r>
          </w:p>
        </w:tc>
        <w:tc>
          <w:tcPr>
            <w:tcW w:w="4903" w:type="dxa"/>
            <w:vAlign w:val="center"/>
          </w:tcPr>
          <w:p w:rsidR="00AA6514" w:rsidRPr="00AA6514" w:rsidRDefault="00AA6514" w:rsidP="00AA6514">
            <w:r w:rsidRPr="00AA6514">
              <w:t>Отношение объема потерь к объему отпуска данного вида ресурса</w:t>
            </w:r>
          </w:p>
        </w:tc>
      </w:tr>
      <w:tr w:rsidR="00AA6514" w:rsidRPr="00AA6514" w:rsidTr="00706E5D">
        <w:tc>
          <w:tcPr>
            <w:tcW w:w="560" w:type="dxa"/>
            <w:vAlign w:val="center"/>
          </w:tcPr>
          <w:p w:rsidR="00AA6514" w:rsidRPr="00AA6514" w:rsidRDefault="00AA6514" w:rsidP="00AA6514">
            <w:r w:rsidRPr="00AA6514">
              <w:t>4</w:t>
            </w:r>
          </w:p>
        </w:tc>
        <w:tc>
          <w:tcPr>
            <w:tcW w:w="4176" w:type="dxa"/>
            <w:vAlign w:val="center"/>
          </w:tcPr>
          <w:p w:rsidR="00AA6514" w:rsidRPr="00AA6514" w:rsidRDefault="00AA6514" w:rsidP="00AA6514">
            <w:r w:rsidRPr="00AA6514">
              <w:t>Показатели эффективности производства (потери), %</w:t>
            </w:r>
          </w:p>
        </w:tc>
        <w:tc>
          <w:tcPr>
            <w:tcW w:w="4903" w:type="dxa"/>
            <w:vAlign w:val="center"/>
          </w:tcPr>
          <w:p w:rsidR="00AA6514" w:rsidRPr="00AA6514" w:rsidRDefault="00AA6514" w:rsidP="00AA6514">
            <w:r w:rsidRPr="00AA6514">
              <w:t>Отношение объема потерь к объему отпуска данного вида ресурса</w:t>
            </w:r>
          </w:p>
        </w:tc>
      </w:tr>
      <w:tr w:rsidR="00AA6514" w:rsidRPr="00AA6514" w:rsidTr="00706E5D">
        <w:tc>
          <w:tcPr>
            <w:tcW w:w="560" w:type="dxa"/>
            <w:vAlign w:val="center"/>
          </w:tcPr>
          <w:p w:rsidR="00AA6514" w:rsidRPr="00AA6514" w:rsidRDefault="00AA6514" w:rsidP="00AA6514">
            <w:r w:rsidRPr="00AA6514">
              <w:t>5</w:t>
            </w:r>
          </w:p>
        </w:tc>
        <w:tc>
          <w:tcPr>
            <w:tcW w:w="4176" w:type="dxa"/>
            <w:vAlign w:val="center"/>
          </w:tcPr>
          <w:p w:rsidR="00AA6514" w:rsidRPr="00AA6514" w:rsidRDefault="00AA6514" w:rsidP="00AA6514">
            <w:r w:rsidRPr="00AA6514">
              <w:t>Показатель надежности, ед. в год</w:t>
            </w:r>
          </w:p>
        </w:tc>
        <w:tc>
          <w:tcPr>
            <w:tcW w:w="4903" w:type="dxa"/>
            <w:vAlign w:val="center"/>
          </w:tcPr>
          <w:p w:rsidR="00AA6514" w:rsidRPr="00AA6514" w:rsidRDefault="00AA6514" w:rsidP="00AA6514">
            <w:r w:rsidRPr="00AA6514">
              <w:t>Количество аварий на системах коммунальной инфраструктуры</w:t>
            </w:r>
          </w:p>
        </w:tc>
      </w:tr>
      <w:tr w:rsidR="00AA6514" w:rsidRPr="00AA6514" w:rsidTr="00706E5D">
        <w:tc>
          <w:tcPr>
            <w:tcW w:w="560" w:type="dxa"/>
            <w:vAlign w:val="center"/>
          </w:tcPr>
          <w:p w:rsidR="00AA6514" w:rsidRPr="00AA6514" w:rsidRDefault="00AA6514" w:rsidP="00AA6514">
            <w:r w:rsidRPr="00AA6514">
              <w:t>6</w:t>
            </w:r>
          </w:p>
        </w:tc>
        <w:tc>
          <w:tcPr>
            <w:tcW w:w="4176" w:type="dxa"/>
            <w:vAlign w:val="center"/>
          </w:tcPr>
          <w:p w:rsidR="00AA6514" w:rsidRPr="00AA6514" w:rsidRDefault="00AA6514" w:rsidP="00AA6514">
            <w:r w:rsidRPr="00AA6514">
              <w:t>Показатель экологичности производства ресурсов</w:t>
            </w:r>
          </w:p>
        </w:tc>
        <w:tc>
          <w:tcPr>
            <w:tcW w:w="4903" w:type="dxa"/>
          </w:tcPr>
          <w:p w:rsidR="00AA6514" w:rsidRPr="00AA6514" w:rsidRDefault="00AA6514" w:rsidP="00AA6514">
            <w:r w:rsidRPr="00AA6514">
              <w:t>Показатель рассчитан для ТКО, исходя из количества несанкционированных свалок до реализации и после реализации программы.</w:t>
            </w:r>
          </w:p>
        </w:tc>
      </w:tr>
    </w:tbl>
    <w:bookmarkEnd w:id="8"/>
    <w:bookmarkEnd w:id="9"/>
    <w:p w:rsidR="00AA6514" w:rsidRPr="00AA6514" w:rsidRDefault="00AA6514" w:rsidP="00AA6514">
      <w:r w:rsidRPr="00AA6514">
        <w:lastRenderedPageBreak/>
        <w:t>Таблица №27 -  Мероприятия систем коммунальной инфраструктуры и ожидаемые эффекты от их реализации</w:t>
      </w:r>
    </w:p>
    <w:tbl>
      <w:tblPr>
        <w:tblW w:w="963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709"/>
        <w:gridCol w:w="3342"/>
        <w:gridCol w:w="5588"/>
      </w:tblGrid>
      <w:tr w:rsidR="00AA6514" w:rsidRPr="00AA6514" w:rsidTr="00706E5D">
        <w:trPr>
          <w:cantSplit/>
          <w:trHeight w:hRule="exact" w:val="1338"/>
        </w:trPr>
        <w:tc>
          <w:tcPr>
            <w:tcW w:w="709" w:type="dxa"/>
            <w:tcBorders>
              <w:bottom w:val="single" w:sz="12" w:space="0" w:color="000000"/>
            </w:tcBorders>
            <w:vAlign w:val="center"/>
          </w:tcPr>
          <w:p w:rsidR="00AA6514" w:rsidRPr="00AA6514" w:rsidRDefault="00AA6514" w:rsidP="00AA6514">
            <w:r w:rsidRPr="00AA6514">
              <w:t>№ п/п</w:t>
            </w:r>
          </w:p>
        </w:tc>
        <w:tc>
          <w:tcPr>
            <w:tcW w:w="3342" w:type="dxa"/>
            <w:tcBorders>
              <w:bottom w:val="single" w:sz="12" w:space="0" w:color="000000"/>
            </w:tcBorders>
            <w:vAlign w:val="center"/>
          </w:tcPr>
          <w:p w:rsidR="00AA6514" w:rsidRPr="00AA6514" w:rsidRDefault="00AA6514" w:rsidP="00AA6514">
            <w:r w:rsidRPr="00AA6514">
              <w:t>Система коммунальной инфраструктуры, в которой будет реализовано мероприятие</w:t>
            </w:r>
          </w:p>
        </w:tc>
        <w:tc>
          <w:tcPr>
            <w:tcW w:w="5588" w:type="dxa"/>
            <w:tcBorders>
              <w:bottom w:val="single" w:sz="12" w:space="0" w:color="000000"/>
            </w:tcBorders>
            <w:vAlign w:val="center"/>
          </w:tcPr>
          <w:p w:rsidR="00AA6514" w:rsidRPr="00AA6514" w:rsidRDefault="00AA6514" w:rsidP="00AA6514">
            <w:r w:rsidRPr="00AA6514">
              <w:t>Ожидаемые эффекты от реализации мероприятий</w:t>
            </w:r>
          </w:p>
        </w:tc>
      </w:tr>
      <w:tr w:rsidR="00AA6514" w:rsidRPr="00AA6514" w:rsidTr="00706E5D">
        <w:trPr>
          <w:cantSplit/>
          <w:trHeight w:hRule="exact" w:val="1978"/>
        </w:trPr>
        <w:tc>
          <w:tcPr>
            <w:tcW w:w="709" w:type="dxa"/>
            <w:tcBorders>
              <w:top w:val="single" w:sz="2" w:space="0" w:color="000000"/>
              <w:bottom w:val="single" w:sz="2" w:space="0" w:color="000000"/>
            </w:tcBorders>
            <w:vAlign w:val="center"/>
          </w:tcPr>
          <w:p w:rsidR="00AA6514" w:rsidRPr="00AA6514" w:rsidRDefault="00AA6514" w:rsidP="00AA6514">
            <w:r w:rsidRPr="00AA6514">
              <w:t>1</w:t>
            </w:r>
          </w:p>
        </w:tc>
        <w:tc>
          <w:tcPr>
            <w:tcW w:w="3342" w:type="dxa"/>
            <w:tcBorders>
              <w:top w:val="single" w:sz="2" w:space="0" w:color="000000"/>
              <w:bottom w:val="single" w:sz="2" w:space="0" w:color="000000"/>
            </w:tcBorders>
            <w:vAlign w:val="center"/>
          </w:tcPr>
          <w:p w:rsidR="00AA6514" w:rsidRPr="00AA6514" w:rsidRDefault="00AA6514" w:rsidP="00AA6514">
            <w:r w:rsidRPr="00AA6514">
              <w:t>Водоснабжение</w:t>
            </w:r>
          </w:p>
        </w:tc>
        <w:tc>
          <w:tcPr>
            <w:tcW w:w="5588" w:type="dxa"/>
            <w:tcBorders>
              <w:top w:val="single" w:sz="2" w:space="0" w:color="000000"/>
              <w:bottom w:val="single" w:sz="2" w:space="0" w:color="000000"/>
            </w:tcBorders>
          </w:tcPr>
          <w:p w:rsidR="00AA6514" w:rsidRPr="00AA6514" w:rsidRDefault="00AA6514" w:rsidP="00AA6514">
            <w:r w:rsidRPr="00AA6514">
              <w:t>- обеспечение надежной и бесперебойной подачи воды питьевого качества потребителям;</w:t>
            </w:r>
          </w:p>
          <w:p w:rsidR="00AA6514" w:rsidRPr="00AA6514" w:rsidRDefault="00AA6514" w:rsidP="00AA6514">
            <w:r w:rsidRPr="00AA6514">
              <w:t xml:space="preserve"> - максимальное сокращение эксплуатационных затрат;</w:t>
            </w:r>
          </w:p>
          <w:p w:rsidR="00AA6514" w:rsidRPr="00AA6514" w:rsidRDefault="00AA6514" w:rsidP="00AA6514">
            <w:r w:rsidRPr="00AA6514">
              <w:t xml:space="preserve"> - устойчивость системы водоснабжения при чрезвычайных ситуациях.</w:t>
            </w:r>
          </w:p>
        </w:tc>
      </w:tr>
      <w:tr w:rsidR="00AA6514" w:rsidRPr="00AA6514" w:rsidTr="00706E5D">
        <w:trPr>
          <w:cantSplit/>
          <w:trHeight w:hRule="exact" w:val="1226"/>
        </w:trPr>
        <w:tc>
          <w:tcPr>
            <w:tcW w:w="709" w:type="dxa"/>
            <w:tcBorders>
              <w:top w:val="single" w:sz="2" w:space="0" w:color="000000"/>
              <w:bottom w:val="single" w:sz="2" w:space="0" w:color="000000"/>
            </w:tcBorders>
            <w:vAlign w:val="center"/>
          </w:tcPr>
          <w:p w:rsidR="00AA6514" w:rsidRPr="00AA6514" w:rsidRDefault="00AA6514" w:rsidP="00AA6514">
            <w:r w:rsidRPr="00AA6514">
              <w:t>2</w:t>
            </w:r>
          </w:p>
        </w:tc>
        <w:tc>
          <w:tcPr>
            <w:tcW w:w="3342" w:type="dxa"/>
            <w:tcBorders>
              <w:top w:val="single" w:sz="2" w:space="0" w:color="000000"/>
              <w:bottom w:val="single" w:sz="2" w:space="0" w:color="000000"/>
            </w:tcBorders>
            <w:vAlign w:val="center"/>
          </w:tcPr>
          <w:p w:rsidR="00AA6514" w:rsidRPr="00AA6514" w:rsidRDefault="00AA6514" w:rsidP="00AA6514">
            <w:r w:rsidRPr="00AA6514">
              <w:t>Электроснабжение</w:t>
            </w:r>
          </w:p>
        </w:tc>
        <w:tc>
          <w:tcPr>
            <w:tcW w:w="5588" w:type="dxa"/>
            <w:tcBorders>
              <w:top w:val="single" w:sz="2" w:space="0" w:color="000000"/>
              <w:bottom w:val="single" w:sz="2" w:space="0" w:color="000000"/>
            </w:tcBorders>
          </w:tcPr>
          <w:p w:rsidR="00AA6514" w:rsidRPr="00AA6514" w:rsidRDefault="00AA6514" w:rsidP="00AA6514">
            <w:r w:rsidRPr="00AA6514">
              <w:t>- обеспечение надежной и бесперебойной подачи электроэнергии;</w:t>
            </w:r>
          </w:p>
          <w:p w:rsidR="00AA6514" w:rsidRPr="00AA6514" w:rsidRDefault="00AA6514" w:rsidP="00AA6514">
            <w:r w:rsidRPr="00AA6514">
              <w:t xml:space="preserve"> - максимальное сокращение эксплуатационных затрат</w:t>
            </w:r>
          </w:p>
          <w:p w:rsidR="00AA6514" w:rsidRPr="00AA6514" w:rsidRDefault="00AA6514" w:rsidP="00AA6514"/>
        </w:tc>
      </w:tr>
      <w:tr w:rsidR="00AA6514" w:rsidRPr="00AA6514" w:rsidTr="00706E5D">
        <w:trPr>
          <w:cantSplit/>
          <w:trHeight w:hRule="exact" w:val="705"/>
        </w:trPr>
        <w:tc>
          <w:tcPr>
            <w:tcW w:w="709" w:type="dxa"/>
            <w:tcBorders>
              <w:top w:val="single" w:sz="2" w:space="0" w:color="000000"/>
              <w:bottom w:val="single" w:sz="2" w:space="0" w:color="000000"/>
            </w:tcBorders>
            <w:vAlign w:val="center"/>
          </w:tcPr>
          <w:p w:rsidR="00AA6514" w:rsidRPr="00AA6514" w:rsidRDefault="00AA6514" w:rsidP="00AA6514">
            <w:r w:rsidRPr="00AA6514">
              <w:t>3</w:t>
            </w:r>
          </w:p>
        </w:tc>
        <w:tc>
          <w:tcPr>
            <w:tcW w:w="3342" w:type="dxa"/>
            <w:tcBorders>
              <w:top w:val="single" w:sz="2" w:space="0" w:color="000000"/>
              <w:bottom w:val="single" w:sz="2" w:space="0" w:color="000000"/>
            </w:tcBorders>
            <w:vAlign w:val="center"/>
          </w:tcPr>
          <w:p w:rsidR="00AA6514" w:rsidRPr="00AA6514" w:rsidRDefault="00AA6514" w:rsidP="00AA6514">
            <w:r w:rsidRPr="00AA6514">
              <w:t>Газоснабжение</w:t>
            </w:r>
          </w:p>
        </w:tc>
        <w:tc>
          <w:tcPr>
            <w:tcW w:w="5588" w:type="dxa"/>
            <w:tcBorders>
              <w:top w:val="single" w:sz="2" w:space="0" w:color="000000"/>
              <w:bottom w:val="single" w:sz="2" w:space="0" w:color="000000"/>
            </w:tcBorders>
            <w:vAlign w:val="center"/>
          </w:tcPr>
          <w:p w:rsidR="00AA6514" w:rsidRPr="00AA6514" w:rsidRDefault="00AA6514" w:rsidP="00AA6514">
            <w:r w:rsidRPr="00AA6514">
              <w:t>- определение возможности присоединения новых абонентов</w:t>
            </w:r>
          </w:p>
        </w:tc>
      </w:tr>
      <w:tr w:rsidR="00AA6514" w:rsidRPr="00AA6514" w:rsidTr="00706E5D">
        <w:trPr>
          <w:cantSplit/>
          <w:trHeight w:hRule="exact" w:val="1185"/>
        </w:trPr>
        <w:tc>
          <w:tcPr>
            <w:tcW w:w="709" w:type="dxa"/>
            <w:tcBorders>
              <w:top w:val="single" w:sz="2" w:space="0" w:color="000000"/>
              <w:bottom w:val="single" w:sz="12" w:space="0" w:color="000000"/>
            </w:tcBorders>
            <w:vAlign w:val="center"/>
          </w:tcPr>
          <w:p w:rsidR="00AA6514" w:rsidRPr="00AA6514" w:rsidRDefault="00AA6514" w:rsidP="00AA6514">
            <w:r w:rsidRPr="00AA6514">
              <w:t>4</w:t>
            </w:r>
          </w:p>
        </w:tc>
        <w:tc>
          <w:tcPr>
            <w:tcW w:w="3342" w:type="dxa"/>
            <w:tcBorders>
              <w:top w:val="single" w:sz="2" w:space="0" w:color="000000"/>
              <w:bottom w:val="single" w:sz="12" w:space="0" w:color="000000"/>
            </w:tcBorders>
            <w:vAlign w:val="center"/>
          </w:tcPr>
          <w:p w:rsidR="00AA6514" w:rsidRPr="00AA6514" w:rsidRDefault="00AA6514" w:rsidP="00AA6514">
            <w:r w:rsidRPr="00AA6514">
              <w:t>Сбор и вывоз ТКО</w:t>
            </w:r>
          </w:p>
        </w:tc>
        <w:tc>
          <w:tcPr>
            <w:tcW w:w="5588" w:type="dxa"/>
            <w:tcBorders>
              <w:top w:val="single" w:sz="2" w:space="0" w:color="000000"/>
              <w:bottom w:val="single" w:sz="12" w:space="0" w:color="000000"/>
            </w:tcBorders>
            <w:vAlign w:val="center"/>
          </w:tcPr>
          <w:p w:rsidR="00AA6514" w:rsidRPr="00AA6514" w:rsidRDefault="00AA6514" w:rsidP="00AA6514">
            <w:r w:rsidRPr="00AA6514">
              <w:t>повышение качества и надежности сбора и вывоза ТКО;</w:t>
            </w:r>
          </w:p>
          <w:p w:rsidR="00AA6514" w:rsidRPr="00AA6514" w:rsidRDefault="00AA6514" w:rsidP="00AA6514">
            <w:r w:rsidRPr="00AA6514">
              <w:t>обустройство контейнерных площадок по СанПиН</w:t>
            </w:r>
          </w:p>
        </w:tc>
      </w:tr>
    </w:tbl>
    <w:p w:rsidR="00AA6514" w:rsidRPr="00AA6514" w:rsidRDefault="00AA6514" w:rsidP="00AA6514"/>
    <w:p w:rsidR="00AA6514" w:rsidRPr="00AA6514" w:rsidRDefault="00AA6514" w:rsidP="00B8536D">
      <w:pPr>
        <w:jc w:val="both"/>
      </w:pPr>
      <w:r w:rsidRPr="00AA6514">
        <w:t>3. Характеристика состояния и проблем системы коммунальной инфраструктуры</w:t>
      </w:r>
    </w:p>
    <w:p w:rsidR="00AA6514" w:rsidRPr="00AA6514" w:rsidRDefault="00AA6514" w:rsidP="00B8536D">
      <w:pPr>
        <w:jc w:val="both"/>
      </w:pPr>
      <w:r w:rsidRPr="00AA6514">
        <w:t>3.1. Водоснабжение</w:t>
      </w:r>
    </w:p>
    <w:p w:rsidR="00AA6514" w:rsidRPr="00AA6514" w:rsidRDefault="00AA6514" w:rsidP="00B8536D">
      <w:pPr>
        <w:jc w:val="both"/>
      </w:pPr>
      <w:r w:rsidRPr="00AA6514">
        <w:t>Действующие сети Волочаевского сельского поселения</w:t>
      </w:r>
      <w:r w:rsidR="00706E5D">
        <w:t xml:space="preserve">  </w:t>
      </w:r>
      <w:r w:rsidRPr="00AA6514">
        <w:t>Орловского района Ростовской области</w:t>
      </w:r>
      <w:r w:rsidR="00706E5D">
        <w:t xml:space="preserve"> </w:t>
      </w:r>
      <w:r w:rsidRPr="00AA6514">
        <w:t xml:space="preserve">водоснабжения работают на пределе ресурсной надежности, морально и физически устарели. </w:t>
      </w:r>
    </w:p>
    <w:p w:rsidR="00AA6514" w:rsidRPr="00AA6514" w:rsidRDefault="00AA6514" w:rsidP="00B8536D">
      <w:pPr>
        <w:jc w:val="both"/>
      </w:pPr>
      <w:r w:rsidRPr="00AA6514">
        <w:t xml:space="preserve">Увеличивается действие гидравлических ударов при отключениях, прекращение подачи воды, при отключении поврежденного участка потребителям последующих участков. Необходима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AA6514" w:rsidRPr="00AA6514" w:rsidRDefault="00AA6514" w:rsidP="00B8536D">
      <w:pPr>
        <w:jc w:val="both"/>
      </w:pPr>
      <w:r w:rsidRPr="00AA6514">
        <w:t>3.2. Водоотведение</w:t>
      </w:r>
    </w:p>
    <w:p w:rsidR="00AA6514" w:rsidRPr="00AA6514" w:rsidRDefault="00AA6514" w:rsidP="00B8536D">
      <w:pPr>
        <w:jc w:val="both"/>
      </w:pPr>
      <w:r w:rsidRPr="00AA6514">
        <w:t>На территории Волочаевского сельского поселения Орловского района Ростовской области  система водоотведения отсутствует.</w:t>
      </w:r>
    </w:p>
    <w:p w:rsidR="00AA6514" w:rsidRPr="00AA6514" w:rsidRDefault="00AA6514" w:rsidP="00B8536D">
      <w:pPr>
        <w:jc w:val="both"/>
      </w:pPr>
      <w:r w:rsidRPr="00AA6514">
        <w:t>3.3. Электроснабжение</w:t>
      </w:r>
    </w:p>
    <w:p w:rsidR="00AA6514" w:rsidRPr="00AA6514" w:rsidRDefault="00AA6514" w:rsidP="00B8536D">
      <w:pPr>
        <w:jc w:val="both"/>
      </w:pPr>
      <w:r w:rsidRPr="00AA6514">
        <w:t>1. Значительное увеличение потребления электроэнергии Волочаевского сельского поселения</w:t>
      </w:r>
      <w:r w:rsidR="00706E5D">
        <w:t xml:space="preserve"> </w:t>
      </w:r>
      <w:r w:rsidRPr="00AA6514">
        <w:t>Орловского района Ростовской области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AA6514" w:rsidRPr="00AA6514" w:rsidRDefault="00AA6514" w:rsidP="00B8536D">
      <w:pPr>
        <w:jc w:val="both"/>
      </w:pPr>
      <w:r w:rsidRPr="00AA6514">
        <w:lastRenderedPageBreak/>
        <w:t>2. При увеличении нагрузок на существующие сети, не может обеспечиваться надежность работы системы электроснабжения в связи с высоким износом воздушных и кабельных линий электропередач.</w:t>
      </w:r>
    </w:p>
    <w:p w:rsidR="00AA6514" w:rsidRPr="00AA6514" w:rsidRDefault="00AA6514" w:rsidP="00B8536D">
      <w:pPr>
        <w:jc w:val="both"/>
      </w:pPr>
      <w:r w:rsidRPr="00AA6514">
        <w:t>3. 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AA6514" w:rsidRPr="00AA6514" w:rsidRDefault="00AA6514" w:rsidP="00B8536D">
      <w:pPr>
        <w:jc w:val="both"/>
      </w:pPr>
      <w:r w:rsidRPr="00AA6514">
        <w:t>4. Высокие коммерческие потери электроэнергии в сети.</w:t>
      </w:r>
    </w:p>
    <w:p w:rsidR="00AA6514" w:rsidRPr="00AA6514" w:rsidRDefault="00AA6514" w:rsidP="00B8536D">
      <w:pPr>
        <w:jc w:val="both"/>
      </w:pPr>
      <w:r w:rsidRPr="00AA6514">
        <w:t>3.4. Газоснабжение</w:t>
      </w:r>
    </w:p>
    <w:p w:rsidR="00AA6514" w:rsidRPr="00AA6514" w:rsidRDefault="00AA6514" w:rsidP="00B8536D">
      <w:pPr>
        <w:jc w:val="both"/>
      </w:pPr>
      <w:r w:rsidRPr="00AA6514">
        <w:t>Основная проблема в системе газоснабжения, является отсутствие газа у 76% населения сельского поселения.</w:t>
      </w:r>
    </w:p>
    <w:p w:rsidR="00AA6514" w:rsidRPr="00AA6514" w:rsidRDefault="00AA6514" w:rsidP="00B8536D">
      <w:pPr>
        <w:jc w:val="both"/>
      </w:pPr>
      <w:r w:rsidRPr="00AA6514">
        <w:t>3.5. Сбор и вывоз ТКО</w:t>
      </w:r>
    </w:p>
    <w:p w:rsidR="00AA6514" w:rsidRPr="00AA6514" w:rsidRDefault="00AA6514" w:rsidP="00B8536D">
      <w:pPr>
        <w:jc w:val="both"/>
      </w:pPr>
      <w:r w:rsidRPr="00AA6514">
        <w:t xml:space="preserve">1.Отсутствуют современные экологически безопасные и экономически выгодные способы обращения с отходами. </w:t>
      </w:r>
    </w:p>
    <w:p w:rsidR="00AA6514" w:rsidRPr="00AA6514" w:rsidRDefault="00AA6514" w:rsidP="00B8536D">
      <w:pPr>
        <w:jc w:val="both"/>
      </w:pPr>
      <w:r w:rsidRPr="00AA6514">
        <w:t xml:space="preserve">2. Отсутствует организованная система сбора, сортировки и приема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 </w:t>
      </w:r>
    </w:p>
    <w:p w:rsidR="00AA6514" w:rsidRPr="00AA6514" w:rsidRDefault="00AA6514" w:rsidP="00B8536D">
      <w:pPr>
        <w:jc w:val="both"/>
      </w:pPr>
      <w:r w:rsidRPr="00AA6514">
        <w:t xml:space="preserve">3. Механизированная уборка дорожных покрытий производится не в полном объеме. </w:t>
      </w:r>
    </w:p>
    <w:p w:rsidR="00AA6514" w:rsidRPr="00AA6514" w:rsidRDefault="00AA6514" w:rsidP="00B8536D">
      <w:pPr>
        <w:jc w:val="both"/>
      </w:pPr>
      <w:r w:rsidRPr="00AA6514">
        <w:t xml:space="preserve">В мусороудалении основная задача состоит в своевременном сборе и вывозе всех видов отходов жизнедеятельности населенных пунктов. </w:t>
      </w:r>
    </w:p>
    <w:p w:rsidR="00AA6514" w:rsidRPr="00AA6514" w:rsidRDefault="00AA6514" w:rsidP="00B8536D">
      <w:pPr>
        <w:jc w:val="both"/>
      </w:pPr>
      <w:r w:rsidRPr="00AA6514">
        <w:t>4. Оценка реализации мероприятий в области энерго-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AA6514" w:rsidRPr="00AA6514" w:rsidRDefault="00AA6514" w:rsidP="00B8536D">
      <w:pPr>
        <w:jc w:val="both"/>
      </w:pPr>
      <w:r w:rsidRPr="00AA6514">
        <w:t>Основной целью Программы является 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населения.</w:t>
      </w:r>
    </w:p>
    <w:p w:rsidR="00AA6514" w:rsidRPr="00AA6514" w:rsidRDefault="00AA6514" w:rsidP="00B8536D">
      <w:pPr>
        <w:jc w:val="both"/>
      </w:pPr>
      <w:r w:rsidRPr="00AA6514">
        <w:t xml:space="preserve">Для решения проблем в сфере коммунального хозяйства необходим сбор, анализ и диагностика работы всех систем коммунального хозяйства: </w:t>
      </w:r>
    </w:p>
    <w:p w:rsidR="00AA6514" w:rsidRPr="00AA6514" w:rsidRDefault="00AA6514" w:rsidP="00B8536D">
      <w:pPr>
        <w:jc w:val="both"/>
        <w:rPr>
          <w:rFonts w:eastAsia="Microsoft YaHei"/>
        </w:rPr>
      </w:pPr>
      <w:r w:rsidRPr="00AA6514">
        <w:rPr>
          <w:rFonts w:eastAsia="Microsoft YaHei"/>
        </w:rPr>
        <w:t>выявления качества поставляемых услуг;</w:t>
      </w:r>
    </w:p>
    <w:p w:rsidR="00AA6514" w:rsidRPr="00AA6514" w:rsidRDefault="00AA6514" w:rsidP="00B8536D">
      <w:pPr>
        <w:jc w:val="both"/>
        <w:rPr>
          <w:rFonts w:eastAsia="Microsoft YaHei"/>
        </w:rPr>
      </w:pPr>
      <w:r w:rsidRPr="00AA6514">
        <w:rPr>
          <w:rFonts w:eastAsia="Microsoft YaHei"/>
        </w:rPr>
        <w:t>выявления потерь;</w:t>
      </w:r>
    </w:p>
    <w:p w:rsidR="00AA6514" w:rsidRPr="00AA6514" w:rsidRDefault="00AA6514" w:rsidP="00B8536D">
      <w:pPr>
        <w:jc w:val="both"/>
        <w:rPr>
          <w:rFonts w:eastAsia="Microsoft YaHei"/>
        </w:rPr>
      </w:pPr>
      <w:r w:rsidRPr="00AA6514">
        <w:rPr>
          <w:rFonts w:eastAsia="Microsoft YaHei"/>
        </w:rPr>
        <w:t>выявления состояния износа коммунальной системы.</w:t>
      </w:r>
    </w:p>
    <w:p w:rsidR="00AA6514" w:rsidRPr="00AA6514" w:rsidRDefault="00AA6514" w:rsidP="00B8536D">
      <w:pPr>
        <w:jc w:val="both"/>
      </w:pPr>
      <w:r w:rsidRPr="00AA6514">
        <w:t>Для достижения основной цели программы необходимо решить следующие задачи:</w:t>
      </w:r>
    </w:p>
    <w:p w:rsidR="00AA6514" w:rsidRPr="00AA6514" w:rsidRDefault="00AA6514" w:rsidP="00B8536D">
      <w:pPr>
        <w:jc w:val="both"/>
        <w:rPr>
          <w:rFonts w:eastAsia="Microsoft YaHei"/>
        </w:rPr>
      </w:pPr>
      <w:r w:rsidRPr="00AA6514">
        <w:rPr>
          <w:rFonts w:eastAsia="Microsoft YaHei"/>
        </w:rPr>
        <w:t>модернизация объектов коммунальной инфраструктуры;</w:t>
      </w:r>
    </w:p>
    <w:p w:rsidR="00AA6514" w:rsidRPr="00AA6514" w:rsidRDefault="00AA6514" w:rsidP="00B8536D">
      <w:pPr>
        <w:jc w:val="both"/>
        <w:rPr>
          <w:rFonts w:eastAsia="Microsoft YaHei"/>
        </w:rPr>
      </w:pPr>
      <w:r w:rsidRPr="00AA6514">
        <w:rPr>
          <w:rFonts w:eastAsia="Microsoft YaHei"/>
        </w:rPr>
        <w:t>реконструкции основных средств;</w:t>
      </w:r>
    </w:p>
    <w:p w:rsidR="00AA6514" w:rsidRPr="00AA6514" w:rsidRDefault="00AA6514" w:rsidP="00B8536D">
      <w:pPr>
        <w:jc w:val="both"/>
        <w:rPr>
          <w:rFonts w:eastAsia="Microsoft YaHei"/>
        </w:rPr>
      </w:pPr>
      <w:r w:rsidRPr="00AA6514">
        <w:rPr>
          <w:rFonts w:eastAsia="Microsoft YaHei"/>
        </w:rPr>
        <w:t>внедрение энергосберегающих технологий;</w:t>
      </w:r>
    </w:p>
    <w:p w:rsidR="00AA6514" w:rsidRPr="00AA6514" w:rsidRDefault="00AA6514" w:rsidP="00B8536D">
      <w:pPr>
        <w:jc w:val="both"/>
        <w:rPr>
          <w:rFonts w:eastAsia="Microsoft YaHei"/>
        </w:rPr>
      </w:pPr>
      <w:r w:rsidRPr="00AA6514">
        <w:rPr>
          <w:rFonts w:eastAsia="Microsoft YaHei"/>
        </w:rPr>
        <w:t>повышение качества энергоносителя;</w:t>
      </w:r>
    </w:p>
    <w:p w:rsidR="00AA6514" w:rsidRPr="00AA6514" w:rsidRDefault="00AA6514" w:rsidP="00B8536D">
      <w:pPr>
        <w:jc w:val="both"/>
        <w:rPr>
          <w:rFonts w:eastAsia="Microsoft YaHei"/>
        </w:rPr>
      </w:pPr>
      <w:r w:rsidRPr="00AA6514">
        <w:rPr>
          <w:rFonts w:eastAsia="Microsoft YaHei"/>
        </w:rPr>
        <w:t>строительство объектов с целью подключения новых абонентов.</w:t>
      </w:r>
    </w:p>
    <w:p w:rsidR="00AA6514" w:rsidRPr="00AA6514" w:rsidRDefault="00AA6514" w:rsidP="00B8536D">
      <w:pPr>
        <w:jc w:val="both"/>
      </w:pPr>
      <w:r w:rsidRPr="00AA6514">
        <w:t>Для решения основной задачи в области развития жилищно-коммунального хозяйства необходимо осуществить мероприятия:</w:t>
      </w:r>
    </w:p>
    <w:p w:rsidR="00AA6514" w:rsidRPr="00AA6514" w:rsidRDefault="00AA6514" w:rsidP="00B8536D">
      <w:pPr>
        <w:jc w:val="both"/>
        <w:rPr>
          <w:rFonts w:eastAsia="Microsoft YaHei"/>
        </w:rPr>
      </w:pPr>
      <w:r w:rsidRPr="00AA6514">
        <w:rPr>
          <w:rFonts w:eastAsia="Microsoft YaHei"/>
        </w:rPr>
        <w:t xml:space="preserve">в области энергосбережения: </w:t>
      </w:r>
    </w:p>
    <w:p w:rsidR="00AA6514" w:rsidRPr="00AA6514" w:rsidRDefault="00AA6514" w:rsidP="00B8536D">
      <w:pPr>
        <w:jc w:val="both"/>
        <w:rPr>
          <w:rFonts w:eastAsia="Microsoft YaHei"/>
        </w:rPr>
      </w:pPr>
      <w:r w:rsidRPr="00AA6514">
        <w:rPr>
          <w:rFonts w:eastAsia="Microsoft YaHei"/>
        </w:rPr>
        <w:t>-установка приборов учета-учет фактического расхода;</w:t>
      </w:r>
    </w:p>
    <w:p w:rsidR="00AA6514" w:rsidRPr="00AA6514" w:rsidRDefault="00AA6514" w:rsidP="00B8536D">
      <w:pPr>
        <w:jc w:val="both"/>
        <w:rPr>
          <w:rFonts w:eastAsia="Microsoft YaHei"/>
        </w:rPr>
      </w:pPr>
      <w:r w:rsidRPr="00AA6514">
        <w:rPr>
          <w:rFonts w:eastAsia="Microsoft YaHei"/>
        </w:rPr>
        <w:lastRenderedPageBreak/>
        <w:t>-модернизация (внедрение энерго- и ресурсосберегающих технологий)- снижение себестоимости.</w:t>
      </w:r>
    </w:p>
    <w:p w:rsidR="00AA6514" w:rsidRPr="00AA6514" w:rsidRDefault="00AA6514" w:rsidP="00B8536D">
      <w:pPr>
        <w:jc w:val="both"/>
        <w:rPr>
          <w:rFonts w:eastAsia="Microsoft YaHei"/>
        </w:rPr>
      </w:pPr>
      <w:r w:rsidRPr="00AA6514">
        <w:rPr>
          <w:rFonts w:eastAsia="Microsoft YaHei"/>
        </w:rPr>
        <w:t>в области качества поставляемого ресурса:</w:t>
      </w:r>
    </w:p>
    <w:p w:rsidR="00AA6514" w:rsidRPr="00AA6514" w:rsidRDefault="00AA6514" w:rsidP="00B8536D">
      <w:pPr>
        <w:jc w:val="both"/>
        <w:rPr>
          <w:rFonts w:eastAsia="Microsoft YaHei"/>
        </w:rPr>
      </w:pPr>
      <w:r w:rsidRPr="00AA6514">
        <w:rPr>
          <w:rFonts w:eastAsia="Microsoft YaHei"/>
        </w:rPr>
        <w:t>-замена изношенных сетей;</w:t>
      </w:r>
    </w:p>
    <w:p w:rsidR="00AA6514" w:rsidRPr="00AA6514" w:rsidRDefault="00AA6514" w:rsidP="00B8536D">
      <w:pPr>
        <w:jc w:val="both"/>
        <w:rPr>
          <w:rFonts w:eastAsia="Microsoft YaHei"/>
        </w:rPr>
      </w:pPr>
      <w:r w:rsidRPr="00AA6514">
        <w:rPr>
          <w:rFonts w:eastAsia="Microsoft YaHei"/>
        </w:rPr>
        <w:t>-замена оборудования со сверх нормативным сроком службы.</w:t>
      </w:r>
    </w:p>
    <w:p w:rsidR="00AA6514" w:rsidRPr="00AA6514" w:rsidRDefault="00AA6514" w:rsidP="00B8536D">
      <w:pPr>
        <w:jc w:val="both"/>
        <w:rPr>
          <w:rFonts w:eastAsia="Microsoft YaHei"/>
        </w:rPr>
      </w:pPr>
      <w:r w:rsidRPr="00AA6514">
        <w:rPr>
          <w:rFonts w:eastAsia="Microsoft YaHei"/>
        </w:rPr>
        <w:t>подключение новых абонентов</w:t>
      </w:r>
    </w:p>
    <w:p w:rsidR="00AA6514" w:rsidRPr="00AA6514" w:rsidRDefault="00AA6514" w:rsidP="00B8536D">
      <w:pPr>
        <w:jc w:val="both"/>
      </w:pPr>
      <w:r w:rsidRPr="00AA6514">
        <w:t xml:space="preserve"> - строительство новых сетей;</w:t>
      </w:r>
    </w:p>
    <w:p w:rsidR="00AA6514" w:rsidRPr="00AA6514" w:rsidRDefault="00AA6514" w:rsidP="00B8536D">
      <w:pPr>
        <w:jc w:val="both"/>
      </w:pPr>
      <w:r w:rsidRPr="00AA6514">
        <w:t xml:space="preserve"> -установка дополнительного оборудования.</w:t>
      </w:r>
    </w:p>
    <w:p w:rsidR="00AA6514" w:rsidRPr="00AA6514" w:rsidRDefault="00AA6514" w:rsidP="00B8536D">
      <w:pPr>
        <w:jc w:val="both"/>
      </w:pPr>
      <w:r w:rsidRPr="00AA6514">
        <w:t>Решение задач по реализации программы осуществляется:</w:t>
      </w:r>
    </w:p>
    <w:p w:rsidR="00AA6514" w:rsidRPr="00AA6514" w:rsidRDefault="00AA6514" w:rsidP="00B8536D">
      <w:pPr>
        <w:jc w:val="both"/>
        <w:rPr>
          <w:rFonts w:eastAsia="Microsoft YaHei"/>
        </w:rPr>
      </w:pPr>
      <w:r w:rsidRPr="00AA6514">
        <w:rPr>
          <w:rFonts w:eastAsia="Microsoft YaHei"/>
        </w:rPr>
        <w:t>за счет средств бюджета поселения;</w:t>
      </w:r>
    </w:p>
    <w:p w:rsidR="00AA6514" w:rsidRPr="00AA6514" w:rsidRDefault="00AA6514" w:rsidP="00B8536D">
      <w:pPr>
        <w:jc w:val="both"/>
        <w:rPr>
          <w:rFonts w:eastAsia="Microsoft YaHei"/>
        </w:rPr>
      </w:pPr>
      <w:r w:rsidRPr="00AA6514">
        <w:rPr>
          <w:rFonts w:eastAsia="Microsoft YaHei"/>
        </w:rPr>
        <w:t>за счет целевых программ;</w:t>
      </w:r>
    </w:p>
    <w:p w:rsidR="00AA6514" w:rsidRPr="00AA6514" w:rsidRDefault="00AA6514" w:rsidP="00B8536D">
      <w:pPr>
        <w:jc w:val="both"/>
        <w:rPr>
          <w:rFonts w:eastAsia="Microsoft YaHei"/>
        </w:rPr>
      </w:pPr>
      <w:r w:rsidRPr="00AA6514">
        <w:rPr>
          <w:rFonts w:eastAsia="Microsoft YaHei"/>
        </w:rPr>
        <w:t>также источником реализации программы предусмотрены:</w:t>
      </w:r>
    </w:p>
    <w:p w:rsidR="00AA6514" w:rsidRPr="00AA6514" w:rsidRDefault="00AA6514" w:rsidP="00B8536D">
      <w:pPr>
        <w:jc w:val="both"/>
        <w:rPr>
          <w:rFonts w:eastAsia="Microsoft YaHei"/>
        </w:rPr>
      </w:pPr>
      <w:r w:rsidRPr="00AA6514">
        <w:rPr>
          <w:rFonts w:eastAsia="Microsoft YaHei"/>
        </w:rPr>
        <w:t xml:space="preserve">за счет средств включенных в тариф (инвестиционная надбавка) на оплату энергоносителя; </w:t>
      </w:r>
    </w:p>
    <w:p w:rsidR="00AA6514" w:rsidRPr="00AA6514" w:rsidRDefault="00AA6514" w:rsidP="00B8536D">
      <w:pPr>
        <w:jc w:val="both"/>
        <w:rPr>
          <w:rFonts w:eastAsia="Microsoft YaHei"/>
        </w:rPr>
      </w:pPr>
      <w:r w:rsidRPr="00AA6514">
        <w:rPr>
          <w:rFonts w:eastAsia="Microsoft YaHei"/>
        </w:rPr>
        <w:t>за счет средств определенных на технологическое подключение к энергоносителю.</w:t>
      </w:r>
    </w:p>
    <w:p w:rsidR="00AA6514" w:rsidRPr="00AA6514" w:rsidRDefault="00AA6514" w:rsidP="00B8536D">
      <w:pPr>
        <w:jc w:val="both"/>
      </w:pPr>
    </w:p>
    <w:p w:rsidR="00AA6514" w:rsidRDefault="00AA6514" w:rsidP="00B8536D">
      <w:pPr>
        <w:jc w:val="both"/>
      </w:pPr>
      <w:r w:rsidRPr="00AA6514">
        <w:t xml:space="preserve">5. Обоснование целевых показателей развития систем коммунальной </w:t>
      </w:r>
      <w:r w:rsidRPr="00B8536D">
        <w:t>инфраструктуры</w:t>
      </w:r>
    </w:p>
    <w:p w:rsidR="00B8536D" w:rsidRPr="00B8536D" w:rsidRDefault="00B8536D" w:rsidP="00B8536D">
      <w:pPr>
        <w:jc w:val="both"/>
      </w:pPr>
    </w:p>
    <w:p w:rsidR="00AA6514" w:rsidRPr="00AA6514" w:rsidRDefault="00AA6514" w:rsidP="00AA6514">
      <w:r w:rsidRPr="00B8536D">
        <w:t>Таблица № 28 - Це</w:t>
      </w:r>
      <w:r w:rsidRPr="00AA6514">
        <w:t>левые показатели комплексного развития коммунальной инфраструктуры.</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4962"/>
        <w:gridCol w:w="1962"/>
        <w:gridCol w:w="2715"/>
      </w:tblGrid>
      <w:tr w:rsidR="00AA6514" w:rsidRPr="00AA6514" w:rsidTr="00706E5D">
        <w:tc>
          <w:tcPr>
            <w:tcW w:w="4962" w:type="dxa"/>
          </w:tcPr>
          <w:p w:rsidR="00AA6514" w:rsidRPr="00AA6514" w:rsidRDefault="00AA6514" w:rsidP="00AA6514">
            <w:r w:rsidRPr="00AA6514">
              <w:t>Целевые показатели комплексного развития коммунальной инфраструктуры</w:t>
            </w:r>
          </w:p>
        </w:tc>
        <w:tc>
          <w:tcPr>
            <w:tcW w:w="1962" w:type="dxa"/>
          </w:tcPr>
          <w:p w:rsidR="00AA6514" w:rsidRPr="00AA6514" w:rsidRDefault="00AA6514" w:rsidP="00AA6514">
            <w:r w:rsidRPr="00AA6514">
              <w:t>До реализации программы</w:t>
            </w:r>
          </w:p>
        </w:tc>
        <w:tc>
          <w:tcPr>
            <w:tcW w:w="2715" w:type="dxa"/>
          </w:tcPr>
          <w:p w:rsidR="00AA6514" w:rsidRPr="00AA6514" w:rsidRDefault="00AA6514" w:rsidP="00AA6514">
            <w:r w:rsidRPr="00AA6514">
              <w:t>После реализации программы</w:t>
            </w:r>
          </w:p>
        </w:tc>
      </w:tr>
      <w:tr w:rsidR="00AA6514" w:rsidRPr="00AA6514" w:rsidTr="00706E5D">
        <w:trPr>
          <w:trHeight w:val="340"/>
        </w:trPr>
        <w:tc>
          <w:tcPr>
            <w:tcW w:w="9639" w:type="dxa"/>
            <w:gridSpan w:val="3"/>
          </w:tcPr>
          <w:p w:rsidR="00AA6514" w:rsidRPr="00AA6514" w:rsidRDefault="00AA6514" w:rsidP="00AA6514">
            <w:r w:rsidRPr="00AA6514">
              <w:t>1. Доступность услуги (обеспеченность) для населения,%</w:t>
            </w:r>
          </w:p>
        </w:tc>
      </w:tr>
      <w:tr w:rsidR="00AA6514" w:rsidRPr="00AA6514" w:rsidTr="00706E5D">
        <w:tc>
          <w:tcPr>
            <w:tcW w:w="4962" w:type="dxa"/>
            <w:vAlign w:val="center"/>
          </w:tcPr>
          <w:p w:rsidR="00AA6514" w:rsidRPr="00AA6514" w:rsidRDefault="00AA6514" w:rsidP="00AA6514">
            <w:r w:rsidRPr="00AA6514">
              <w:t>Централизованное электроснабжение</w:t>
            </w:r>
          </w:p>
        </w:tc>
        <w:tc>
          <w:tcPr>
            <w:tcW w:w="1962" w:type="dxa"/>
          </w:tcPr>
          <w:p w:rsidR="00AA6514" w:rsidRPr="00AA6514" w:rsidRDefault="00AA6514" w:rsidP="00AA6514">
            <w:r w:rsidRPr="00AA6514">
              <w:t>100</w:t>
            </w:r>
          </w:p>
        </w:tc>
        <w:tc>
          <w:tcPr>
            <w:tcW w:w="2715" w:type="dxa"/>
          </w:tcPr>
          <w:p w:rsidR="00AA6514" w:rsidRPr="00AA6514" w:rsidRDefault="00AA6514" w:rsidP="00AA6514">
            <w:r w:rsidRPr="00AA6514">
              <w:t>100</w:t>
            </w:r>
          </w:p>
        </w:tc>
      </w:tr>
      <w:tr w:rsidR="00AA6514" w:rsidRPr="00AA6514" w:rsidTr="00706E5D">
        <w:tc>
          <w:tcPr>
            <w:tcW w:w="4962" w:type="dxa"/>
            <w:vAlign w:val="center"/>
          </w:tcPr>
          <w:p w:rsidR="00AA6514" w:rsidRPr="00AA6514" w:rsidRDefault="00AA6514" w:rsidP="00AA6514">
            <w:r w:rsidRPr="00AA6514">
              <w:t>Централизованное водоснабжение</w:t>
            </w:r>
          </w:p>
        </w:tc>
        <w:tc>
          <w:tcPr>
            <w:tcW w:w="1962" w:type="dxa"/>
          </w:tcPr>
          <w:p w:rsidR="00AA6514" w:rsidRPr="00AA6514" w:rsidRDefault="00AA6514" w:rsidP="00AA6514">
            <w:r w:rsidRPr="00AA6514">
              <w:t>62,6</w:t>
            </w:r>
          </w:p>
        </w:tc>
        <w:tc>
          <w:tcPr>
            <w:tcW w:w="2715" w:type="dxa"/>
          </w:tcPr>
          <w:p w:rsidR="00AA6514" w:rsidRPr="00AA6514" w:rsidRDefault="00AA6514" w:rsidP="00AA6514">
            <w:r w:rsidRPr="00AA6514">
              <w:t>64,72</w:t>
            </w:r>
          </w:p>
        </w:tc>
      </w:tr>
      <w:tr w:rsidR="00AA6514" w:rsidRPr="00AA6514" w:rsidTr="00706E5D">
        <w:tc>
          <w:tcPr>
            <w:tcW w:w="4962" w:type="dxa"/>
            <w:vAlign w:val="center"/>
          </w:tcPr>
          <w:p w:rsidR="00AA6514" w:rsidRPr="00AA6514" w:rsidRDefault="00AA6514" w:rsidP="00AA6514">
            <w:r w:rsidRPr="00AA6514">
              <w:t>Централизованное водоотведение</w:t>
            </w:r>
          </w:p>
        </w:tc>
        <w:tc>
          <w:tcPr>
            <w:tcW w:w="1962" w:type="dxa"/>
          </w:tcPr>
          <w:p w:rsidR="00AA6514" w:rsidRPr="00AA6514" w:rsidRDefault="00AA6514" w:rsidP="00AA6514">
            <w:r w:rsidRPr="00AA6514">
              <w:t>0</w:t>
            </w:r>
          </w:p>
        </w:tc>
        <w:tc>
          <w:tcPr>
            <w:tcW w:w="2715" w:type="dxa"/>
          </w:tcPr>
          <w:p w:rsidR="00AA6514" w:rsidRPr="00AA6514" w:rsidRDefault="00AA6514" w:rsidP="00AA6514">
            <w:r w:rsidRPr="00AA6514">
              <w:t>0</w:t>
            </w:r>
          </w:p>
        </w:tc>
      </w:tr>
      <w:tr w:rsidR="00AA6514" w:rsidRPr="00AA6514" w:rsidTr="00706E5D">
        <w:tc>
          <w:tcPr>
            <w:tcW w:w="4962" w:type="dxa"/>
            <w:vAlign w:val="center"/>
          </w:tcPr>
          <w:p w:rsidR="00AA6514" w:rsidRPr="00AA6514" w:rsidRDefault="00AA6514" w:rsidP="00AA6514">
            <w:r w:rsidRPr="00AA6514">
              <w:t>Централизованное теплоснабжение</w:t>
            </w:r>
          </w:p>
        </w:tc>
        <w:tc>
          <w:tcPr>
            <w:tcW w:w="1962" w:type="dxa"/>
          </w:tcPr>
          <w:p w:rsidR="00AA6514" w:rsidRPr="00AA6514" w:rsidRDefault="00AA6514" w:rsidP="00AA6514">
            <w:r w:rsidRPr="00AA6514">
              <w:t>0</w:t>
            </w:r>
          </w:p>
        </w:tc>
        <w:tc>
          <w:tcPr>
            <w:tcW w:w="2715" w:type="dxa"/>
          </w:tcPr>
          <w:p w:rsidR="00AA6514" w:rsidRPr="00AA6514" w:rsidRDefault="00AA6514" w:rsidP="00AA6514">
            <w:r w:rsidRPr="00AA6514">
              <w:t>0</w:t>
            </w:r>
          </w:p>
        </w:tc>
      </w:tr>
      <w:tr w:rsidR="00AA6514" w:rsidRPr="00AA6514" w:rsidTr="00706E5D">
        <w:tc>
          <w:tcPr>
            <w:tcW w:w="4962" w:type="dxa"/>
            <w:vAlign w:val="center"/>
          </w:tcPr>
          <w:p w:rsidR="00AA6514" w:rsidRPr="00AA6514" w:rsidRDefault="00AA6514" w:rsidP="00AA6514">
            <w:r w:rsidRPr="00AA6514">
              <w:t>Централизованное газоснабжение</w:t>
            </w:r>
          </w:p>
        </w:tc>
        <w:tc>
          <w:tcPr>
            <w:tcW w:w="1962" w:type="dxa"/>
          </w:tcPr>
          <w:p w:rsidR="00AA6514" w:rsidRPr="00AA6514" w:rsidRDefault="00AA6514" w:rsidP="00AA6514">
            <w:r w:rsidRPr="00AA6514">
              <w:t>24</w:t>
            </w:r>
          </w:p>
        </w:tc>
        <w:tc>
          <w:tcPr>
            <w:tcW w:w="2715" w:type="dxa"/>
          </w:tcPr>
          <w:p w:rsidR="00AA6514" w:rsidRPr="00AA6514" w:rsidRDefault="00AA6514" w:rsidP="00AA6514">
            <w:r w:rsidRPr="00AA6514">
              <w:t>24</w:t>
            </w:r>
          </w:p>
        </w:tc>
      </w:tr>
      <w:tr w:rsidR="00AA6514" w:rsidRPr="00AA6514" w:rsidTr="00706E5D">
        <w:tc>
          <w:tcPr>
            <w:tcW w:w="4962" w:type="dxa"/>
            <w:vAlign w:val="center"/>
          </w:tcPr>
          <w:p w:rsidR="00AA6514" w:rsidRPr="00AA6514" w:rsidRDefault="00AA6514" w:rsidP="00AA6514">
            <w:r w:rsidRPr="00AA6514">
              <w:t>Сбор и вывоз ТКО</w:t>
            </w:r>
          </w:p>
        </w:tc>
        <w:tc>
          <w:tcPr>
            <w:tcW w:w="1962" w:type="dxa"/>
          </w:tcPr>
          <w:p w:rsidR="00AA6514" w:rsidRPr="00AA6514" w:rsidRDefault="00AA6514" w:rsidP="00AA6514">
            <w:r w:rsidRPr="00AA6514">
              <w:t>100</w:t>
            </w:r>
          </w:p>
        </w:tc>
        <w:tc>
          <w:tcPr>
            <w:tcW w:w="2715" w:type="dxa"/>
          </w:tcPr>
          <w:p w:rsidR="00AA6514" w:rsidRPr="00AA6514" w:rsidRDefault="00AA6514" w:rsidP="00AA6514">
            <w:r w:rsidRPr="00AA6514">
              <w:t>100</w:t>
            </w:r>
          </w:p>
        </w:tc>
      </w:tr>
      <w:tr w:rsidR="00AA6514" w:rsidRPr="00AA6514" w:rsidTr="00706E5D">
        <w:tc>
          <w:tcPr>
            <w:tcW w:w="9639" w:type="dxa"/>
            <w:gridSpan w:val="3"/>
            <w:vAlign w:val="center"/>
          </w:tcPr>
          <w:p w:rsidR="00AA6514" w:rsidRPr="00AA6514" w:rsidRDefault="00AA6514" w:rsidP="00AA6514">
            <w:pPr>
              <w:rPr>
                <w:highlight w:val="yellow"/>
              </w:rPr>
            </w:pPr>
            <w:r w:rsidRPr="00AA6514">
              <w:t>2.Спрос на коммунальные ресурсы</w:t>
            </w:r>
          </w:p>
        </w:tc>
      </w:tr>
      <w:tr w:rsidR="00AA6514" w:rsidRPr="00AA6514" w:rsidTr="00706E5D">
        <w:tc>
          <w:tcPr>
            <w:tcW w:w="4962" w:type="dxa"/>
            <w:vAlign w:val="center"/>
          </w:tcPr>
          <w:p w:rsidR="00AA6514" w:rsidRPr="00AA6514" w:rsidRDefault="00AA6514" w:rsidP="00AA6514">
            <w:r w:rsidRPr="00AA6514">
              <w:t>Электроснабжение (Годовой расход ЭЭ, тыс. кВт час)</w:t>
            </w:r>
          </w:p>
        </w:tc>
        <w:tc>
          <w:tcPr>
            <w:tcW w:w="1962" w:type="dxa"/>
            <w:vAlign w:val="center"/>
          </w:tcPr>
          <w:p w:rsidR="00AA6514" w:rsidRPr="00AA6514" w:rsidRDefault="00AA6514" w:rsidP="00AA6514">
            <w:r w:rsidRPr="00AA6514">
              <w:t>2103,66</w:t>
            </w:r>
          </w:p>
        </w:tc>
        <w:tc>
          <w:tcPr>
            <w:tcW w:w="2715" w:type="dxa"/>
            <w:vAlign w:val="center"/>
          </w:tcPr>
          <w:p w:rsidR="00AA6514" w:rsidRPr="00AA6514" w:rsidRDefault="00AA6514" w:rsidP="00AA6514">
            <w:r w:rsidRPr="00AA6514">
              <w:t>2213,21</w:t>
            </w:r>
          </w:p>
        </w:tc>
      </w:tr>
      <w:tr w:rsidR="00AA6514" w:rsidRPr="00AA6514" w:rsidTr="00706E5D">
        <w:trPr>
          <w:trHeight w:val="554"/>
        </w:trPr>
        <w:tc>
          <w:tcPr>
            <w:tcW w:w="4962" w:type="dxa"/>
            <w:vAlign w:val="center"/>
          </w:tcPr>
          <w:p w:rsidR="00AA6514" w:rsidRPr="00AA6514" w:rsidRDefault="00AA6514" w:rsidP="00AA6514">
            <w:r w:rsidRPr="00AA6514">
              <w:t>Теплоснабжение (тыс. Гкал/час)</w:t>
            </w:r>
          </w:p>
        </w:tc>
        <w:tc>
          <w:tcPr>
            <w:tcW w:w="1962" w:type="dxa"/>
            <w:vAlign w:val="center"/>
          </w:tcPr>
          <w:p w:rsidR="00AA6514" w:rsidRPr="00AA6514" w:rsidRDefault="00AA6514" w:rsidP="00AA6514">
            <w:r w:rsidRPr="00AA6514">
              <w:t>0,0</w:t>
            </w:r>
          </w:p>
        </w:tc>
        <w:tc>
          <w:tcPr>
            <w:tcW w:w="2715" w:type="dxa"/>
            <w:vAlign w:val="center"/>
          </w:tcPr>
          <w:p w:rsidR="00AA6514" w:rsidRPr="00AA6514" w:rsidRDefault="00AA6514" w:rsidP="00AA6514">
            <w:r w:rsidRPr="00AA6514">
              <w:t>0,0</w:t>
            </w:r>
          </w:p>
        </w:tc>
      </w:tr>
      <w:tr w:rsidR="00AA6514" w:rsidRPr="00AA6514" w:rsidTr="00706E5D">
        <w:tc>
          <w:tcPr>
            <w:tcW w:w="4962" w:type="dxa"/>
            <w:vAlign w:val="center"/>
          </w:tcPr>
          <w:p w:rsidR="00AA6514" w:rsidRPr="00AA6514" w:rsidRDefault="00AA6514" w:rsidP="00AA6514">
            <w:r w:rsidRPr="00AA6514">
              <w:t>Водоснабжение (тыс.м³)</w:t>
            </w:r>
          </w:p>
        </w:tc>
        <w:tc>
          <w:tcPr>
            <w:tcW w:w="1962" w:type="dxa"/>
            <w:vAlign w:val="center"/>
          </w:tcPr>
          <w:p w:rsidR="00AA6514" w:rsidRPr="00AA6514" w:rsidRDefault="00AA6514" w:rsidP="00AA6514">
            <w:r w:rsidRPr="00AA6514">
              <w:t>19,985</w:t>
            </w:r>
          </w:p>
        </w:tc>
        <w:tc>
          <w:tcPr>
            <w:tcW w:w="2715" w:type="dxa"/>
            <w:vAlign w:val="center"/>
          </w:tcPr>
          <w:p w:rsidR="00AA6514" w:rsidRPr="00AA6514" w:rsidRDefault="00AA6514" w:rsidP="00AA6514">
            <w:r w:rsidRPr="00AA6514">
              <w:t>20,784</w:t>
            </w:r>
          </w:p>
        </w:tc>
      </w:tr>
      <w:tr w:rsidR="00AA6514" w:rsidRPr="00AA6514" w:rsidTr="00706E5D">
        <w:tc>
          <w:tcPr>
            <w:tcW w:w="4962" w:type="dxa"/>
            <w:vAlign w:val="center"/>
          </w:tcPr>
          <w:p w:rsidR="00AA6514" w:rsidRPr="00AA6514" w:rsidRDefault="00AA6514" w:rsidP="00AA6514">
            <w:r w:rsidRPr="00AA6514">
              <w:t>Водоотведение (тыс. м³)</w:t>
            </w:r>
          </w:p>
        </w:tc>
        <w:tc>
          <w:tcPr>
            <w:tcW w:w="1962" w:type="dxa"/>
            <w:vAlign w:val="center"/>
          </w:tcPr>
          <w:p w:rsidR="00AA6514" w:rsidRPr="00AA6514" w:rsidRDefault="00AA6514" w:rsidP="00AA6514">
            <w:r w:rsidRPr="00AA6514">
              <w:t>0,0</w:t>
            </w:r>
          </w:p>
        </w:tc>
        <w:tc>
          <w:tcPr>
            <w:tcW w:w="2715" w:type="dxa"/>
            <w:vAlign w:val="center"/>
          </w:tcPr>
          <w:p w:rsidR="00AA6514" w:rsidRPr="00AA6514" w:rsidRDefault="00AA6514" w:rsidP="00AA6514">
            <w:r w:rsidRPr="00AA6514">
              <w:t>0,0</w:t>
            </w:r>
          </w:p>
        </w:tc>
      </w:tr>
      <w:tr w:rsidR="00AA6514" w:rsidRPr="00AA6514" w:rsidTr="00706E5D">
        <w:trPr>
          <w:trHeight w:val="37"/>
        </w:trPr>
        <w:tc>
          <w:tcPr>
            <w:tcW w:w="4962" w:type="dxa"/>
            <w:vAlign w:val="center"/>
          </w:tcPr>
          <w:p w:rsidR="00AA6514" w:rsidRPr="00AA6514" w:rsidRDefault="00AA6514" w:rsidP="00AA6514">
            <w:r w:rsidRPr="00AA6514">
              <w:t>Газоснабжение (тыс. м3 /год)</w:t>
            </w:r>
          </w:p>
        </w:tc>
        <w:tc>
          <w:tcPr>
            <w:tcW w:w="1962" w:type="dxa"/>
            <w:vAlign w:val="center"/>
          </w:tcPr>
          <w:p w:rsidR="00AA6514" w:rsidRPr="00AA6514" w:rsidRDefault="00AA6514" w:rsidP="00AA6514">
            <w:r w:rsidRPr="00AA6514">
              <w:t>269,516</w:t>
            </w:r>
          </w:p>
        </w:tc>
        <w:tc>
          <w:tcPr>
            <w:tcW w:w="2715" w:type="dxa"/>
            <w:vAlign w:val="center"/>
          </w:tcPr>
          <w:p w:rsidR="00AA6514" w:rsidRPr="00AA6514" w:rsidRDefault="00AA6514" w:rsidP="00AA6514">
            <w:r w:rsidRPr="00AA6514">
              <w:t>269,516</w:t>
            </w:r>
          </w:p>
        </w:tc>
      </w:tr>
      <w:tr w:rsidR="00AA6514" w:rsidRPr="00AA6514" w:rsidTr="00706E5D">
        <w:tc>
          <w:tcPr>
            <w:tcW w:w="4962" w:type="dxa"/>
            <w:vAlign w:val="center"/>
          </w:tcPr>
          <w:p w:rsidR="00AA6514" w:rsidRPr="00AA6514" w:rsidRDefault="00AA6514" w:rsidP="00AA6514">
            <w:r w:rsidRPr="00AA6514">
              <w:t>Сбор и вывоз ТКО (тыс. т/год)</w:t>
            </w:r>
          </w:p>
        </w:tc>
        <w:tc>
          <w:tcPr>
            <w:tcW w:w="1962" w:type="dxa"/>
            <w:vAlign w:val="center"/>
          </w:tcPr>
          <w:p w:rsidR="00AA6514" w:rsidRPr="00AA6514" w:rsidRDefault="00AA6514" w:rsidP="00AA6514">
            <w:r w:rsidRPr="00AA6514">
              <w:t>3,055</w:t>
            </w:r>
          </w:p>
        </w:tc>
        <w:tc>
          <w:tcPr>
            <w:tcW w:w="2715" w:type="dxa"/>
            <w:vAlign w:val="center"/>
          </w:tcPr>
          <w:p w:rsidR="00AA6514" w:rsidRPr="00AA6514" w:rsidRDefault="00AA6514" w:rsidP="00AA6514">
            <w:r w:rsidRPr="00AA6514">
              <w:t>3,055</w:t>
            </w:r>
          </w:p>
        </w:tc>
      </w:tr>
      <w:tr w:rsidR="00AA6514" w:rsidRPr="00AA6514" w:rsidTr="00706E5D">
        <w:tc>
          <w:tcPr>
            <w:tcW w:w="9639" w:type="dxa"/>
            <w:gridSpan w:val="3"/>
            <w:vAlign w:val="center"/>
          </w:tcPr>
          <w:p w:rsidR="00AA6514" w:rsidRPr="00AA6514" w:rsidRDefault="00AA6514" w:rsidP="00AA6514">
            <w:r w:rsidRPr="00AA6514">
              <w:t>3. Показатель надежности (количество аварий на сетях)</w:t>
            </w:r>
          </w:p>
        </w:tc>
      </w:tr>
      <w:tr w:rsidR="00AA6514" w:rsidRPr="00AA6514" w:rsidTr="00706E5D">
        <w:tc>
          <w:tcPr>
            <w:tcW w:w="4962" w:type="dxa"/>
            <w:vAlign w:val="center"/>
          </w:tcPr>
          <w:p w:rsidR="00AA6514" w:rsidRPr="00AA6514" w:rsidRDefault="00AA6514" w:rsidP="00AA6514">
            <w:r w:rsidRPr="00AA6514">
              <w:t>Электроснабжение</w:t>
            </w:r>
          </w:p>
        </w:tc>
        <w:tc>
          <w:tcPr>
            <w:tcW w:w="1962" w:type="dxa"/>
          </w:tcPr>
          <w:p w:rsidR="00AA6514" w:rsidRPr="00AA6514" w:rsidRDefault="00AA6514" w:rsidP="00AA6514">
            <w:r w:rsidRPr="00AA6514">
              <w:t>н/д</w:t>
            </w:r>
          </w:p>
        </w:tc>
        <w:tc>
          <w:tcPr>
            <w:tcW w:w="2715" w:type="dxa"/>
          </w:tcPr>
          <w:p w:rsidR="00AA6514" w:rsidRPr="00AA6514" w:rsidRDefault="00AA6514" w:rsidP="00AA6514">
            <w:r w:rsidRPr="00AA6514">
              <w:t>-</w:t>
            </w:r>
          </w:p>
        </w:tc>
      </w:tr>
      <w:tr w:rsidR="00AA6514" w:rsidRPr="00AA6514" w:rsidTr="00706E5D">
        <w:tc>
          <w:tcPr>
            <w:tcW w:w="4962" w:type="dxa"/>
            <w:vAlign w:val="center"/>
          </w:tcPr>
          <w:p w:rsidR="00AA6514" w:rsidRPr="00AA6514" w:rsidRDefault="00AA6514" w:rsidP="00AA6514">
            <w:r w:rsidRPr="00AA6514">
              <w:lastRenderedPageBreak/>
              <w:t>Водоснабжение</w:t>
            </w:r>
          </w:p>
        </w:tc>
        <w:tc>
          <w:tcPr>
            <w:tcW w:w="1962" w:type="dxa"/>
          </w:tcPr>
          <w:p w:rsidR="00AA6514" w:rsidRPr="00AA6514" w:rsidRDefault="00AA6514" w:rsidP="00AA6514">
            <w:r w:rsidRPr="00AA6514">
              <w:t>н/д</w:t>
            </w:r>
          </w:p>
        </w:tc>
        <w:tc>
          <w:tcPr>
            <w:tcW w:w="2715" w:type="dxa"/>
          </w:tcPr>
          <w:p w:rsidR="00AA6514" w:rsidRPr="00AA6514" w:rsidRDefault="00AA6514" w:rsidP="00AA6514">
            <w:r w:rsidRPr="00AA6514">
              <w:t>-</w:t>
            </w:r>
          </w:p>
        </w:tc>
      </w:tr>
      <w:tr w:rsidR="00AA6514" w:rsidRPr="00AA6514" w:rsidTr="00706E5D">
        <w:tc>
          <w:tcPr>
            <w:tcW w:w="4962" w:type="dxa"/>
            <w:vAlign w:val="center"/>
          </w:tcPr>
          <w:p w:rsidR="00AA6514" w:rsidRPr="00AA6514" w:rsidRDefault="00AA6514" w:rsidP="00AA6514">
            <w:r w:rsidRPr="00AA6514">
              <w:t>Водоотведение</w:t>
            </w:r>
          </w:p>
        </w:tc>
        <w:tc>
          <w:tcPr>
            <w:tcW w:w="1962" w:type="dxa"/>
          </w:tcPr>
          <w:p w:rsidR="00AA6514" w:rsidRPr="00AA6514" w:rsidRDefault="00AA6514" w:rsidP="00AA6514">
            <w:r w:rsidRPr="00AA6514">
              <w:t>н/д</w:t>
            </w:r>
          </w:p>
        </w:tc>
        <w:tc>
          <w:tcPr>
            <w:tcW w:w="2715" w:type="dxa"/>
          </w:tcPr>
          <w:p w:rsidR="00AA6514" w:rsidRPr="00AA6514" w:rsidRDefault="00AA6514" w:rsidP="00AA6514">
            <w:r w:rsidRPr="00AA6514">
              <w:t>-</w:t>
            </w:r>
          </w:p>
        </w:tc>
      </w:tr>
      <w:tr w:rsidR="00AA6514" w:rsidRPr="00AA6514" w:rsidTr="00706E5D">
        <w:tc>
          <w:tcPr>
            <w:tcW w:w="4962" w:type="dxa"/>
            <w:vAlign w:val="center"/>
          </w:tcPr>
          <w:p w:rsidR="00AA6514" w:rsidRPr="00AA6514" w:rsidRDefault="00AA6514" w:rsidP="00AA6514">
            <w:r w:rsidRPr="00AA6514">
              <w:t>Теплоснабжение</w:t>
            </w:r>
          </w:p>
        </w:tc>
        <w:tc>
          <w:tcPr>
            <w:tcW w:w="1962" w:type="dxa"/>
          </w:tcPr>
          <w:p w:rsidR="00AA6514" w:rsidRPr="00AA6514" w:rsidRDefault="00AA6514" w:rsidP="00AA6514">
            <w:r w:rsidRPr="00AA6514">
              <w:t>н/д</w:t>
            </w:r>
          </w:p>
        </w:tc>
        <w:tc>
          <w:tcPr>
            <w:tcW w:w="2715" w:type="dxa"/>
          </w:tcPr>
          <w:p w:rsidR="00AA6514" w:rsidRPr="00AA6514" w:rsidRDefault="00AA6514" w:rsidP="00AA6514">
            <w:r w:rsidRPr="00AA6514">
              <w:t>-</w:t>
            </w:r>
          </w:p>
        </w:tc>
      </w:tr>
      <w:tr w:rsidR="00AA6514" w:rsidRPr="00AA6514" w:rsidTr="00706E5D">
        <w:tc>
          <w:tcPr>
            <w:tcW w:w="4962" w:type="dxa"/>
            <w:vAlign w:val="center"/>
          </w:tcPr>
          <w:p w:rsidR="00AA6514" w:rsidRPr="00AA6514" w:rsidRDefault="00AA6514" w:rsidP="00AA6514">
            <w:r w:rsidRPr="00AA6514">
              <w:t>Газоснабжение</w:t>
            </w:r>
          </w:p>
        </w:tc>
        <w:tc>
          <w:tcPr>
            <w:tcW w:w="1962" w:type="dxa"/>
          </w:tcPr>
          <w:p w:rsidR="00AA6514" w:rsidRPr="00AA6514" w:rsidRDefault="00AA6514" w:rsidP="00AA6514">
            <w:r w:rsidRPr="00AA6514">
              <w:t>н/д</w:t>
            </w:r>
          </w:p>
        </w:tc>
        <w:tc>
          <w:tcPr>
            <w:tcW w:w="2715" w:type="dxa"/>
          </w:tcPr>
          <w:p w:rsidR="00AA6514" w:rsidRPr="00AA6514" w:rsidRDefault="00AA6514" w:rsidP="00AA6514">
            <w:r w:rsidRPr="00AA6514">
              <w:t>-</w:t>
            </w:r>
          </w:p>
        </w:tc>
      </w:tr>
    </w:tbl>
    <w:p w:rsidR="00AA6514" w:rsidRPr="00AA6514" w:rsidRDefault="00AA6514" w:rsidP="00AA6514"/>
    <w:p w:rsidR="00AA6514" w:rsidRPr="00AA6514" w:rsidRDefault="00AA6514" w:rsidP="00B8536D">
      <w:pPr>
        <w:jc w:val="both"/>
      </w:pPr>
      <w:r w:rsidRPr="00AA6514">
        <w:t>6. Перечень инвестиционных проектов в отношении соответствующей системы коммунальной инфраструктуры</w:t>
      </w:r>
    </w:p>
    <w:p w:rsidR="00AA6514" w:rsidRPr="00AA6514" w:rsidRDefault="00AA6514" w:rsidP="00B8536D">
      <w:pPr>
        <w:jc w:val="both"/>
      </w:pPr>
      <w:r w:rsidRPr="00AA6514">
        <w:t xml:space="preserve">Перечень мероприятий в области водоснабжения: </w:t>
      </w:r>
    </w:p>
    <w:p w:rsidR="00AA6514" w:rsidRPr="00AA6514" w:rsidRDefault="00AA6514" w:rsidP="00B8536D">
      <w:pPr>
        <w:jc w:val="both"/>
      </w:pPr>
      <w:r w:rsidRPr="00AA6514">
        <w:t>-Реконструкция ветхих сетей водоснабжения протяженностью 1,476 км на полиэтиленовые трубы расчетного диаметра на территории существующей застройки в п.Маныч;</w:t>
      </w:r>
    </w:p>
    <w:p w:rsidR="00AA6514" w:rsidRPr="00AA6514" w:rsidRDefault="00AA6514" w:rsidP="00B8536D">
      <w:pPr>
        <w:jc w:val="both"/>
      </w:pPr>
      <w:r w:rsidRPr="00AA6514">
        <w:t>- Реконструкция ветхих сетей водоснабжения протяженностью 0,909 км на полиэтиленовые трубы расчетного диаметра на территории существующей застройки в п. Волочаевский</w:t>
      </w:r>
    </w:p>
    <w:p w:rsidR="00AA6514" w:rsidRPr="00AA6514" w:rsidRDefault="00AA6514" w:rsidP="00B8536D">
      <w:pPr>
        <w:jc w:val="both"/>
      </w:pPr>
      <w:r w:rsidRPr="00AA6514">
        <w:t xml:space="preserve">Перечень мероприятий в области электроснабжения: </w:t>
      </w:r>
    </w:p>
    <w:p w:rsidR="00AA6514" w:rsidRPr="00AA6514" w:rsidRDefault="00AA6514" w:rsidP="00B8536D">
      <w:pPr>
        <w:jc w:val="both"/>
      </w:pPr>
      <w:r w:rsidRPr="00AA6514">
        <w:t>- Реконструкция существующих ТП 10/0,4 кВ;</w:t>
      </w:r>
    </w:p>
    <w:p w:rsidR="00AA6514" w:rsidRPr="00AA6514" w:rsidRDefault="00AA6514" w:rsidP="00B8536D">
      <w:pPr>
        <w:jc w:val="both"/>
      </w:pPr>
      <w:r w:rsidRPr="00AA6514">
        <w:t>-Реконструкция существующего наружного освещения внутриквартальных (межквартальных) улиц и проездов;</w:t>
      </w:r>
    </w:p>
    <w:p w:rsidR="00AA6514" w:rsidRPr="00AA6514" w:rsidRDefault="00AA6514" w:rsidP="00B8536D">
      <w:pPr>
        <w:jc w:val="both"/>
      </w:pPr>
      <w:r w:rsidRPr="00AA6514">
        <w:t>-Внедрение современного электроосветительного оборудования, обеспечивающего экономию электрической энергии;</w:t>
      </w:r>
    </w:p>
    <w:p w:rsidR="00AA6514" w:rsidRPr="00AA6514" w:rsidRDefault="00AA6514" w:rsidP="00B8536D">
      <w:pPr>
        <w:jc w:val="both"/>
      </w:pPr>
      <w:r w:rsidRPr="00AA6514">
        <w:t>-Перевод существующих распределительных сетей 0,4;10кВ на СИП;</w:t>
      </w:r>
    </w:p>
    <w:p w:rsidR="00AA6514" w:rsidRPr="00AA6514" w:rsidRDefault="00AA6514" w:rsidP="00B8536D">
      <w:pPr>
        <w:jc w:val="both"/>
      </w:pPr>
      <w:r w:rsidRPr="00AA6514">
        <w:t xml:space="preserve">Сбор и вывоз ТКО: </w:t>
      </w:r>
    </w:p>
    <w:p w:rsidR="00AA6514" w:rsidRPr="00AA6514" w:rsidRDefault="00AA6514" w:rsidP="00B8536D">
      <w:pPr>
        <w:jc w:val="both"/>
      </w:pPr>
      <w:r w:rsidRPr="00AA6514">
        <w:t>-Приобретение мусорных контейнеров и оборудование площадок для сбора мусора (твердое покрытие, ограждение).</w:t>
      </w:r>
    </w:p>
    <w:p w:rsidR="00AA6514" w:rsidRPr="00AA6514" w:rsidRDefault="00AA6514" w:rsidP="00B8536D">
      <w:pPr>
        <w:jc w:val="both"/>
      </w:pPr>
      <w:r w:rsidRPr="00AA6514">
        <w:t>7. Предложения по организации реализации инвестиционных проектов</w:t>
      </w:r>
    </w:p>
    <w:p w:rsidR="00AA6514" w:rsidRPr="00AA6514" w:rsidRDefault="00AA6514" w:rsidP="00B8536D">
      <w:pPr>
        <w:jc w:val="both"/>
      </w:pPr>
      <w:r w:rsidRPr="00AA6514">
        <w:t>В программах</w:t>
      </w:r>
      <w:r w:rsidR="00706E5D">
        <w:t xml:space="preserve"> </w:t>
      </w:r>
      <w:r w:rsidRPr="00AA6514">
        <w:t>Волочаевского сельского поселения</w:t>
      </w:r>
      <w:r w:rsidR="00706E5D">
        <w:t xml:space="preserve"> </w:t>
      </w:r>
      <w:r w:rsidRPr="00AA6514">
        <w:t xml:space="preserve">Орловского района Ростовской области не содержатся проработанные инвестиционные проекты по развитию систем коммунальной инфраструктуры, а запланированы лишь мероприятия в рамках текущих задач развития инженерной инфраструктуры. </w:t>
      </w:r>
    </w:p>
    <w:p w:rsidR="00AA6514" w:rsidRPr="00AA6514" w:rsidRDefault="00AA6514" w:rsidP="00B8536D">
      <w:pPr>
        <w:jc w:val="both"/>
      </w:pPr>
      <w:r w:rsidRPr="00AA6514">
        <w:tab/>
        <w:t xml:space="preserve">Для изготовления проектно-сметной документации и строительстве системы водоснабжения, электроснабжения и газоснабжения предусмотрено проведение конкурса для выбора подрядчика. </w:t>
      </w:r>
    </w:p>
    <w:p w:rsidR="00AA6514" w:rsidRPr="00AA6514" w:rsidRDefault="00AA6514" w:rsidP="00B8536D">
      <w:pPr>
        <w:jc w:val="both"/>
      </w:pPr>
      <w:r w:rsidRPr="00AA6514">
        <w:tab/>
        <w:t>Сроки реализации программы 2024-2040 гг. Финансирование программы осуществляется за счет бюджетов различного уровня.</w:t>
      </w:r>
    </w:p>
    <w:p w:rsidR="00AA6514" w:rsidRPr="00AA6514" w:rsidRDefault="00AA6514" w:rsidP="00B8536D">
      <w:pPr>
        <w:jc w:val="both"/>
      </w:pPr>
    </w:p>
    <w:p w:rsidR="00AA6514" w:rsidRPr="00AA6514" w:rsidRDefault="00AA6514" w:rsidP="00B8536D">
      <w:pPr>
        <w:jc w:val="both"/>
      </w:pPr>
      <w:r w:rsidRPr="00AA6514">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AA6514" w:rsidRPr="00AA6514" w:rsidRDefault="00AA6514" w:rsidP="00B8536D">
      <w:pPr>
        <w:jc w:val="both"/>
      </w:pPr>
      <w:r w:rsidRPr="00AA6514">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w:t>
      </w:r>
      <w:r w:rsidRPr="00AA6514">
        <w:lastRenderedPageBreak/>
        <w:t>Инвестиционные программы будут корректироваться в соответствии с программами комплексного развития систем коммунальной инфраструктуры Волочаевского сельского поселенияОрловского района Ростовской области.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w:t>
      </w:r>
    </w:p>
    <w:p w:rsidR="00AA6514" w:rsidRDefault="00AA6514" w:rsidP="00B8536D">
      <w:pPr>
        <w:jc w:val="both"/>
      </w:pPr>
      <w:r w:rsidRPr="00AA6514">
        <w:t>Источниками инвестиций должны являться собственные средства предприятий (прибыль, амортизационные отчисления, снижение затрат за счет реализации проектов), плата за подключение (присоединение), бюджетные средства (местного, регионального, федерального бюджетов), кредиты, средства частных инвесторов.</w:t>
      </w:r>
    </w:p>
    <w:p w:rsidR="00B8536D" w:rsidRPr="00AA6514" w:rsidRDefault="00B8536D" w:rsidP="00B8536D">
      <w:pPr>
        <w:jc w:val="both"/>
      </w:pPr>
    </w:p>
    <w:p w:rsidR="00AA6514" w:rsidRPr="00AA6514" w:rsidRDefault="00AA6514" w:rsidP="00AA6514">
      <w:r w:rsidRPr="00AA6514">
        <w:t>Таблица №29 - Основные статьи затрат при утверждении тарифов</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9706"/>
      </w:tblGrid>
      <w:tr w:rsidR="00AA6514" w:rsidRPr="00AA6514" w:rsidTr="00706E5D">
        <w:trPr>
          <w:jc w:val="center"/>
        </w:trPr>
        <w:tc>
          <w:tcPr>
            <w:tcW w:w="9706" w:type="dxa"/>
            <w:shd w:val="clear" w:color="auto" w:fill="FFFFFF"/>
            <w:vAlign w:val="center"/>
          </w:tcPr>
          <w:p w:rsidR="00AA6514" w:rsidRPr="00AA6514" w:rsidRDefault="00AA6514" w:rsidP="00AA6514">
            <w:r w:rsidRPr="00AA6514">
              <w:t>Наименование</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-Сырье, основные материалы</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-Вспомогательные материалы</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-Затраты на оплату труда</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-Страховые взносы</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-Амортизация</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-Прочие расходы</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В т.ч. цеховые расходы</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-общехозяйственные расходы</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Итого затраты:</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Недополученный по независящим причинам доход</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Расчетные расходы по производству продукции (услуг)</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Прибыль от товарной продукции</w:t>
            </w:r>
          </w:p>
        </w:tc>
      </w:tr>
      <w:tr w:rsidR="00AA6514" w:rsidRPr="00AA6514" w:rsidTr="00706E5D">
        <w:trPr>
          <w:jc w:val="center"/>
        </w:trPr>
        <w:tc>
          <w:tcPr>
            <w:tcW w:w="9706" w:type="dxa"/>
            <w:shd w:val="clear" w:color="auto" w:fill="FFFFFF"/>
            <w:vAlign w:val="center"/>
          </w:tcPr>
          <w:p w:rsidR="00AA6514" w:rsidRPr="00AA6514" w:rsidRDefault="00AA6514" w:rsidP="00AA6514">
            <w:r w:rsidRPr="00AA6514">
              <w:t>Необходимая валовая  выручка</w:t>
            </w:r>
          </w:p>
        </w:tc>
      </w:tr>
    </w:tbl>
    <w:p w:rsidR="00AA6514" w:rsidRPr="00AA6514" w:rsidRDefault="00AA6514" w:rsidP="00AA6514">
      <w:pPr>
        <w:rPr>
          <w:highlight w:val="yellow"/>
        </w:rPr>
      </w:pPr>
    </w:p>
    <w:p w:rsidR="00AA6514" w:rsidRPr="00AA6514" w:rsidRDefault="00AA6514" w:rsidP="00B8536D">
      <w:pPr>
        <w:jc w:val="both"/>
      </w:pPr>
      <w:r w:rsidRPr="00AA6514">
        <w:t xml:space="preserve">Технические условия подключения (технологического присоединения) объекта к сетям инженерно-технического обеспечения и информация о плате за подключение: </w:t>
      </w:r>
    </w:p>
    <w:p w:rsidR="00AA6514" w:rsidRPr="00AA6514" w:rsidRDefault="00AA6514" w:rsidP="00B8536D">
      <w:pPr>
        <w:jc w:val="both"/>
      </w:pPr>
      <w:r w:rsidRPr="00AA6514">
        <w:t>1. Электроснабжение - возможность технологического присоединения имеется. Выдача конкретных технических условий возможна после направления собственником земельного участка заявки на технологическое присоединение в соответствии с требованиями Постановления Правительства РФ от 27.12.2004 г. №861 в действующей редакции. Размер платы за технологическое присоединение устанавливается в соответствии с приказом Министерства энергетики и жилищно-коммунального хозяйства Ростовской области.</w:t>
      </w:r>
    </w:p>
    <w:p w:rsidR="00AA6514" w:rsidRPr="00AA6514" w:rsidRDefault="00AA6514" w:rsidP="00B8536D">
      <w:pPr>
        <w:jc w:val="both"/>
      </w:pPr>
      <w:r w:rsidRPr="00AA6514">
        <w:t xml:space="preserve">2. Водоснабжение – обеспечение водой осуществляется от индивидуальной скважины.  Отвод стоков от объекта предусмотреть в индивидуальный выгреб. </w:t>
      </w:r>
    </w:p>
    <w:p w:rsidR="00AA6514" w:rsidRPr="00AA6514" w:rsidRDefault="00AA6514" w:rsidP="00B8536D">
      <w:pPr>
        <w:jc w:val="both"/>
      </w:pPr>
      <w:r w:rsidRPr="00AA6514">
        <w:lastRenderedPageBreak/>
        <w:t>3. Теплоснабжение предусмотреть от индивидуального источника тепла.</w:t>
      </w:r>
    </w:p>
    <w:p w:rsidR="00AA6514" w:rsidRPr="00AA6514" w:rsidRDefault="00AA6514" w:rsidP="00B8536D">
      <w:pPr>
        <w:jc w:val="both"/>
      </w:pPr>
      <w:r w:rsidRPr="00AA6514">
        <w:t>4. Газоснабжение – данные о технической возможности подключения к газовой сети отсутствуют.</w:t>
      </w:r>
    </w:p>
    <w:p w:rsidR="00AA6514" w:rsidRPr="00AA6514" w:rsidRDefault="00AA6514" w:rsidP="00AA6514">
      <w:pPr>
        <w:sectPr w:rsidR="00AA6514" w:rsidRPr="00AA6514" w:rsidSect="00706E5D">
          <w:pgSz w:w="11906" w:h="16838"/>
          <w:pgMar w:top="426" w:right="567" w:bottom="851" w:left="1701" w:header="709" w:footer="709" w:gutter="0"/>
          <w:cols w:space="708"/>
          <w:docGrid w:linePitch="360"/>
        </w:sectPr>
      </w:pPr>
    </w:p>
    <w:p w:rsidR="00AA6514" w:rsidRPr="00AA6514" w:rsidRDefault="00AA6514" w:rsidP="00AA6514">
      <w:r w:rsidRPr="00AA6514">
        <w:lastRenderedPageBreak/>
        <w:t>Таблица № 30– Динамика тарифов, прогнозируемых на период реализации Программы комплексного развития систем коммунальной инфраструктуры</w:t>
      </w:r>
      <w:r w:rsidR="00706E5D">
        <w:t xml:space="preserve"> </w:t>
      </w:r>
      <w:r w:rsidRPr="00AA6514">
        <w:t>Волочаевского сельского поселения</w:t>
      </w:r>
      <w:r w:rsidR="00706E5D">
        <w:t xml:space="preserve"> </w:t>
      </w:r>
      <w:r w:rsidRPr="00AA6514">
        <w:t xml:space="preserve">Орловского района Ростовской области </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tblPr>
      <w:tblGrid>
        <w:gridCol w:w="2235"/>
        <w:gridCol w:w="1121"/>
        <w:gridCol w:w="1036"/>
        <w:gridCol w:w="1036"/>
        <w:gridCol w:w="927"/>
        <w:gridCol w:w="927"/>
        <w:gridCol w:w="927"/>
        <w:gridCol w:w="927"/>
        <w:gridCol w:w="1036"/>
        <w:gridCol w:w="1036"/>
        <w:gridCol w:w="1036"/>
        <w:gridCol w:w="1036"/>
        <w:gridCol w:w="1036"/>
        <w:gridCol w:w="1036"/>
      </w:tblGrid>
      <w:tr w:rsidR="00AA6514" w:rsidRPr="00AA6514" w:rsidTr="00706E5D">
        <w:trPr>
          <w:trHeight w:val="582"/>
          <w:jc w:val="center"/>
        </w:trPr>
        <w:tc>
          <w:tcPr>
            <w:tcW w:w="2235" w:type="dxa"/>
            <w:vMerge w:val="restart"/>
            <w:vAlign w:val="center"/>
          </w:tcPr>
          <w:p w:rsidR="00AA6514" w:rsidRPr="00AA6514" w:rsidRDefault="00AA6514" w:rsidP="00AA6514">
            <w:r w:rsidRPr="00AA6514">
              <w:t>Наименование ресурса</w:t>
            </w:r>
          </w:p>
        </w:tc>
        <w:tc>
          <w:tcPr>
            <w:tcW w:w="1121" w:type="dxa"/>
            <w:vMerge w:val="restart"/>
            <w:vAlign w:val="center"/>
          </w:tcPr>
          <w:p w:rsidR="00AA6514" w:rsidRPr="00AA6514" w:rsidRDefault="00AA6514" w:rsidP="00AA6514">
            <w:r w:rsidRPr="00AA6514">
              <w:t>Ед. измерения</w:t>
            </w:r>
          </w:p>
        </w:tc>
        <w:tc>
          <w:tcPr>
            <w:tcW w:w="2072" w:type="dxa"/>
            <w:gridSpan w:val="2"/>
            <w:vAlign w:val="center"/>
          </w:tcPr>
          <w:p w:rsidR="00AA6514" w:rsidRPr="00AA6514" w:rsidRDefault="00AA6514" w:rsidP="00AA6514">
            <w:r w:rsidRPr="00AA6514">
              <w:t>Тариф</w:t>
            </w:r>
          </w:p>
        </w:tc>
        <w:tc>
          <w:tcPr>
            <w:tcW w:w="9924" w:type="dxa"/>
            <w:gridSpan w:val="10"/>
            <w:vAlign w:val="center"/>
          </w:tcPr>
          <w:p w:rsidR="00AA6514" w:rsidRPr="00AA6514" w:rsidRDefault="00AA6514" w:rsidP="00AA6514">
            <w:r w:rsidRPr="00AA6514">
              <w:t>Прогноз</w:t>
            </w:r>
          </w:p>
        </w:tc>
      </w:tr>
      <w:tr w:rsidR="00AA6514" w:rsidRPr="00AA6514" w:rsidTr="00706E5D">
        <w:trPr>
          <w:trHeight w:val="582"/>
          <w:jc w:val="center"/>
        </w:trPr>
        <w:tc>
          <w:tcPr>
            <w:tcW w:w="2235" w:type="dxa"/>
            <w:vMerge/>
            <w:vAlign w:val="center"/>
          </w:tcPr>
          <w:p w:rsidR="00AA6514" w:rsidRPr="00AA6514" w:rsidRDefault="00AA6514" w:rsidP="00AA6514"/>
        </w:tc>
        <w:tc>
          <w:tcPr>
            <w:tcW w:w="1121" w:type="dxa"/>
            <w:vMerge/>
            <w:vAlign w:val="center"/>
          </w:tcPr>
          <w:p w:rsidR="00AA6514" w:rsidRPr="00AA6514" w:rsidRDefault="00AA6514" w:rsidP="00AA6514"/>
        </w:tc>
        <w:tc>
          <w:tcPr>
            <w:tcW w:w="1036" w:type="dxa"/>
            <w:vMerge w:val="restart"/>
            <w:textDirection w:val="btLr"/>
            <w:vAlign w:val="center"/>
          </w:tcPr>
          <w:p w:rsidR="00AA6514" w:rsidRPr="00AA6514" w:rsidRDefault="00AA6514" w:rsidP="00AA6514">
            <w:r w:rsidRPr="00AA6514">
              <w:t>01.01.2022-30.06.2022</w:t>
            </w:r>
          </w:p>
        </w:tc>
        <w:tc>
          <w:tcPr>
            <w:tcW w:w="1036" w:type="dxa"/>
            <w:vAlign w:val="center"/>
          </w:tcPr>
          <w:p w:rsidR="00AA6514" w:rsidRPr="00AA6514" w:rsidRDefault="00AA6514" w:rsidP="00AA6514">
            <w:r w:rsidRPr="00AA6514">
              <w:t>2022 г.</w:t>
            </w:r>
          </w:p>
        </w:tc>
        <w:tc>
          <w:tcPr>
            <w:tcW w:w="1854" w:type="dxa"/>
            <w:gridSpan w:val="2"/>
            <w:vAlign w:val="center"/>
          </w:tcPr>
          <w:p w:rsidR="00AA6514" w:rsidRPr="00AA6514" w:rsidRDefault="00AA6514" w:rsidP="00AA6514">
            <w:r w:rsidRPr="00AA6514">
              <w:t>2023 г.</w:t>
            </w:r>
          </w:p>
        </w:tc>
        <w:tc>
          <w:tcPr>
            <w:tcW w:w="1854" w:type="dxa"/>
            <w:gridSpan w:val="2"/>
            <w:vAlign w:val="center"/>
          </w:tcPr>
          <w:p w:rsidR="00AA6514" w:rsidRPr="00AA6514" w:rsidRDefault="00AA6514" w:rsidP="00AA6514">
            <w:r w:rsidRPr="00AA6514">
              <w:t>2024 г.</w:t>
            </w:r>
          </w:p>
        </w:tc>
        <w:tc>
          <w:tcPr>
            <w:tcW w:w="2072" w:type="dxa"/>
            <w:gridSpan w:val="2"/>
            <w:vAlign w:val="center"/>
          </w:tcPr>
          <w:p w:rsidR="00AA6514" w:rsidRPr="00AA6514" w:rsidRDefault="00AA6514" w:rsidP="00AA6514">
            <w:r w:rsidRPr="00AA6514">
              <w:t>2025 г.</w:t>
            </w:r>
          </w:p>
        </w:tc>
        <w:tc>
          <w:tcPr>
            <w:tcW w:w="2072" w:type="dxa"/>
            <w:gridSpan w:val="2"/>
            <w:vAlign w:val="center"/>
          </w:tcPr>
          <w:p w:rsidR="00AA6514" w:rsidRPr="00AA6514" w:rsidRDefault="00AA6514" w:rsidP="00AA6514">
            <w:r w:rsidRPr="00AA6514">
              <w:t>2026 г.</w:t>
            </w:r>
          </w:p>
        </w:tc>
        <w:tc>
          <w:tcPr>
            <w:tcW w:w="2072" w:type="dxa"/>
            <w:gridSpan w:val="2"/>
            <w:vAlign w:val="center"/>
          </w:tcPr>
          <w:p w:rsidR="00AA6514" w:rsidRPr="00AA6514" w:rsidRDefault="00AA6514" w:rsidP="00AA6514">
            <w:r w:rsidRPr="00AA6514">
              <w:t>2027г.</w:t>
            </w:r>
          </w:p>
        </w:tc>
      </w:tr>
      <w:tr w:rsidR="00AA6514" w:rsidRPr="00AA6514" w:rsidTr="00706E5D">
        <w:trPr>
          <w:cantSplit/>
          <w:trHeight w:val="1264"/>
          <w:jc w:val="center"/>
        </w:trPr>
        <w:tc>
          <w:tcPr>
            <w:tcW w:w="2235" w:type="dxa"/>
            <w:vMerge/>
            <w:vAlign w:val="center"/>
          </w:tcPr>
          <w:p w:rsidR="00AA6514" w:rsidRPr="00AA6514" w:rsidRDefault="00AA6514" w:rsidP="00AA6514"/>
        </w:tc>
        <w:tc>
          <w:tcPr>
            <w:tcW w:w="1121" w:type="dxa"/>
            <w:vMerge/>
            <w:vAlign w:val="center"/>
          </w:tcPr>
          <w:p w:rsidR="00AA6514" w:rsidRPr="00AA6514" w:rsidRDefault="00AA6514" w:rsidP="00AA6514"/>
        </w:tc>
        <w:tc>
          <w:tcPr>
            <w:tcW w:w="1036" w:type="dxa"/>
            <w:vMerge/>
            <w:textDirection w:val="btLr"/>
            <w:vAlign w:val="center"/>
          </w:tcPr>
          <w:p w:rsidR="00AA6514" w:rsidRPr="00AA6514" w:rsidRDefault="00AA6514" w:rsidP="00AA6514"/>
        </w:tc>
        <w:tc>
          <w:tcPr>
            <w:tcW w:w="1036" w:type="dxa"/>
            <w:textDirection w:val="btLr"/>
            <w:vAlign w:val="center"/>
          </w:tcPr>
          <w:p w:rsidR="00AA6514" w:rsidRPr="00AA6514" w:rsidRDefault="00AA6514" w:rsidP="00AA6514">
            <w:r w:rsidRPr="00AA6514">
              <w:t>01.07.2022-31.12.2022</w:t>
            </w:r>
          </w:p>
        </w:tc>
        <w:tc>
          <w:tcPr>
            <w:tcW w:w="1854" w:type="dxa"/>
            <w:gridSpan w:val="2"/>
            <w:textDirection w:val="btLr"/>
            <w:vAlign w:val="center"/>
          </w:tcPr>
          <w:p w:rsidR="00AA6514" w:rsidRPr="00AA6514" w:rsidRDefault="00AA6514" w:rsidP="00AA6514">
            <w:r w:rsidRPr="00AA6514">
              <w:t>01.12.2022-31.12.203</w:t>
            </w:r>
          </w:p>
        </w:tc>
        <w:tc>
          <w:tcPr>
            <w:tcW w:w="927" w:type="dxa"/>
            <w:textDirection w:val="btLr"/>
            <w:vAlign w:val="center"/>
          </w:tcPr>
          <w:p w:rsidR="00AA6514" w:rsidRPr="00AA6514" w:rsidRDefault="00AA6514" w:rsidP="00AA6514">
            <w:r w:rsidRPr="00AA6514">
              <w:t>01.01.2024-30.06.2024</w:t>
            </w:r>
          </w:p>
        </w:tc>
        <w:tc>
          <w:tcPr>
            <w:tcW w:w="927" w:type="dxa"/>
            <w:textDirection w:val="btLr"/>
            <w:vAlign w:val="center"/>
          </w:tcPr>
          <w:p w:rsidR="00AA6514" w:rsidRPr="00AA6514" w:rsidRDefault="00AA6514" w:rsidP="00AA6514">
            <w:r w:rsidRPr="00AA6514">
              <w:t>01.07.2024-31.12.2024</w:t>
            </w:r>
          </w:p>
        </w:tc>
        <w:tc>
          <w:tcPr>
            <w:tcW w:w="1036" w:type="dxa"/>
            <w:textDirection w:val="btLr"/>
            <w:vAlign w:val="center"/>
          </w:tcPr>
          <w:p w:rsidR="00AA6514" w:rsidRPr="00AA6514" w:rsidRDefault="00AA6514" w:rsidP="00AA6514">
            <w:r w:rsidRPr="00AA6514">
              <w:t>01.01.2025-30.06.2025</w:t>
            </w:r>
          </w:p>
        </w:tc>
        <w:tc>
          <w:tcPr>
            <w:tcW w:w="1036" w:type="dxa"/>
            <w:textDirection w:val="btLr"/>
            <w:vAlign w:val="center"/>
          </w:tcPr>
          <w:p w:rsidR="00AA6514" w:rsidRPr="00AA6514" w:rsidRDefault="00AA6514" w:rsidP="00AA6514">
            <w:r w:rsidRPr="00AA6514">
              <w:t>01.01.2025-31.12.2025</w:t>
            </w:r>
          </w:p>
        </w:tc>
        <w:tc>
          <w:tcPr>
            <w:tcW w:w="1036" w:type="dxa"/>
            <w:textDirection w:val="btLr"/>
            <w:vAlign w:val="center"/>
          </w:tcPr>
          <w:p w:rsidR="00AA6514" w:rsidRPr="00AA6514" w:rsidRDefault="00AA6514" w:rsidP="00AA6514">
            <w:r w:rsidRPr="00AA6514">
              <w:t>01.01.2026-30.06.2026</w:t>
            </w:r>
          </w:p>
        </w:tc>
        <w:tc>
          <w:tcPr>
            <w:tcW w:w="1036" w:type="dxa"/>
            <w:textDirection w:val="btLr"/>
            <w:vAlign w:val="center"/>
          </w:tcPr>
          <w:p w:rsidR="00AA6514" w:rsidRPr="00AA6514" w:rsidRDefault="00AA6514" w:rsidP="00AA6514">
            <w:r w:rsidRPr="00AA6514">
              <w:t>01.07.2026-31.12.2026</w:t>
            </w:r>
          </w:p>
        </w:tc>
        <w:tc>
          <w:tcPr>
            <w:tcW w:w="1036" w:type="dxa"/>
            <w:textDirection w:val="btLr"/>
            <w:vAlign w:val="center"/>
          </w:tcPr>
          <w:p w:rsidR="00AA6514" w:rsidRPr="00AA6514" w:rsidRDefault="00AA6514" w:rsidP="00AA6514">
            <w:r w:rsidRPr="00AA6514">
              <w:t>01.01.2027-30.06.2027</w:t>
            </w:r>
          </w:p>
        </w:tc>
        <w:tc>
          <w:tcPr>
            <w:tcW w:w="1036" w:type="dxa"/>
            <w:textDirection w:val="btLr"/>
            <w:vAlign w:val="center"/>
          </w:tcPr>
          <w:p w:rsidR="00AA6514" w:rsidRPr="00AA6514" w:rsidRDefault="00AA6514" w:rsidP="00AA6514">
            <w:r w:rsidRPr="00AA6514">
              <w:t>01.07.2027-31.12.2027</w:t>
            </w:r>
          </w:p>
        </w:tc>
      </w:tr>
      <w:tr w:rsidR="00AA6514" w:rsidRPr="00AA6514" w:rsidTr="00706E5D">
        <w:trPr>
          <w:trHeight w:val="582"/>
          <w:jc w:val="center"/>
        </w:trPr>
        <w:tc>
          <w:tcPr>
            <w:tcW w:w="2235" w:type="dxa"/>
            <w:vAlign w:val="center"/>
          </w:tcPr>
          <w:p w:rsidR="00AA6514" w:rsidRPr="00AA6514" w:rsidRDefault="00AA6514" w:rsidP="00AA6514">
            <w:r w:rsidRPr="00AA6514">
              <w:t>Холодное водоснабжение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854" w:type="dxa"/>
            <w:gridSpan w:val="2"/>
            <w:vAlign w:val="center"/>
          </w:tcPr>
          <w:p w:rsidR="00AA6514" w:rsidRPr="00AA6514" w:rsidRDefault="00AA6514" w:rsidP="00AA6514">
            <w:r w:rsidRPr="00AA6514">
              <w:t>307,33</w:t>
            </w:r>
          </w:p>
        </w:tc>
        <w:tc>
          <w:tcPr>
            <w:tcW w:w="927" w:type="dxa"/>
            <w:vAlign w:val="center"/>
          </w:tcPr>
          <w:p w:rsidR="00AA6514" w:rsidRPr="00AA6514" w:rsidRDefault="00AA6514" w:rsidP="00AA6514">
            <w:r w:rsidRPr="00AA6514">
              <w:t>307,33</w:t>
            </w:r>
          </w:p>
        </w:tc>
        <w:tc>
          <w:tcPr>
            <w:tcW w:w="927" w:type="dxa"/>
            <w:vAlign w:val="center"/>
          </w:tcPr>
          <w:p w:rsidR="00AA6514" w:rsidRPr="00AA6514" w:rsidRDefault="00AA6514" w:rsidP="00AA6514">
            <w:r w:rsidRPr="00AA6514">
              <w:t>334,9</w:t>
            </w:r>
          </w:p>
        </w:tc>
        <w:tc>
          <w:tcPr>
            <w:tcW w:w="1036" w:type="dxa"/>
            <w:vAlign w:val="center"/>
          </w:tcPr>
          <w:p w:rsidR="00AA6514" w:rsidRPr="00AA6514" w:rsidRDefault="00AA6514" w:rsidP="00AA6514">
            <w:r w:rsidRPr="00AA6514">
              <w:t>334,9</w:t>
            </w:r>
          </w:p>
        </w:tc>
        <w:tc>
          <w:tcPr>
            <w:tcW w:w="1036" w:type="dxa"/>
            <w:vAlign w:val="center"/>
          </w:tcPr>
          <w:p w:rsidR="00AA6514" w:rsidRPr="00AA6514" w:rsidRDefault="00AA6514" w:rsidP="00AA6514">
            <w:r w:rsidRPr="00AA6514">
              <w:t>354,9</w:t>
            </w:r>
          </w:p>
        </w:tc>
        <w:tc>
          <w:tcPr>
            <w:tcW w:w="1036" w:type="dxa"/>
            <w:vAlign w:val="center"/>
          </w:tcPr>
          <w:p w:rsidR="00AA6514" w:rsidRPr="00AA6514" w:rsidRDefault="00AA6514" w:rsidP="00AA6514">
            <w:r w:rsidRPr="00AA6514">
              <w:t>354,9</w:t>
            </w:r>
          </w:p>
        </w:tc>
        <w:tc>
          <w:tcPr>
            <w:tcW w:w="1036" w:type="dxa"/>
            <w:vAlign w:val="center"/>
          </w:tcPr>
          <w:p w:rsidR="00AA6514" w:rsidRPr="00AA6514" w:rsidRDefault="00AA6514" w:rsidP="00AA6514">
            <w:r w:rsidRPr="00AA6514">
              <w:t>376,2</w:t>
            </w:r>
          </w:p>
        </w:tc>
        <w:tc>
          <w:tcPr>
            <w:tcW w:w="1036" w:type="dxa"/>
            <w:vAlign w:val="center"/>
          </w:tcPr>
          <w:p w:rsidR="00AA6514" w:rsidRPr="00AA6514" w:rsidRDefault="00AA6514" w:rsidP="00AA6514">
            <w:r w:rsidRPr="00AA6514">
              <w:t>376,2</w:t>
            </w:r>
          </w:p>
        </w:tc>
        <w:tc>
          <w:tcPr>
            <w:tcW w:w="1036" w:type="dxa"/>
            <w:vAlign w:val="center"/>
          </w:tcPr>
          <w:p w:rsidR="00AA6514" w:rsidRPr="00AA6514" w:rsidRDefault="00AA6514" w:rsidP="00AA6514">
            <w:r w:rsidRPr="00AA6514">
              <w:t>398,8</w:t>
            </w:r>
          </w:p>
        </w:tc>
      </w:tr>
      <w:tr w:rsidR="00AA6514" w:rsidRPr="00AA6514" w:rsidTr="00706E5D">
        <w:trPr>
          <w:trHeight w:val="582"/>
          <w:jc w:val="center"/>
        </w:trPr>
        <w:tc>
          <w:tcPr>
            <w:tcW w:w="2235" w:type="dxa"/>
            <w:vAlign w:val="center"/>
          </w:tcPr>
          <w:p w:rsidR="00AA6514" w:rsidRPr="00AA6514" w:rsidRDefault="00AA6514" w:rsidP="00AA6514">
            <w:r w:rsidRPr="00AA6514">
              <w:t>Газоснабжение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6,71</w:t>
            </w:r>
          </w:p>
        </w:tc>
        <w:tc>
          <w:tcPr>
            <w:tcW w:w="1036" w:type="dxa"/>
            <w:vAlign w:val="center"/>
          </w:tcPr>
          <w:p w:rsidR="00AA6514" w:rsidRPr="00AA6514" w:rsidRDefault="00AA6514" w:rsidP="00AA6514">
            <w:r w:rsidRPr="00AA6514">
              <w:t>6,71</w:t>
            </w:r>
          </w:p>
        </w:tc>
        <w:tc>
          <w:tcPr>
            <w:tcW w:w="1854" w:type="dxa"/>
            <w:gridSpan w:val="2"/>
            <w:vAlign w:val="center"/>
          </w:tcPr>
          <w:p w:rsidR="00AA6514" w:rsidRPr="00AA6514" w:rsidRDefault="00AA6514" w:rsidP="00AA6514">
            <w:r w:rsidRPr="00AA6514">
              <w:t>7,5</w:t>
            </w:r>
          </w:p>
        </w:tc>
        <w:tc>
          <w:tcPr>
            <w:tcW w:w="927" w:type="dxa"/>
            <w:vAlign w:val="center"/>
          </w:tcPr>
          <w:p w:rsidR="00AA6514" w:rsidRPr="00AA6514" w:rsidRDefault="00AA6514" w:rsidP="00AA6514">
            <w:r w:rsidRPr="00AA6514">
              <w:t>7,73</w:t>
            </w:r>
          </w:p>
        </w:tc>
        <w:tc>
          <w:tcPr>
            <w:tcW w:w="927" w:type="dxa"/>
            <w:vAlign w:val="center"/>
          </w:tcPr>
          <w:p w:rsidR="00AA6514" w:rsidRPr="00AA6514" w:rsidRDefault="00AA6514" w:rsidP="00AA6514">
            <w:r w:rsidRPr="00AA6514">
              <w:t>7,96</w:t>
            </w:r>
          </w:p>
        </w:tc>
        <w:tc>
          <w:tcPr>
            <w:tcW w:w="1036" w:type="dxa"/>
            <w:vAlign w:val="center"/>
          </w:tcPr>
          <w:p w:rsidR="00AA6514" w:rsidRPr="00AA6514" w:rsidRDefault="00AA6514" w:rsidP="00AA6514">
            <w:r w:rsidRPr="00AA6514">
              <w:t>8,20</w:t>
            </w:r>
          </w:p>
        </w:tc>
        <w:tc>
          <w:tcPr>
            <w:tcW w:w="1036" w:type="dxa"/>
            <w:vAlign w:val="center"/>
          </w:tcPr>
          <w:p w:rsidR="00AA6514" w:rsidRPr="00AA6514" w:rsidRDefault="00AA6514" w:rsidP="00AA6514">
            <w:r w:rsidRPr="00AA6514">
              <w:t>8,44</w:t>
            </w:r>
          </w:p>
        </w:tc>
        <w:tc>
          <w:tcPr>
            <w:tcW w:w="1036" w:type="dxa"/>
            <w:vAlign w:val="center"/>
          </w:tcPr>
          <w:p w:rsidR="00AA6514" w:rsidRPr="00AA6514" w:rsidRDefault="00AA6514" w:rsidP="00AA6514">
            <w:r w:rsidRPr="00AA6514">
              <w:t>8,69</w:t>
            </w:r>
          </w:p>
        </w:tc>
        <w:tc>
          <w:tcPr>
            <w:tcW w:w="1036" w:type="dxa"/>
            <w:vAlign w:val="center"/>
          </w:tcPr>
          <w:p w:rsidR="00AA6514" w:rsidRPr="00AA6514" w:rsidRDefault="00AA6514" w:rsidP="00AA6514">
            <w:r w:rsidRPr="00AA6514">
              <w:t>8,96</w:t>
            </w:r>
          </w:p>
        </w:tc>
        <w:tc>
          <w:tcPr>
            <w:tcW w:w="1036" w:type="dxa"/>
            <w:vAlign w:val="center"/>
          </w:tcPr>
          <w:p w:rsidR="00AA6514" w:rsidRPr="00AA6514" w:rsidRDefault="00AA6514" w:rsidP="00AA6514">
            <w:r w:rsidRPr="00AA6514">
              <w:t>9,22</w:t>
            </w:r>
          </w:p>
        </w:tc>
        <w:tc>
          <w:tcPr>
            <w:tcW w:w="1036" w:type="dxa"/>
            <w:vAlign w:val="center"/>
          </w:tcPr>
          <w:p w:rsidR="00AA6514" w:rsidRPr="00AA6514" w:rsidRDefault="00AA6514" w:rsidP="00AA6514">
            <w:r w:rsidRPr="00AA6514">
              <w:t>9,50</w:t>
            </w:r>
          </w:p>
        </w:tc>
      </w:tr>
      <w:tr w:rsidR="00AA6514" w:rsidRPr="00AA6514" w:rsidTr="00706E5D">
        <w:trPr>
          <w:trHeight w:val="582"/>
          <w:jc w:val="center"/>
        </w:trPr>
        <w:tc>
          <w:tcPr>
            <w:tcW w:w="2235" w:type="dxa"/>
            <w:vAlign w:val="center"/>
          </w:tcPr>
          <w:p w:rsidR="00AA6514" w:rsidRPr="00AA6514" w:rsidRDefault="00AA6514" w:rsidP="00AA6514">
            <w:r w:rsidRPr="00AA6514">
              <w:t>Электроснабжение</w:t>
            </w:r>
          </w:p>
        </w:tc>
        <w:tc>
          <w:tcPr>
            <w:tcW w:w="1121" w:type="dxa"/>
            <w:vAlign w:val="center"/>
          </w:tcPr>
          <w:p w:rsidR="00AA6514" w:rsidRPr="00AA6514" w:rsidRDefault="00AA6514" w:rsidP="00AA6514">
            <w:r w:rsidRPr="00AA6514">
              <w:t>руб./кВтч</w:t>
            </w:r>
          </w:p>
        </w:tc>
        <w:tc>
          <w:tcPr>
            <w:tcW w:w="1036" w:type="dxa"/>
            <w:vAlign w:val="center"/>
          </w:tcPr>
          <w:p w:rsidR="00AA6514" w:rsidRPr="00AA6514" w:rsidRDefault="00AA6514" w:rsidP="00AA6514">
            <w:r w:rsidRPr="00AA6514">
              <w:t>4,89</w:t>
            </w:r>
          </w:p>
        </w:tc>
        <w:tc>
          <w:tcPr>
            <w:tcW w:w="1036" w:type="dxa"/>
            <w:vAlign w:val="center"/>
          </w:tcPr>
          <w:p w:rsidR="00AA6514" w:rsidRPr="00AA6514" w:rsidRDefault="00AA6514" w:rsidP="00AA6514">
            <w:r w:rsidRPr="00AA6514">
              <w:t>5,08</w:t>
            </w:r>
          </w:p>
        </w:tc>
        <w:tc>
          <w:tcPr>
            <w:tcW w:w="1854" w:type="dxa"/>
            <w:gridSpan w:val="2"/>
            <w:vAlign w:val="center"/>
          </w:tcPr>
          <w:p w:rsidR="00AA6514" w:rsidRPr="00AA6514" w:rsidRDefault="00AA6514" w:rsidP="00AA6514">
            <w:r w:rsidRPr="00AA6514">
              <w:t>5,54</w:t>
            </w:r>
          </w:p>
        </w:tc>
        <w:tc>
          <w:tcPr>
            <w:tcW w:w="927" w:type="dxa"/>
            <w:vAlign w:val="center"/>
          </w:tcPr>
          <w:p w:rsidR="00AA6514" w:rsidRPr="00AA6514" w:rsidRDefault="00AA6514" w:rsidP="00AA6514">
            <w:r w:rsidRPr="00AA6514">
              <w:t>5,71</w:t>
            </w:r>
          </w:p>
        </w:tc>
        <w:tc>
          <w:tcPr>
            <w:tcW w:w="927" w:type="dxa"/>
            <w:vAlign w:val="center"/>
          </w:tcPr>
          <w:p w:rsidR="00AA6514" w:rsidRPr="00AA6514" w:rsidRDefault="00AA6514" w:rsidP="00AA6514">
            <w:r w:rsidRPr="00AA6514">
              <w:t>5,88</w:t>
            </w:r>
          </w:p>
        </w:tc>
        <w:tc>
          <w:tcPr>
            <w:tcW w:w="1036" w:type="dxa"/>
            <w:vAlign w:val="center"/>
          </w:tcPr>
          <w:p w:rsidR="00AA6514" w:rsidRPr="00AA6514" w:rsidRDefault="00AA6514" w:rsidP="00AA6514">
            <w:r w:rsidRPr="00AA6514">
              <w:t>6,05</w:t>
            </w:r>
          </w:p>
        </w:tc>
        <w:tc>
          <w:tcPr>
            <w:tcW w:w="1036" w:type="dxa"/>
            <w:vAlign w:val="center"/>
          </w:tcPr>
          <w:p w:rsidR="00AA6514" w:rsidRPr="00AA6514" w:rsidRDefault="00AA6514" w:rsidP="00AA6514">
            <w:r w:rsidRPr="00AA6514">
              <w:t>6,24</w:t>
            </w:r>
          </w:p>
        </w:tc>
        <w:tc>
          <w:tcPr>
            <w:tcW w:w="1036" w:type="dxa"/>
            <w:vAlign w:val="center"/>
          </w:tcPr>
          <w:p w:rsidR="00AA6514" w:rsidRPr="00AA6514" w:rsidRDefault="00AA6514" w:rsidP="00AA6514">
            <w:r w:rsidRPr="00AA6514">
              <w:t>6,42</w:t>
            </w:r>
          </w:p>
        </w:tc>
        <w:tc>
          <w:tcPr>
            <w:tcW w:w="1036" w:type="dxa"/>
            <w:vAlign w:val="center"/>
          </w:tcPr>
          <w:p w:rsidR="00AA6514" w:rsidRPr="00AA6514" w:rsidRDefault="00AA6514" w:rsidP="00AA6514">
            <w:r w:rsidRPr="00AA6514">
              <w:t>6,62</w:t>
            </w:r>
          </w:p>
        </w:tc>
        <w:tc>
          <w:tcPr>
            <w:tcW w:w="1036" w:type="dxa"/>
            <w:vAlign w:val="center"/>
          </w:tcPr>
          <w:p w:rsidR="00AA6514" w:rsidRPr="00AA6514" w:rsidRDefault="00AA6514" w:rsidP="00AA6514">
            <w:r w:rsidRPr="00AA6514">
              <w:t>6,81</w:t>
            </w:r>
          </w:p>
        </w:tc>
        <w:tc>
          <w:tcPr>
            <w:tcW w:w="1036" w:type="dxa"/>
            <w:vAlign w:val="center"/>
          </w:tcPr>
          <w:p w:rsidR="00AA6514" w:rsidRPr="00AA6514" w:rsidRDefault="00AA6514" w:rsidP="00AA6514">
            <w:r w:rsidRPr="00AA6514">
              <w:t>7,02</w:t>
            </w:r>
          </w:p>
        </w:tc>
      </w:tr>
      <w:tr w:rsidR="00AA6514" w:rsidRPr="00AA6514" w:rsidTr="00706E5D">
        <w:trPr>
          <w:trHeight w:val="582"/>
          <w:jc w:val="center"/>
        </w:trPr>
        <w:tc>
          <w:tcPr>
            <w:tcW w:w="2235" w:type="dxa"/>
            <w:vMerge w:val="restart"/>
            <w:vAlign w:val="center"/>
          </w:tcPr>
          <w:p w:rsidR="00AA6514" w:rsidRPr="00AA6514" w:rsidRDefault="00AA6514" w:rsidP="00AA6514">
            <w:r w:rsidRPr="00AA6514">
              <w:t>Сбор и вывоз ТКО</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537,16</w:t>
            </w:r>
          </w:p>
        </w:tc>
        <w:tc>
          <w:tcPr>
            <w:tcW w:w="1036" w:type="dxa"/>
            <w:vAlign w:val="center"/>
          </w:tcPr>
          <w:p w:rsidR="00AA6514" w:rsidRPr="00AA6514" w:rsidRDefault="00AA6514" w:rsidP="00AA6514">
            <w:r w:rsidRPr="00AA6514">
              <w:t>566,35</w:t>
            </w:r>
          </w:p>
        </w:tc>
        <w:tc>
          <w:tcPr>
            <w:tcW w:w="1854" w:type="dxa"/>
            <w:gridSpan w:val="2"/>
            <w:vAlign w:val="center"/>
          </w:tcPr>
          <w:p w:rsidR="00AA6514" w:rsidRPr="00AA6514" w:rsidRDefault="00AA6514" w:rsidP="00AA6514">
            <w:r w:rsidRPr="00AA6514">
              <w:t>457,81</w:t>
            </w:r>
          </w:p>
        </w:tc>
        <w:tc>
          <w:tcPr>
            <w:tcW w:w="927" w:type="dxa"/>
            <w:vAlign w:val="center"/>
          </w:tcPr>
          <w:p w:rsidR="00AA6514" w:rsidRPr="00AA6514" w:rsidRDefault="00AA6514" w:rsidP="00AA6514">
            <w:r w:rsidRPr="00AA6514">
              <w:t>471,54</w:t>
            </w:r>
          </w:p>
        </w:tc>
        <w:tc>
          <w:tcPr>
            <w:tcW w:w="927" w:type="dxa"/>
            <w:vAlign w:val="center"/>
          </w:tcPr>
          <w:p w:rsidR="00AA6514" w:rsidRPr="00AA6514" w:rsidRDefault="00AA6514" w:rsidP="00AA6514">
            <w:r w:rsidRPr="00AA6514">
              <w:t>485,69</w:t>
            </w:r>
          </w:p>
        </w:tc>
        <w:tc>
          <w:tcPr>
            <w:tcW w:w="1036" w:type="dxa"/>
            <w:vAlign w:val="center"/>
          </w:tcPr>
          <w:p w:rsidR="00AA6514" w:rsidRPr="00AA6514" w:rsidRDefault="00AA6514" w:rsidP="00AA6514">
            <w:r w:rsidRPr="00AA6514">
              <w:t>500,26</w:t>
            </w:r>
          </w:p>
        </w:tc>
        <w:tc>
          <w:tcPr>
            <w:tcW w:w="1036" w:type="dxa"/>
            <w:vAlign w:val="center"/>
          </w:tcPr>
          <w:p w:rsidR="00AA6514" w:rsidRPr="00AA6514" w:rsidRDefault="00AA6514" w:rsidP="00AA6514">
            <w:r w:rsidRPr="00AA6514">
              <w:t>515,27</w:t>
            </w:r>
          </w:p>
        </w:tc>
        <w:tc>
          <w:tcPr>
            <w:tcW w:w="1036" w:type="dxa"/>
            <w:vAlign w:val="center"/>
          </w:tcPr>
          <w:p w:rsidR="00AA6514" w:rsidRPr="00AA6514" w:rsidRDefault="00AA6514" w:rsidP="00AA6514">
            <w:r w:rsidRPr="00AA6514">
              <w:t>530,73</w:t>
            </w:r>
          </w:p>
        </w:tc>
        <w:tc>
          <w:tcPr>
            <w:tcW w:w="1036" w:type="dxa"/>
            <w:vAlign w:val="center"/>
          </w:tcPr>
          <w:p w:rsidR="00AA6514" w:rsidRPr="00AA6514" w:rsidRDefault="00AA6514" w:rsidP="00AA6514">
            <w:r w:rsidRPr="00AA6514">
              <w:t>546,65</w:t>
            </w:r>
          </w:p>
        </w:tc>
        <w:tc>
          <w:tcPr>
            <w:tcW w:w="1036" w:type="dxa"/>
            <w:vAlign w:val="center"/>
          </w:tcPr>
          <w:p w:rsidR="00AA6514" w:rsidRPr="00AA6514" w:rsidRDefault="00AA6514" w:rsidP="00AA6514">
            <w:r w:rsidRPr="00AA6514">
              <w:t>563,05</w:t>
            </w:r>
          </w:p>
        </w:tc>
        <w:tc>
          <w:tcPr>
            <w:tcW w:w="1036" w:type="dxa"/>
            <w:vAlign w:val="center"/>
          </w:tcPr>
          <w:p w:rsidR="00AA6514" w:rsidRPr="00AA6514" w:rsidRDefault="00AA6514" w:rsidP="00AA6514">
            <w:r w:rsidRPr="00AA6514">
              <w:t>579,94</w:t>
            </w:r>
          </w:p>
        </w:tc>
      </w:tr>
      <w:tr w:rsidR="00AA6514" w:rsidRPr="00AA6514" w:rsidTr="00706E5D">
        <w:trPr>
          <w:trHeight w:val="582"/>
          <w:jc w:val="center"/>
        </w:trPr>
        <w:tc>
          <w:tcPr>
            <w:tcW w:w="2235" w:type="dxa"/>
            <w:vMerge/>
            <w:vAlign w:val="center"/>
          </w:tcPr>
          <w:p w:rsidR="00AA6514" w:rsidRPr="00AA6514" w:rsidRDefault="00AA6514" w:rsidP="00AA6514"/>
        </w:tc>
        <w:tc>
          <w:tcPr>
            <w:tcW w:w="1121" w:type="dxa"/>
            <w:vAlign w:val="center"/>
          </w:tcPr>
          <w:p w:rsidR="00AA6514" w:rsidRPr="00AA6514" w:rsidRDefault="00AA6514" w:rsidP="00AA6514">
            <w:r w:rsidRPr="00AA6514">
              <w:t>руб./чел</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854" w:type="dxa"/>
            <w:gridSpan w:val="2"/>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r>
      <w:tr w:rsidR="00AA6514" w:rsidRPr="00AA6514" w:rsidTr="00706E5D">
        <w:trPr>
          <w:trHeight w:val="582"/>
          <w:jc w:val="center"/>
        </w:trPr>
        <w:tc>
          <w:tcPr>
            <w:tcW w:w="2235" w:type="dxa"/>
            <w:vMerge w:val="restart"/>
            <w:vAlign w:val="center"/>
          </w:tcPr>
          <w:p w:rsidR="00AA6514" w:rsidRPr="00AA6514" w:rsidRDefault="00AA6514" w:rsidP="00AA6514">
            <w:r w:rsidRPr="00AA6514">
              <w:t>Наименование ресурса</w:t>
            </w:r>
          </w:p>
        </w:tc>
        <w:tc>
          <w:tcPr>
            <w:tcW w:w="1121" w:type="dxa"/>
            <w:vMerge w:val="restart"/>
            <w:vAlign w:val="center"/>
          </w:tcPr>
          <w:p w:rsidR="00AA6514" w:rsidRPr="00AA6514" w:rsidRDefault="00AA6514" w:rsidP="00AA6514">
            <w:r w:rsidRPr="00AA6514">
              <w:t>Ед. измерения</w:t>
            </w:r>
          </w:p>
        </w:tc>
        <w:tc>
          <w:tcPr>
            <w:tcW w:w="11996" w:type="dxa"/>
            <w:gridSpan w:val="12"/>
            <w:vAlign w:val="center"/>
          </w:tcPr>
          <w:p w:rsidR="00AA6514" w:rsidRPr="00AA6514" w:rsidRDefault="00AA6514" w:rsidP="00AA6514">
            <w:r w:rsidRPr="00AA6514">
              <w:t>Прогноз</w:t>
            </w:r>
          </w:p>
        </w:tc>
      </w:tr>
      <w:tr w:rsidR="00AA6514" w:rsidRPr="00AA6514" w:rsidTr="00706E5D">
        <w:trPr>
          <w:trHeight w:val="582"/>
          <w:jc w:val="center"/>
        </w:trPr>
        <w:tc>
          <w:tcPr>
            <w:tcW w:w="2235" w:type="dxa"/>
            <w:vMerge/>
            <w:vAlign w:val="center"/>
          </w:tcPr>
          <w:p w:rsidR="00AA6514" w:rsidRPr="00AA6514" w:rsidRDefault="00AA6514" w:rsidP="00AA6514"/>
        </w:tc>
        <w:tc>
          <w:tcPr>
            <w:tcW w:w="1121" w:type="dxa"/>
            <w:vMerge/>
            <w:vAlign w:val="center"/>
          </w:tcPr>
          <w:p w:rsidR="00AA6514" w:rsidRPr="00AA6514" w:rsidRDefault="00AA6514" w:rsidP="00AA6514"/>
        </w:tc>
        <w:tc>
          <w:tcPr>
            <w:tcW w:w="2072" w:type="dxa"/>
            <w:gridSpan w:val="2"/>
            <w:vAlign w:val="center"/>
          </w:tcPr>
          <w:p w:rsidR="00AA6514" w:rsidRPr="00AA6514" w:rsidRDefault="00AA6514" w:rsidP="00AA6514">
            <w:r w:rsidRPr="00AA6514">
              <w:t>2028 г.</w:t>
            </w:r>
          </w:p>
        </w:tc>
        <w:tc>
          <w:tcPr>
            <w:tcW w:w="1854" w:type="dxa"/>
            <w:gridSpan w:val="2"/>
            <w:vAlign w:val="center"/>
          </w:tcPr>
          <w:p w:rsidR="00AA6514" w:rsidRPr="00AA6514" w:rsidRDefault="00AA6514" w:rsidP="00AA6514">
            <w:r w:rsidRPr="00AA6514">
              <w:t>2029 г.</w:t>
            </w:r>
          </w:p>
        </w:tc>
        <w:tc>
          <w:tcPr>
            <w:tcW w:w="1854" w:type="dxa"/>
            <w:gridSpan w:val="2"/>
            <w:vAlign w:val="center"/>
          </w:tcPr>
          <w:p w:rsidR="00AA6514" w:rsidRPr="00AA6514" w:rsidRDefault="00AA6514" w:rsidP="00AA6514">
            <w:r w:rsidRPr="00AA6514">
              <w:t>2030 г.</w:t>
            </w:r>
          </w:p>
        </w:tc>
        <w:tc>
          <w:tcPr>
            <w:tcW w:w="2072" w:type="dxa"/>
            <w:gridSpan w:val="2"/>
            <w:vAlign w:val="center"/>
          </w:tcPr>
          <w:p w:rsidR="00AA6514" w:rsidRPr="00AA6514" w:rsidRDefault="00AA6514" w:rsidP="00AA6514">
            <w:r w:rsidRPr="00AA6514">
              <w:t>2031 г.</w:t>
            </w:r>
          </w:p>
        </w:tc>
        <w:tc>
          <w:tcPr>
            <w:tcW w:w="2072" w:type="dxa"/>
            <w:gridSpan w:val="2"/>
            <w:vAlign w:val="center"/>
          </w:tcPr>
          <w:p w:rsidR="00AA6514" w:rsidRPr="00AA6514" w:rsidRDefault="00AA6514" w:rsidP="00AA6514">
            <w:r w:rsidRPr="00AA6514">
              <w:t>2032 г.</w:t>
            </w:r>
          </w:p>
        </w:tc>
        <w:tc>
          <w:tcPr>
            <w:tcW w:w="2072" w:type="dxa"/>
            <w:gridSpan w:val="2"/>
            <w:vAlign w:val="center"/>
          </w:tcPr>
          <w:p w:rsidR="00AA6514" w:rsidRPr="00AA6514" w:rsidRDefault="00AA6514" w:rsidP="00AA6514">
            <w:r w:rsidRPr="00AA6514">
              <w:t>2033 г.</w:t>
            </w:r>
          </w:p>
        </w:tc>
      </w:tr>
      <w:tr w:rsidR="00AA6514" w:rsidRPr="00AA6514" w:rsidTr="00706E5D">
        <w:trPr>
          <w:cantSplit/>
          <w:trHeight w:val="1379"/>
          <w:jc w:val="center"/>
        </w:trPr>
        <w:tc>
          <w:tcPr>
            <w:tcW w:w="2235" w:type="dxa"/>
            <w:vMerge/>
            <w:vAlign w:val="center"/>
          </w:tcPr>
          <w:p w:rsidR="00AA6514" w:rsidRPr="00AA6514" w:rsidRDefault="00AA6514" w:rsidP="00AA6514"/>
        </w:tc>
        <w:tc>
          <w:tcPr>
            <w:tcW w:w="1121" w:type="dxa"/>
            <w:vMerge/>
            <w:vAlign w:val="center"/>
          </w:tcPr>
          <w:p w:rsidR="00AA6514" w:rsidRPr="00AA6514" w:rsidRDefault="00AA6514" w:rsidP="00AA6514"/>
        </w:tc>
        <w:tc>
          <w:tcPr>
            <w:tcW w:w="1036" w:type="dxa"/>
            <w:textDirection w:val="btLr"/>
            <w:vAlign w:val="center"/>
          </w:tcPr>
          <w:p w:rsidR="00AA6514" w:rsidRPr="00AA6514" w:rsidRDefault="00AA6514" w:rsidP="00AA6514">
            <w:r w:rsidRPr="00AA6514">
              <w:t>01.01.2028-30.06.2028</w:t>
            </w:r>
          </w:p>
        </w:tc>
        <w:tc>
          <w:tcPr>
            <w:tcW w:w="1036" w:type="dxa"/>
            <w:textDirection w:val="btLr"/>
            <w:vAlign w:val="center"/>
          </w:tcPr>
          <w:p w:rsidR="00AA6514" w:rsidRPr="00AA6514" w:rsidRDefault="00AA6514" w:rsidP="00AA6514">
            <w:r w:rsidRPr="00AA6514">
              <w:t>01.07.2028-31.12.2028</w:t>
            </w:r>
          </w:p>
        </w:tc>
        <w:tc>
          <w:tcPr>
            <w:tcW w:w="927" w:type="dxa"/>
            <w:textDirection w:val="btLr"/>
            <w:vAlign w:val="center"/>
          </w:tcPr>
          <w:p w:rsidR="00AA6514" w:rsidRPr="00AA6514" w:rsidRDefault="00AA6514" w:rsidP="00AA6514">
            <w:r w:rsidRPr="00AA6514">
              <w:t>01.01.2029-30.06.2029</w:t>
            </w:r>
          </w:p>
        </w:tc>
        <w:tc>
          <w:tcPr>
            <w:tcW w:w="927" w:type="dxa"/>
            <w:textDirection w:val="btLr"/>
            <w:vAlign w:val="center"/>
          </w:tcPr>
          <w:p w:rsidR="00AA6514" w:rsidRPr="00AA6514" w:rsidRDefault="00AA6514" w:rsidP="00AA6514">
            <w:r w:rsidRPr="00AA6514">
              <w:t>01.07.2029-31.12.2029</w:t>
            </w:r>
          </w:p>
        </w:tc>
        <w:tc>
          <w:tcPr>
            <w:tcW w:w="927" w:type="dxa"/>
            <w:textDirection w:val="btLr"/>
            <w:vAlign w:val="center"/>
          </w:tcPr>
          <w:p w:rsidR="00AA6514" w:rsidRPr="00AA6514" w:rsidRDefault="00AA6514" w:rsidP="00AA6514">
            <w:r w:rsidRPr="00AA6514">
              <w:t>01.01.2030-30.06.2030</w:t>
            </w:r>
          </w:p>
        </w:tc>
        <w:tc>
          <w:tcPr>
            <w:tcW w:w="927" w:type="dxa"/>
            <w:textDirection w:val="btLr"/>
            <w:vAlign w:val="center"/>
          </w:tcPr>
          <w:p w:rsidR="00AA6514" w:rsidRPr="00AA6514" w:rsidRDefault="00AA6514" w:rsidP="00AA6514">
            <w:r w:rsidRPr="00AA6514">
              <w:t>01.07.2030-31.12.2030</w:t>
            </w:r>
          </w:p>
        </w:tc>
        <w:tc>
          <w:tcPr>
            <w:tcW w:w="1036" w:type="dxa"/>
            <w:textDirection w:val="btLr"/>
            <w:vAlign w:val="center"/>
          </w:tcPr>
          <w:p w:rsidR="00AA6514" w:rsidRPr="00AA6514" w:rsidRDefault="00AA6514" w:rsidP="00AA6514">
            <w:r w:rsidRPr="00AA6514">
              <w:t>01.01.2031-30.06.2031</w:t>
            </w:r>
          </w:p>
        </w:tc>
        <w:tc>
          <w:tcPr>
            <w:tcW w:w="1036" w:type="dxa"/>
            <w:textDirection w:val="btLr"/>
            <w:vAlign w:val="center"/>
          </w:tcPr>
          <w:p w:rsidR="00AA6514" w:rsidRPr="00AA6514" w:rsidRDefault="00AA6514" w:rsidP="00AA6514">
            <w:r w:rsidRPr="00AA6514">
              <w:t>01.01.2031-31.12.2031</w:t>
            </w:r>
          </w:p>
        </w:tc>
        <w:tc>
          <w:tcPr>
            <w:tcW w:w="1036" w:type="dxa"/>
            <w:textDirection w:val="btLr"/>
            <w:vAlign w:val="center"/>
          </w:tcPr>
          <w:p w:rsidR="00AA6514" w:rsidRPr="00AA6514" w:rsidRDefault="00AA6514" w:rsidP="00AA6514">
            <w:r w:rsidRPr="00AA6514">
              <w:t>01.01.2032-30.06.2032</w:t>
            </w:r>
          </w:p>
        </w:tc>
        <w:tc>
          <w:tcPr>
            <w:tcW w:w="1036" w:type="dxa"/>
            <w:textDirection w:val="btLr"/>
            <w:vAlign w:val="center"/>
          </w:tcPr>
          <w:p w:rsidR="00AA6514" w:rsidRPr="00AA6514" w:rsidRDefault="00AA6514" w:rsidP="00AA6514">
            <w:r w:rsidRPr="00AA6514">
              <w:t>01.07.2032-31.12.2032</w:t>
            </w:r>
          </w:p>
        </w:tc>
        <w:tc>
          <w:tcPr>
            <w:tcW w:w="1036" w:type="dxa"/>
            <w:textDirection w:val="btLr"/>
            <w:vAlign w:val="center"/>
          </w:tcPr>
          <w:p w:rsidR="00AA6514" w:rsidRPr="00AA6514" w:rsidRDefault="00AA6514" w:rsidP="00AA6514">
            <w:r w:rsidRPr="00AA6514">
              <w:t>01.01.2033-30.06.2033</w:t>
            </w:r>
          </w:p>
        </w:tc>
        <w:tc>
          <w:tcPr>
            <w:tcW w:w="1036" w:type="dxa"/>
            <w:textDirection w:val="btLr"/>
            <w:vAlign w:val="center"/>
          </w:tcPr>
          <w:p w:rsidR="00AA6514" w:rsidRPr="00AA6514" w:rsidRDefault="00AA6514" w:rsidP="00AA6514">
            <w:r w:rsidRPr="00AA6514">
              <w:t>01.01.2033-31.12.2033</w:t>
            </w:r>
          </w:p>
        </w:tc>
      </w:tr>
      <w:tr w:rsidR="00AA6514" w:rsidRPr="00AA6514" w:rsidTr="00706E5D">
        <w:trPr>
          <w:trHeight w:val="582"/>
          <w:jc w:val="center"/>
        </w:trPr>
        <w:tc>
          <w:tcPr>
            <w:tcW w:w="2235" w:type="dxa"/>
            <w:vAlign w:val="center"/>
          </w:tcPr>
          <w:p w:rsidR="00AA6514" w:rsidRPr="00AA6514" w:rsidRDefault="00AA6514" w:rsidP="00AA6514">
            <w:r w:rsidRPr="00AA6514">
              <w:t>Холодное водоснабжение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398,8</w:t>
            </w:r>
          </w:p>
        </w:tc>
        <w:tc>
          <w:tcPr>
            <w:tcW w:w="1036" w:type="dxa"/>
            <w:vAlign w:val="center"/>
          </w:tcPr>
          <w:p w:rsidR="00AA6514" w:rsidRPr="00AA6514" w:rsidRDefault="00AA6514" w:rsidP="00AA6514">
            <w:r w:rsidRPr="00AA6514">
              <w:t>422,7</w:t>
            </w:r>
          </w:p>
        </w:tc>
        <w:tc>
          <w:tcPr>
            <w:tcW w:w="927" w:type="dxa"/>
            <w:vAlign w:val="center"/>
          </w:tcPr>
          <w:p w:rsidR="00AA6514" w:rsidRPr="00AA6514" w:rsidRDefault="00AA6514" w:rsidP="00AA6514">
            <w:r w:rsidRPr="00AA6514">
              <w:t>422,7</w:t>
            </w:r>
          </w:p>
        </w:tc>
        <w:tc>
          <w:tcPr>
            <w:tcW w:w="927" w:type="dxa"/>
            <w:vAlign w:val="center"/>
          </w:tcPr>
          <w:p w:rsidR="00AA6514" w:rsidRPr="00AA6514" w:rsidRDefault="00AA6514" w:rsidP="00AA6514">
            <w:r w:rsidRPr="00AA6514">
              <w:t>448,1</w:t>
            </w:r>
          </w:p>
        </w:tc>
        <w:tc>
          <w:tcPr>
            <w:tcW w:w="927" w:type="dxa"/>
            <w:vAlign w:val="center"/>
          </w:tcPr>
          <w:p w:rsidR="00AA6514" w:rsidRPr="00AA6514" w:rsidRDefault="00AA6514" w:rsidP="00AA6514">
            <w:r w:rsidRPr="00AA6514">
              <w:t>448,1</w:t>
            </w:r>
          </w:p>
        </w:tc>
        <w:tc>
          <w:tcPr>
            <w:tcW w:w="927" w:type="dxa"/>
            <w:vAlign w:val="center"/>
          </w:tcPr>
          <w:p w:rsidR="00AA6514" w:rsidRPr="00AA6514" w:rsidRDefault="00AA6514" w:rsidP="00AA6514">
            <w:r w:rsidRPr="00AA6514">
              <w:t>474,9</w:t>
            </w:r>
          </w:p>
        </w:tc>
        <w:tc>
          <w:tcPr>
            <w:tcW w:w="1036" w:type="dxa"/>
            <w:vAlign w:val="center"/>
          </w:tcPr>
          <w:p w:rsidR="00AA6514" w:rsidRPr="00AA6514" w:rsidRDefault="00AA6514" w:rsidP="00AA6514">
            <w:r w:rsidRPr="00AA6514">
              <w:t>474,9</w:t>
            </w:r>
          </w:p>
        </w:tc>
        <w:tc>
          <w:tcPr>
            <w:tcW w:w="1036" w:type="dxa"/>
            <w:vAlign w:val="center"/>
          </w:tcPr>
          <w:p w:rsidR="00AA6514" w:rsidRPr="00AA6514" w:rsidRDefault="00AA6514" w:rsidP="00AA6514">
            <w:r w:rsidRPr="00AA6514">
              <w:t>503,4</w:t>
            </w:r>
          </w:p>
        </w:tc>
        <w:tc>
          <w:tcPr>
            <w:tcW w:w="1036" w:type="dxa"/>
            <w:vAlign w:val="center"/>
          </w:tcPr>
          <w:p w:rsidR="00AA6514" w:rsidRPr="00AA6514" w:rsidRDefault="00AA6514" w:rsidP="00AA6514">
            <w:r w:rsidRPr="00AA6514">
              <w:t>503,4</w:t>
            </w:r>
          </w:p>
        </w:tc>
        <w:tc>
          <w:tcPr>
            <w:tcW w:w="1036" w:type="dxa"/>
            <w:vAlign w:val="center"/>
          </w:tcPr>
          <w:p w:rsidR="00AA6514" w:rsidRPr="00AA6514" w:rsidRDefault="00AA6514" w:rsidP="00AA6514">
            <w:r w:rsidRPr="00AA6514">
              <w:t>533,6</w:t>
            </w:r>
          </w:p>
        </w:tc>
        <w:tc>
          <w:tcPr>
            <w:tcW w:w="1036" w:type="dxa"/>
            <w:vAlign w:val="center"/>
          </w:tcPr>
          <w:p w:rsidR="00AA6514" w:rsidRPr="00AA6514" w:rsidRDefault="00AA6514" w:rsidP="00AA6514">
            <w:r w:rsidRPr="00AA6514">
              <w:t>533,6</w:t>
            </w:r>
          </w:p>
        </w:tc>
        <w:tc>
          <w:tcPr>
            <w:tcW w:w="1036" w:type="dxa"/>
            <w:vAlign w:val="center"/>
          </w:tcPr>
          <w:p w:rsidR="00AA6514" w:rsidRPr="00AA6514" w:rsidRDefault="00AA6514" w:rsidP="00AA6514">
            <w:r w:rsidRPr="00AA6514">
              <w:t>565,7</w:t>
            </w:r>
          </w:p>
        </w:tc>
      </w:tr>
      <w:tr w:rsidR="00AA6514" w:rsidRPr="00AA6514" w:rsidTr="00706E5D">
        <w:trPr>
          <w:trHeight w:val="582"/>
          <w:jc w:val="center"/>
        </w:trPr>
        <w:tc>
          <w:tcPr>
            <w:tcW w:w="2235" w:type="dxa"/>
            <w:vAlign w:val="center"/>
          </w:tcPr>
          <w:p w:rsidR="00AA6514" w:rsidRPr="00AA6514" w:rsidRDefault="00AA6514" w:rsidP="00AA6514">
            <w:r w:rsidRPr="00AA6514">
              <w:t>Газоснабжение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9,79</w:t>
            </w:r>
          </w:p>
        </w:tc>
        <w:tc>
          <w:tcPr>
            <w:tcW w:w="1036" w:type="dxa"/>
            <w:vAlign w:val="center"/>
          </w:tcPr>
          <w:p w:rsidR="00AA6514" w:rsidRPr="00AA6514" w:rsidRDefault="00AA6514" w:rsidP="00AA6514">
            <w:r w:rsidRPr="00AA6514">
              <w:t>10,08</w:t>
            </w:r>
          </w:p>
        </w:tc>
        <w:tc>
          <w:tcPr>
            <w:tcW w:w="927" w:type="dxa"/>
            <w:vAlign w:val="center"/>
          </w:tcPr>
          <w:p w:rsidR="00AA6514" w:rsidRPr="00AA6514" w:rsidRDefault="00AA6514" w:rsidP="00AA6514">
            <w:r w:rsidRPr="00AA6514">
              <w:t>10,38</w:t>
            </w:r>
          </w:p>
        </w:tc>
        <w:tc>
          <w:tcPr>
            <w:tcW w:w="927" w:type="dxa"/>
            <w:vAlign w:val="center"/>
          </w:tcPr>
          <w:p w:rsidR="00AA6514" w:rsidRPr="00AA6514" w:rsidRDefault="00AA6514" w:rsidP="00AA6514">
            <w:r w:rsidRPr="00AA6514">
              <w:t>10,69</w:t>
            </w:r>
          </w:p>
        </w:tc>
        <w:tc>
          <w:tcPr>
            <w:tcW w:w="927" w:type="dxa"/>
            <w:vAlign w:val="center"/>
          </w:tcPr>
          <w:p w:rsidR="00AA6514" w:rsidRPr="00AA6514" w:rsidRDefault="00AA6514" w:rsidP="00AA6514">
            <w:r w:rsidRPr="00AA6514">
              <w:t>11,01</w:t>
            </w:r>
          </w:p>
        </w:tc>
        <w:tc>
          <w:tcPr>
            <w:tcW w:w="927" w:type="dxa"/>
            <w:vAlign w:val="center"/>
          </w:tcPr>
          <w:p w:rsidR="00AA6514" w:rsidRPr="00AA6514" w:rsidRDefault="00AA6514" w:rsidP="00AA6514">
            <w:r w:rsidRPr="00AA6514">
              <w:t>11,34</w:t>
            </w:r>
          </w:p>
        </w:tc>
        <w:tc>
          <w:tcPr>
            <w:tcW w:w="1036" w:type="dxa"/>
            <w:vAlign w:val="center"/>
          </w:tcPr>
          <w:p w:rsidR="00AA6514" w:rsidRPr="00AA6514" w:rsidRDefault="00AA6514" w:rsidP="00AA6514">
            <w:r w:rsidRPr="00AA6514">
              <w:t>11,68</w:t>
            </w:r>
          </w:p>
        </w:tc>
        <w:tc>
          <w:tcPr>
            <w:tcW w:w="1036" w:type="dxa"/>
            <w:vAlign w:val="center"/>
          </w:tcPr>
          <w:p w:rsidR="00AA6514" w:rsidRPr="00AA6514" w:rsidRDefault="00AA6514" w:rsidP="00AA6514">
            <w:r w:rsidRPr="00AA6514">
              <w:t>12,04</w:t>
            </w:r>
          </w:p>
        </w:tc>
        <w:tc>
          <w:tcPr>
            <w:tcW w:w="1036" w:type="dxa"/>
            <w:vAlign w:val="center"/>
          </w:tcPr>
          <w:p w:rsidR="00AA6514" w:rsidRPr="00AA6514" w:rsidRDefault="00AA6514" w:rsidP="00AA6514">
            <w:r w:rsidRPr="00AA6514">
              <w:t>12,40</w:t>
            </w:r>
          </w:p>
        </w:tc>
        <w:tc>
          <w:tcPr>
            <w:tcW w:w="1036" w:type="dxa"/>
            <w:vAlign w:val="center"/>
          </w:tcPr>
          <w:p w:rsidR="00AA6514" w:rsidRPr="00AA6514" w:rsidRDefault="00AA6514" w:rsidP="00AA6514">
            <w:r w:rsidRPr="00AA6514">
              <w:t>12,77</w:t>
            </w:r>
          </w:p>
        </w:tc>
        <w:tc>
          <w:tcPr>
            <w:tcW w:w="1036" w:type="dxa"/>
            <w:vAlign w:val="center"/>
          </w:tcPr>
          <w:p w:rsidR="00AA6514" w:rsidRPr="00AA6514" w:rsidRDefault="00AA6514" w:rsidP="00AA6514">
            <w:r w:rsidRPr="00AA6514">
              <w:t>13,15</w:t>
            </w:r>
          </w:p>
        </w:tc>
        <w:tc>
          <w:tcPr>
            <w:tcW w:w="1036" w:type="dxa"/>
            <w:vAlign w:val="center"/>
          </w:tcPr>
          <w:p w:rsidR="00AA6514" w:rsidRPr="00AA6514" w:rsidRDefault="00AA6514" w:rsidP="00AA6514">
            <w:r w:rsidRPr="00AA6514">
              <w:t>13,55</w:t>
            </w:r>
          </w:p>
        </w:tc>
      </w:tr>
      <w:tr w:rsidR="00AA6514" w:rsidRPr="00AA6514" w:rsidTr="00706E5D">
        <w:trPr>
          <w:trHeight w:val="582"/>
          <w:jc w:val="center"/>
        </w:trPr>
        <w:tc>
          <w:tcPr>
            <w:tcW w:w="2235" w:type="dxa"/>
            <w:vAlign w:val="center"/>
          </w:tcPr>
          <w:p w:rsidR="00AA6514" w:rsidRPr="00AA6514" w:rsidRDefault="00AA6514" w:rsidP="00AA6514">
            <w:r w:rsidRPr="00AA6514">
              <w:t>Электроснабжение</w:t>
            </w:r>
          </w:p>
        </w:tc>
        <w:tc>
          <w:tcPr>
            <w:tcW w:w="1121" w:type="dxa"/>
            <w:vAlign w:val="center"/>
          </w:tcPr>
          <w:p w:rsidR="00AA6514" w:rsidRPr="00AA6514" w:rsidRDefault="00AA6514" w:rsidP="00AA6514">
            <w:r w:rsidRPr="00AA6514">
              <w:t>руб./кВтч</w:t>
            </w:r>
          </w:p>
        </w:tc>
        <w:tc>
          <w:tcPr>
            <w:tcW w:w="1036" w:type="dxa"/>
            <w:vAlign w:val="center"/>
          </w:tcPr>
          <w:p w:rsidR="00AA6514" w:rsidRPr="00AA6514" w:rsidRDefault="00AA6514" w:rsidP="00AA6514">
            <w:r w:rsidRPr="00AA6514">
              <w:t>7,23</w:t>
            </w:r>
          </w:p>
        </w:tc>
        <w:tc>
          <w:tcPr>
            <w:tcW w:w="1036" w:type="dxa"/>
            <w:vAlign w:val="center"/>
          </w:tcPr>
          <w:p w:rsidR="00AA6514" w:rsidRPr="00AA6514" w:rsidRDefault="00AA6514" w:rsidP="00AA6514">
            <w:r w:rsidRPr="00AA6514">
              <w:t>7,45</w:t>
            </w:r>
          </w:p>
        </w:tc>
        <w:tc>
          <w:tcPr>
            <w:tcW w:w="927" w:type="dxa"/>
            <w:vAlign w:val="center"/>
          </w:tcPr>
          <w:p w:rsidR="00AA6514" w:rsidRPr="00AA6514" w:rsidRDefault="00AA6514" w:rsidP="00AA6514">
            <w:r w:rsidRPr="00AA6514">
              <w:t>7,67</w:t>
            </w:r>
          </w:p>
        </w:tc>
        <w:tc>
          <w:tcPr>
            <w:tcW w:w="927" w:type="dxa"/>
            <w:vAlign w:val="center"/>
          </w:tcPr>
          <w:p w:rsidR="00AA6514" w:rsidRPr="00AA6514" w:rsidRDefault="00AA6514" w:rsidP="00AA6514">
            <w:r w:rsidRPr="00AA6514">
              <w:t>7,90</w:t>
            </w:r>
          </w:p>
        </w:tc>
        <w:tc>
          <w:tcPr>
            <w:tcW w:w="927" w:type="dxa"/>
            <w:vAlign w:val="center"/>
          </w:tcPr>
          <w:p w:rsidR="00AA6514" w:rsidRPr="00AA6514" w:rsidRDefault="00AA6514" w:rsidP="00AA6514">
            <w:r w:rsidRPr="00AA6514">
              <w:t>8,14</w:t>
            </w:r>
          </w:p>
        </w:tc>
        <w:tc>
          <w:tcPr>
            <w:tcW w:w="927" w:type="dxa"/>
            <w:vAlign w:val="center"/>
          </w:tcPr>
          <w:p w:rsidR="00AA6514" w:rsidRPr="00AA6514" w:rsidRDefault="00AA6514" w:rsidP="00AA6514">
            <w:r w:rsidRPr="00AA6514">
              <w:t>8,38</w:t>
            </w:r>
          </w:p>
        </w:tc>
        <w:tc>
          <w:tcPr>
            <w:tcW w:w="1036" w:type="dxa"/>
            <w:vAlign w:val="center"/>
          </w:tcPr>
          <w:p w:rsidR="00AA6514" w:rsidRPr="00AA6514" w:rsidRDefault="00AA6514" w:rsidP="00AA6514">
            <w:r w:rsidRPr="00AA6514">
              <w:t>8,63</w:t>
            </w:r>
          </w:p>
        </w:tc>
        <w:tc>
          <w:tcPr>
            <w:tcW w:w="1036" w:type="dxa"/>
            <w:vAlign w:val="center"/>
          </w:tcPr>
          <w:p w:rsidR="00AA6514" w:rsidRPr="00AA6514" w:rsidRDefault="00AA6514" w:rsidP="00AA6514">
            <w:r w:rsidRPr="00AA6514">
              <w:t>8,89</w:t>
            </w:r>
          </w:p>
        </w:tc>
        <w:tc>
          <w:tcPr>
            <w:tcW w:w="1036" w:type="dxa"/>
            <w:vAlign w:val="center"/>
          </w:tcPr>
          <w:p w:rsidR="00AA6514" w:rsidRPr="00AA6514" w:rsidRDefault="00AA6514" w:rsidP="00AA6514">
            <w:r w:rsidRPr="00AA6514">
              <w:t>9,16</w:t>
            </w:r>
          </w:p>
        </w:tc>
        <w:tc>
          <w:tcPr>
            <w:tcW w:w="1036" w:type="dxa"/>
            <w:vAlign w:val="center"/>
          </w:tcPr>
          <w:p w:rsidR="00AA6514" w:rsidRPr="00AA6514" w:rsidRDefault="00AA6514" w:rsidP="00AA6514">
            <w:r w:rsidRPr="00AA6514">
              <w:t>9,43</w:t>
            </w:r>
          </w:p>
        </w:tc>
        <w:tc>
          <w:tcPr>
            <w:tcW w:w="1036" w:type="dxa"/>
            <w:vAlign w:val="center"/>
          </w:tcPr>
          <w:p w:rsidR="00AA6514" w:rsidRPr="00AA6514" w:rsidRDefault="00AA6514" w:rsidP="00AA6514">
            <w:r w:rsidRPr="00AA6514">
              <w:t>9,71</w:t>
            </w:r>
          </w:p>
        </w:tc>
        <w:tc>
          <w:tcPr>
            <w:tcW w:w="1036" w:type="dxa"/>
            <w:vAlign w:val="center"/>
          </w:tcPr>
          <w:p w:rsidR="00AA6514" w:rsidRPr="00AA6514" w:rsidRDefault="00AA6514" w:rsidP="00AA6514">
            <w:r w:rsidRPr="00AA6514">
              <w:t>10,01</w:t>
            </w:r>
          </w:p>
        </w:tc>
      </w:tr>
      <w:tr w:rsidR="00AA6514" w:rsidRPr="00AA6514" w:rsidTr="00706E5D">
        <w:trPr>
          <w:trHeight w:val="582"/>
          <w:jc w:val="center"/>
        </w:trPr>
        <w:tc>
          <w:tcPr>
            <w:tcW w:w="2235" w:type="dxa"/>
            <w:vMerge w:val="restart"/>
            <w:vAlign w:val="center"/>
          </w:tcPr>
          <w:p w:rsidR="00AA6514" w:rsidRPr="00AA6514" w:rsidRDefault="00AA6514" w:rsidP="00AA6514">
            <w:r w:rsidRPr="00AA6514">
              <w:t>Сбор и вывоз ТКО</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597,34</w:t>
            </w:r>
          </w:p>
        </w:tc>
        <w:tc>
          <w:tcPr>
            <w:tcW w:w="1036" w:type="dxa"/>
            <w:vAlign w:val="center"/>
          </w:tcPr>
          <w:p w:rsidR="00AA6514" w:rsidRPr="00AA6514" w:rsidRDefault="00AA6514" w:rsidP="00AA6514">
            <w:r w:rsidRPr="00AA6514">
              <w:t>615,26</w:t>
            </w:r>
          </w:p>
        </w:tc>
        <w:tc>
          <w:tcPr>
            <w:tcW w:w="927" w:type="dxa"/>
            <w:vAlign w:val="center"/>
          </w:tcPr>
          <w:p w:rsidR="00AA6514" w:rsidRPr="00AA6514" w:rsidRDefault="00AA6514" w:rsidP="00AA6514">
            <w:r w:rsidRPr="00AA6514">
              <w:t>633,72</w:t>
            </w:r>
          </w:p>
        </w:tc>
        <w:tc>
          <w:tcPr>
            <w:tcW w:w="927" w:type="dxa"/>
            <w:vAlign w:val="center"/>
          </w:tcPr>
          <w:p w:rsidR="00AA6514" w:rsidRPr="00AA6514" w:rsidRDefault="00AA6514" w:rsidP="00AA6514">
            <w:r w:rsidRPr="00AA6514">
              <w:t>652,73</w:t>
            </w:r>
          </w:p>
        </w:tc>
        <w:tc>
          <w:tcPr>
            <w:tcW w:w="927" w:type="dxa"/>
            <w:vAlign w:val="center"/>
          </w:tcPr>
          <w:p w:rsidR="00AA6514" w:rsidRPr="00AA6514" w:rsidRDefault="00AA6514" w:rsidP="00AA6514">
            <w:r w:rsidRPr="00AA6514">
              <w:t>672,31</w:t>
            </w:r>
          </w:p>
        </w:tc>
        <w:tc>
          <w:tcPr>
            <w:tcW w:w="927" w:type="dxa"/>
            <w:vAlign w:val="center"/>
          </w:tcPr>
          <w:p w:rsidR="00AA6514" w:rsidRPr="00AA6514" w:rsidRDefault="00AA6514" w:rsidP="00AA6514">
            <w:r w:rsidRPr="00AA6514">
              <w:t>692,48</w:t>
            </w:r>
          </w:p>
        </w:tc>
        <w:tc>
          <w:tcPr>
            <w:tcW w:w="1036" w:type="dxa"/>
            <w:vAlign w:val="center"/>
          </w:tcPr>
          <w:p w:rsidR="00AA6514" w:rsidRPr="00AA6514" w:rsidRDefault="00AA6514" w:rsidP="00AA6514">
            <w:r w:rsidRPr="00AA6514">
              <w:t>713,25</w:t>
            </w:r>
          </w:p>
        </w:tc>
        <w:tc>
          <w:tcPr>
            <w:tcW w:w="1036" w:type="dxa"/>
            <w:vAlign w:val="center"/>
          </w:tcPr>
          <w:p w:rsidR="00AA6514" w:rsidRPr="00AA6514" w:rsidRDefault="00AA6514" w:rsidP="00AA6514">
            <w:r w:rsidRPr="00AA6514">
              <w:t>734,65</w:t>
            </w:r>
          </w:p>
        </w:tc>
        <w:tc>
          <w:tcPr>
            <w:tcW w:w="1036" w:type="dxa"/>
            <w:vAlign w:val="center"/>
          </w:tcPr>
          <w:p w:rsidR="00AA6514" w:rsidRPr="00AA6514" w:rsidRDefault="00AA6514" w:rsidP="00AA6514">
            <w:r w:rsidRPr="00AA6514">
              <w:t>756,69</w:t>
            </w:r>
          </w:p>
        </w:tc>
        <w:tc>
          <w:tcPr>
            <w:tcW w:w="1036" w:type="dxa"/>
            <w:vAlign w:val="center"/>
          </w:tcPr>
          <w:p w:rsidR="00AA6514" w:rsidRPr="00AA6514" w:rsidRDefault="00AA6514" w:rsidP="00AA6514">
            <w:r w:rsidRPr="00AA6514">
              <w:t>779,39</w:t>
            </w:r>
          </w:p>
        </w:tc>
        <w:tc>
          <w:tcPr>
            <w:tcW w:w="1036" w:type="dxa"/>
            <w:vAlign w:val="center"/>
          </w:tcPr>
          <w:p w:rsidR="00AA6514" w:rsidRPr="00AA6514" w:rsidRDefault="00AA6514" w:rsidP="00AA6514">
            <w:r w:rsidRPr="00AA6514">
              <w:t>802,77</w:t>
            </w:r>
          </w:p>
        </w:tc>
        <w:tc>
          <w:tcPr>
            <w:tcW w:w="1036" w:type="dxa"/>
            <w:vAlign w:val="center"/>
          </w:tcPr>
          <w:p w:rsidR="00AA6514" w:rsidRPr="00AA6514" w:rsidRDefault="00AA6514" w:rsidP="00AA6514">
            <w:r w:rsidRPr="00AA6514">
              <w:t>826,86</w:t>
            </w:r>
          </w:p>
        </w:tc>
      </w:tr>
      <w:tr w:rsidR="00AA6514" w:rsidRPr="00AA6514" w:rsidTr="00706E5D">
        <w:trPr>
          <w:trHeight w:val="582"/>
          <w:jc w:val="center"/>
        </w:trPr>
        <w:tc>
          <w:tcPr>
            <w:tcW w:w="2235" w:type="dxa"/>
            <w:vMerge/>
            <w:vAlign w:val="center"/>
          </w:tcPr>
          <w:p w:rsidR="00AA6514" w:rsidRPr="00AA6514" w:rsidRDefault="00AA6514" w:rsidP="00AA6514"/>
        </w:tc>
        <w:tc>
          <w:tcPr>
            <w:tcW w:w="1121" w:type="dxa"/>
            <w:vAlign w:val="center"/>
          </w:tcPr>
          <w:p w:rsidR="00AA6514" w:rsidRPr="00AA6514" w:rsidRDefault="00AA6514" w:rsidP="00AA6514">
            <w:r w:rsidRPr="00AA6514">
              <w:t>руб./чел</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r>
      <w:tr w:rsidR="00AA6514" w:rsidRPr="00AA6514" w:rsidTr="00706E5D">
        <w:trPr>
          <w:trHeight w:val="582"/>
          <w:jc w:val="center"/>
        </w:trPr>
        <w:tc>
          <w:tcPr>
            <w:tcW w:w="2235" w:type="dxa"/>
            <w:vMerge w:val="restart"/>
            <w:vAlign w:val="center"/>
          </w:tcPr>
          <w:p w:rsidR="00AA6514" w:rsidRPr="00AA6514" w:rsidRDefault="00AA6514" w:rsidP="00AA6514">
            <w:r w:rsidRPr="00AA6514">
              <w:t>Наименование ресурса</w:t>
            </w:r>
          </w:p>
        </w:tc>
        <w:tc>
          <w:tcPr>
            <w:tcW w:w="1121" w:type="dxa"/>
            <w:vMerge w:val="restart"/>
            <w:vAlign w:val="center"/>
          </w:tcPr>
          <w:p w:rsidR="00AA6514" w:rsidRPr="00AA6514" w:rsidRDefault="00AA6514" w:rsidP="00AA6514">
            <w:r w:rsidRPr="00AA6514">
              <w:t>Ед. измерения</w:t>
            </w:r>
          </w:p>
        </w:tc>
        <w:tc>
          <w:tcPr>
            <w:tcW w:w="11996" w:type="dxa"/>
            <w:gridSpan w:val="12"/>
            <w:vAlign w:val="center"/>
          </w:tcPr>
          <w:p w:rsidR="00AA6514" w:rsidRPr="00AA6514" w:rsidRDefault="00AA6514" w:rsidP="00AA6514">
            <w:pPr>
              <w:rPr>
                <w:highlight w:val="yellow"/>
              </w:rPr>
            </w:pPr>
            <w:r w:rsidRPr="00AA6514">
              <w:t>Прогноз</w:t>
            </w:r>
          </w:p>
        </w:tc>
      </w:tr>
      <w:tr w:rsidR="00AA6514" w:rsidRPr="00AA6514" w:rsidTr="00706E5D">
        <w:trPr>
          <w:trHeight w:val="582"/>
          <w:jc w:val="center"/>
        </w:trPr>
        <w:tc>
          <w:tcPr>
            <w:tcW w:w="2235" w:type="dxa"/>
            <w:vMerge/>
            <w:vAlign w:val="center"/>
          </w:tcPr>
          <w:p w:rsidR="00AA6514" w:rsidRPr="00AA6514" w:rsidRDefault="00AA6514" w:rsidP="00AA6514"/>
        </w:tc>
        <w:tc>
          <w:tcPr>
            <w:tcW w:w="1121" w:type="dxa"/>
            <w:vMerge/>
            <w:vAlign w:val="center"/>
          </w:tcPr>
          <w:p w:rsidR="00AA6514" w:rsidRPr="00AA6514" w:rsidRDefault="00AA6514" w:rsidP="00AA6514"/>
        </w:tc>
        <w:tc>
          <w:tcPr>
            <w:tcW w:w="2072" w:type="dxa"/>
            <w:gridSpan w:val="2"/>
            <w:vAlign w:val="center"/>
          </w:tcPr>
          <w:p w:rsidR="00AA6514" w:rsidRPr="00AA6514" w:rsidRDefault="00AA6514" w:rsidP="00AA6514">
            <w:r w:rsidRPr="00AA6514">
              <w:t>2034 г.</w:t>
            </w:r>
          </w:p>
        </w:tc>
        <w:tc>
          <w:tcPr>
            <w:tcW w:w="1854" w:type="dxa"/>
            <w:gridSpan w:val="2"/>
            <w:vAlign w:val="center"/>
          </w:tcPr>
          <w:p w:rsidR="00AA6514" w:rsidRPr="00AA6514" w:rsidRDefault="00AA6514" w:rsidP="00AA6514">
            <w:r w:rsidRPr="00AA6514">
              <w:t>2035 г.</w:t>
            </w:r>
          </w:p>
        </w:tc>
        <w:tc>
          <w:tcPr>
            <w:tcW w:w="1854" w:type="dxa"/>
            <w:gridSpan w:val="2"/>
            <w:vAlign w:val="center"/>
          </w:tcPr>
          <w:p w:rsidR="00AA6514" w:rsidRPr="00AA6514" w:rsidRDefault="00AA6514" w:rsidP="00AA6514">
            <w:r w:rsidRPr="00AA6514">
              <w:t>2036 г.</w:t>
            </w:r>
          </w:p>
        </w:tc>
        <w:tc>
          <w:tcPr>
            <w:tcW w:w="2072" w:type="dxa"/>
            <w:gridSpan w:val="2"/>
            <w:vAlign w:val="center"/>
          </w:tcPr>
          <w:p w:rsidR="00AA6514" w:rsidRPr="00AA6514" w:rsidRDefault="00AA6514" w:rsidP="00AA6514">
            <w:r w:rsidRPr="00AA6514">
              <w:t>2037 г.</w:t>
            </w:r>
          </w:p>
        </w:tc>
        <w:tc>
          <w:tcPr>
            <w:tcW w:w="2072" w:type="dxa"/>
            <w:gridSpan w:val="2"/>
            <w:vAlign w:val="center"/>
          </w:tcPr>
          <w:p w:rsidR="00AA6514" w:rsidRPr="00AA6514" w:rsidRDefault="00AA6514" w:rsidP="00AA6514">
            <w:r w:rsidRPr="00AA6514">
              <w:t>2038 г.</w:t>
            </w:r>
          </w:p>
        </w:tc>
        <w:tc>
          <w:tcPr>
            <w:tcW w:w="2072" w:type="dxa"/>
            <w:gridSpan w:val="2"/>
            <w:vAlign w:val="center"/>
          </w:tcPr>
          <w:p w:rsidR="00AA6514" w:rsidRPr="00AA6514" w:rsidRDefault="00AA6514" w:rsidP="00AA6514">
            <w:r w:rsidRPr="00AA6514">
              <w:t>2039 г.</w:t>
            </w:r>
          </w:p>
        </w:tc>
      </w:tr>
      <w:tr w:rsidR="00AA6514" w:rsidRPr="00AA6514" w:rsidTr="00706E5D">
        <w:trPr>
          <w:trHeight w:val="1406"/>
          <w:jc w:val="center"/>
        </w:trPr>
        <w:tc>
          <w:tcPr>
            <w:tcW w:w="2235" w:type="dxa"/>
            <w:vMerge/>
            <w:vAlign w:val="center"/>
          </w:tcPr>
          <w:p w:rsidR="00AA6514" w:rsidRPr="00AA6514" w:rsidRDefault="00AA6514" w:rsidP="00AA6514"/>
        </w:tc>
        <w:tc>
          <w:tcPr>
            <w:tcW w:w="1121" w:type="dxa"/>
            <w:vMerge/>
            <w:vAlign w:val="center"/>
          </w:tcPr>
          <w:p w:rsidR="00AA6514" w:rsidRPr="00AA6514" w:rsidRDefault="00AA6514" w:rsidP="00AA6514"/>
        </w:tc>
        <w:tc>
          <w:tcPr>
            <w:tcW w:w="1036" w:type="dxa"/>
            <w:textDirection w:val="btLr"/>
            <w:vAlign w:val="center"/>
          </w:tcPr>
          <w:p w:rsidR="00AA6514" w:rsidRPr="00AA6514" w:rsidRDefault="00AA6514" w:rsidP="00AA6514">
            <w:r w:rsidRPr="00AA6514">
              <w:t>01.01.2034-30.06.2034</w:t>
            </w:r>
          </w:p>
        </w:tc>
        <w:tc>
          <w:tcPr>
            <w:tcW w:w="1036" w:type="dxa"/>
            <w:textDirection w:val="btLr"/>
            <w:vAlign w:val="center"/>
          </w:tcPr>
          <w:p w:rsidR="00AA6514" w:rsidRPr="00AA6514" w:rsidRDefault="00AA6514" w:rsidP="00AA6514">
            <w:r w:rsidRPr="00AA6514">
              <w:t>01.07.2034-31.12.2034</w:t>
            </w:r>
          </w:p>
        </w:tc>
        <w:tc>
          <w:tcPr>
            <w:tcW w:w="927" w:type="dxa"/>
            <w:textDirection w:val="btLr"/>
            <w:vAlign w:val="center"/>
          </w:tcPr>
          <w:p w:rsidR="00AA6514" w:rsidRPr="00AA6514" w:rsidRDefault="00AA6514" w:rsidP="00AA6514">
            <w:r w:rsidRPr="00AA6514">
              <w:t>01.01.2035-30.06.2035</w:t>
            </w:r>
          </w:p>
        </w:tc>
        <w:tc>
          <w:tcPr>
            <w:tcW w:w="927" w:type="dxa"/>
            <w:textDirection w:val="btLr"/>
            <w:vAlign w:val="center"/>
          </w:tcPr>
          <w:p w:rsidR="00AA6514" w:rsidRPr="00AA6514" w:rsidRDefault="00AA6514" w:rsidP="00AA6514">
            <w:r w:rsidRPr="00AA6514">
              <w:t>01.07.2035-31.12.2035</w:t>
            </w:r>
          </w:p>
        </w:tc>
        <w:tc>
          <w:tcPr>
            <w:tcW w:w="927" w:type="dxa"/>
            <w:textDirection w:val="btLr"/>
            <w:vAlign w:val="center"/>
          </w:tcPr>
          <w:p w:rsidR="00AA6514" w:rsidRPr="00AA6514" w:rsidRDefault="00AA6514" w:rsidP="00AA6514">
            <w:r w:rsidRPr="00AA6514">
              <w:t>01.01.2036-30.06.2036</w:t>
            </w:r>
          </w:p>
        </w:tc>
        <w:tc>
          <w:tcPr>
            <w:tcW w:w="927" w:type="dxa"/>
            <w:textDirection w:val="btLr"/>
            <w:vAlign w:val="center"/>
          </w:tcPr>
          <w:p w:rsidR="00AA6514" w:rsidRPr="00AA6514" w:rsidRDefault="00AA6514" w:rsidP="00AA6514">
            <w:r w:rsidRPr="00AA6514">
              <w:t>01.07.2036-31.12.2036</w:t>
            </w:r>
          </w:p>
        </w:tc>
        <w:tc>
          <w:tcPr>
            <w:tcW w:w="1036" w:type="dxa"/>
            <w:textDirection w:val="btLr"/>
            <w:vAlign w:val="center"/>
          </w:tcPr>
          <w:p w:rsidR="00AA6514" w:rsidRPr="00AA6514" w:rsidRDefault="00AA6514" w:rsidP="00AA6514">
            <w:r w:rsidRPr="00AA6514">
              <w:t>01.01.2037-30.06.2037</w:t>
            </w:r>
          </w:p>
        </w:tc>
        <w:tc>
          <w:tcPr>
            <w:tcW w:w="1036" w:type="dxa"/>
            <w:textDirection w:val="btLr"/>
            <w:vAlign w:val="center"/>
          </w:tcPr>
          <w:p w:rsidR="00AA6514" w:rsidRPr="00AA6514" w:rsidRDefault="00AA6514" w:rsidP="00AA6514">
            <w:r w:rsidRPr="00AA6514">
              <w:t>01.01.2037-31.12.2037</w:t>
            </w:r>
          </w:p>
        </w:tc>
        <w:tc>
          <w:tcPr>
            <w:tcW w:w="1036" w:type="dxa"/>
            <w:textDirection w:val="btLr"/>
            <w:vAlign w:val="center"/>
          </w:tcPr>
          <w:p w:rsidR="00AA6514" w:rsidRPr="00AA6514" w:rsidRDefault="00AA6514" w:rsidP="00AA6514">
            <w:r w:rsidRPr="00AA6514">
              <w:t>01.01.2038-30.06.2038</w:t>
            </w:r>
          </w:p>
        </w:tc>
        <w:tc>
          <w:tcPr>
            <w:tcW w:w="1036" w:type="dxa"/>
            <w:textDirection w:val="btLr"/>
            <w:vAlign w:val="center"/>
          </w:tcPr>
          <w:p w:rsidR="00AA6514" w:rsidRPr="00AA6514" w:rsidRDefault="00AA6514" w:rsidP="00AA6514">
            <w:r w:rsidRPr="00AA6514">
              <w:t>01.07.2038-31.12.2038</w:t>
            </w:r>
          </w:p>
        </w:tc>
        <w:tc>
          <w:tcPr>
            <w:tcW w:w="1036" w:type="dxa"/>
            <w:textDirection w:val="btLr"/>
            <w:vAlign w:val="center"/>
          </w:tcPr>
          <w:p w:rsidR="00AA6514" w:rsidRPr="00AA6514" w:rsidRDefault="00AA6514" w:rsidP="00AA6514">
            <w:r w:rsidRPr="00AA6514">
              <w:t>01.01.2039-30.06.2039</w:t>
            </w:r>
          </w:p>
        </w:tc>
        <w:tc>
          <w:tcPr>
            <w:tcW w:w="1036" w:type="dxa"/>
            <w:textDirection w:val="btLr"/>
            <w:vAlign w:val="center"/>
          </w:tcPr>
          <w:p w:rsidR="00AA6514" w:rsidRPr="00AA6514" w:rsidRDefault="00AA6514" w:rsidP="00AA6514">
            <w:r w:rsidRPr="00AA6514">
              <w:t>01.01.2039-31.12.2039</w:t>
            </w:r>
          </w:p>
        </w:tc>
      </w:tr>
      <w:tr w:rsidR="00AA6514" w:rsidRPr="00AA6514" w:rsidTr="00706E5D">
        <w:trPr>
          <w:trHeight w:val="582"/>
          <w:jc w:val="center"/>
        </w:trPr>
        <w:tc>
          <w:tcPr>
            <w:tcW w:w="2235" w:type="dxa"/>
            <w:vAlign w:val="center"/>
          </w:tcPr>
          <w:p w:rsidR="00AA6514" w:rsidRPr="00AA6514" w:rsidRDefault="00AA6514" w:rsidP="00AA6514">
            <w:r w:rsidRPr="00AA6514">
              <w:t>Холодное водоснабжение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565,7</w:t>
            </w:r>
          </w:p>
        </w:tc>
        <w:tc>
          <w:tcPr>
            <w:tcW w:w="1036" w:type="dxa"/>
            <w:vAlign w:val="center"/>
          </w:tcPr>
          <w:p w:rsidR="00AA6514" w:rsidRPr="00AA6514" w:rsidRDefault="00AA6514" w:rsidP="00AA6514">
            <w:r w:rsidRPr="00AA6514">
              <w:t>599,6</w:t>
            </w:r>
          </w:p>
        </w:tc>
        <w:tc>
          <w:tcPr>
            <w:tcW w:w="927" w:type="dxa"/>
            <w:vAlign w:val="center"/>
          </w:tcPr>
          <w:p w:rsidR="00AA6514" w:rsidRPr="00AA6514" w:rsidRDefault="00AA6514" w:rsidP="00AA6514">
            <w:r w:rsidRPr="00AA6514">
              <w:t>599,6</w:t>
            </w:r>
          </w:p>
        </w:tc>
        <w:tc>
          <w:tcPr>
            <w:tcW w:w="927" w:type="dxa"/>
            <w:vAlign w:val="center"/>
          </w:tcPr>
          <w:p w:rsidR="00AA6514" w:rsidRPr="00AA6514" w:rsidRDefault="00AA6514" w:rsidP="00AA6514">
            <w:r w:rsidRPr="00AA6514">
              <w:t>635,6</w:t>
            </w:r>
          </w:p>
        </w:tc>
        <w:tc>
          <w:tcPr>
            <w:tcW w:w="927" w:type="dxa"/>
            <w:vAlign w:val="center"/>
          </w:tcPr>
          <w:p w:rsidR="00AA6514" w:rsidRPr="00AA6514" w:rsidRDefault="00AA6514" w:rsidP="00AA6514">
            <w:r w:rsidRPr="00AA6514">
              <w:t>635,6</w:t>
            </w:r>
          </w:p>
        </w:tc>
        <w:tc>
          <w:tcPr>
            <w:tcW w:w="927" w:type="dxa"/>
            <w:vAlign w:val="center"/>
          </w:tcPr>
          <w:p w:rsidR="00AA6514" w:rsidRPr="00AA6514" w:rsidRDefault="00AA6514" w:rsidP="00AA6514">
            <w:r w:rsidRPr="00AA6514">
              <w:t>673,7</w:t>
            </w:r>
          </w:p>
        </w:tc>
        <w:tc>
          <w:tcPr>
            <w:tcW w:w="1036" w:type="dxa"/>
            <w:vAlign w:val="center"/>
          </w:tcPr>
          <w:p w:rsidR="00AA6514" w:rsidRPr="00AA6514" w:rsidRDefault="00AA6514" w:rsidP="00AA6514">
            <w:r w:rsidRPr="00AA6514">
              <w:t>673,7</w:t>
            </w:r>
          </w:p>
        </w:tc>
        <w:tc>
          <w:tcPr>
            <w:tcW w:w="1036" w:type="dxa"/>
            <w:vAlign w:val="center"/>
          </w:tcPr>
          <w:p w:rsidR="00AA6514" w:rsidRPr="00AA6514" w:rsidRDefault="00AA6514" w:rsidP="00AA6514">
            <w:r w:rsidRPr="00AA6514">
              <w:t>714,4</w:t>
            </w:r>
          </w:p>
        </w:tc>
        <w:tc>
          <w:tcPr>
            <w:tcW w:w="1036" w:type="dxa"/>
            <w:vAlign w:val="center"/>
          </w:tcPr>
          <w:p w:rsidR="00AA6514" w:rsidRPr="00AA6514" w:rsidRDefault="00AA6514" w:rsidP="00AA6514">
            <w:r w:rsidRPr="00AA6514">
              <w:t>714,7</w:t>
            </w:r>
          </w:p>
        </w:tc>
        <w:tc>
          <w:tcPr>
            <w:tcW w:w="1036" w:type="dxa"/>
            <w:vAlign w:val="center"/>
          </w:tcPr>
          <w:p w:rsidR="00AA6514" w:rsidRPr="00AA6514" w:rsidRDefault="00AA6514" w:rsidP="00AA6514">
            <w:r w:rsidRPr="00AA6514">
              <w:t>756,9</w:t>
            </w:r>
          </w:p>
        </w:tc>
        <w:tc>
          <w:tcPr>
            <w:tcW w:w="1036" w:type="dxa"/>
            <w:vAlign w:val="center"/>
          </w:tcPr>
          <w:p w:rsidR="00AA6514" w:rsidRPr="00AA6514" w:rsidRDefault="00AA6514" w:rsidP="00AA6514">
            <w:r w:rsidRPr="00AA6514">
              <w:t>756,9</w:t>
            </w:r>
          </w:p>
        </w:tc>
        <w:tc>
          <w:tcPr>
            <w:tcW w:w="1036" w:type="dxa"/>
            <w:vAlign w:val="center"/>
          </w:tcPr>
          <w:p w:rsidR="00AA6514" w:rsidRPr="00AA6514" w:rsidRDefault="00AA6514" w:rsidP="00AA6514">
            <w:r w:rsidRPr="00AA6514">
              <w:t>802,4</w:t>
            </w:r>
          </w:p>
        </w:tc>
      </w:tr>
      <w:tr w:rsidR="00AA6514" w:rsidRPr="00AA6514" w:rsidTr="00706E5D">
        <w:trPr>
          <w:trHeight w:val="582"/>
          <w:jc w:val="center"/>
        </w:trPr>
        <w:tc>
          <w:tcPr>
            <w:tcW w:w="2235" w:type="dxa"/>
            <w:vAlign w:val="center"/>
          </w:tcPr>
          <w:p w:rsidR="00AA6514" w:rsidRPr="00AA6514" w:rsidRDefault="00AA6514" w:rsidP="00AA6514">
            <w:r w:rsidRPr="00AA6514">
              <w:t>Газоснабжение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13,95</w:t>
            </w:r>
          </w:p>
        </w:tc>
        <w:tc>
          <w:tcPr>
            <w:tcW w:w="1036" w:type="dxa"/>
            <w:vAlign w:val="center"/>
          </w:tcPr>
          <w:p w:rsidR="00AA6514" w:rsidRPr="00AA6514" w:rsidRDefault="00AA6514" w:rsidP="00AA6514">
            <w:r w:rsidRPr="00AA6514">
              <w:t>14,37</w:t>
            </w:r>
          </w:p>
        </w:tc>
        <w:tc>
          <w:tcPr>
            <w:tcW w:w="927" w:type="dxa"/>
            <w:vAlign w:val="center"/>
          </w:tcPr>
          <w:p w:rsidR="00AA6514" w:rsidRPr="00AA6514" w:rsidRDefault="00AA6514" w:rsidP="00AA6514">
            <w:r w:rsidRPr="00AA6514">
              <w:t>14,80</w:t>
            </w:r>
          </w:p>
        </w:tc>
        <w:tc>
          <w:tcPr>
            <w:tcW w:w="927" w:type="dxa"/>
            <w:vAlign w:val="center"/>
          </w:tcPr>
          <w:p w:rsidR="00AA6514" w:rsidRPr="00AA6514" w:rsidRDefault="00AA6514" w:rsidP="00AA6514">
            <w:r w:rsidRPr="00AA6514">
              <w:t>15,25</w:t>
            </w:r>
          </w:p>
        </w:tc>
        <w:tc>
          <w:tcPr>
            <w:tcW w:w="927" w:type="dxa"/>
            <w:vAlign w:val="center"/>
          </w:tcPr>
          <w:p w:rsidR="00AA6514" w:rsidRPr="00AA6514" w:rsidRDefault="00AA6514" w:rsidP="00AA6514">
            <w:r w:rsidRPr="00AA6514">
              <w:t>15,70</w:t>
            </w:r>
          </w:p>
        </w:tc>
        <w:tc>
          <w:tcPr>
            <w:tcW w:w="927" w:type="dxa"/>
            <w:vAlign w:val="center"/>
          </w:tcPr>
          <w:p w:rsidR="00AA6514" w:rsidRPr="00AA6514" w:rsidRDefault="00AA6514" w:rsidP="00AA6514">
            <w:r w:rsidRPr="00AA6514">
              <w:t>16,17</w:t>
            </w:r>
          </w:p>
        </w:tc>
        <w:tc>
          <w:tcPr>
            <w:tcW w:w="1036" w:type="dxa"/>
            <w:vAlign w:val="center"/>
          </w:tcPr>
          <w:p w:rsidR="00AA6514" w:rsidRPr="00AA6514" w:rsidRDefault="00AA6514" w:rsidP="00AA6514">
            <w:r w:rsidRPr="00AA6514">
              <w:t>16,66</w:t>
            </w:r>
          </w:p>
        </w:tc>
        <w:tc>
          <w:tcPr>
            <w:tcW w:w="1036" w:type="dxa"/>
            <w:vAlign w:val="center"/>
          </w:tcPr>
          <w:p w:rsidR="00AA6514" w:rsidRPr="00AA6514" w:rsidRDefault="00AA6514" w:rsidP="00AA6514">
            <w:r w:rsidRPr="00AA6514">
              <w:t>17,16</w:t>
            </w:r>
          </w:p>
        </w:tc>
        <w:tc>
          <w:tcPr>
            <w:tcW w:w="1036" w:type="dxa"/>
            <w:vAlign w:val="center"/>
          </w:tcPr>
          <w:p w:rsidR="00AA6514" w:rsidRPr="00AA6514" w:rsidRDefault="00AA6514" w:rsidP="00AA6514">
            <w:r w:rsidRPr="00AA6514">
              <w:t>17,67</w:t>
            </w:r>
          </w:p>
        </w:tc>
        <w:tc>
          <w:tcPr>
            <w:tcW w:w="1036" w:type="dxa"/>
            <w:vAlign w:val="center"/>
          </w:tcPr>
          <w:p w:rsidR="00AA6514" w:rsidRPr="00AA6514" w:rsidRDefault="00AA6514" w:rsidP="00AA6514">
            <w:r w:rsidRPr="00AA6514">
              <w:t>18,20</w:t>
            </w:r>
          </w:p>
        </w:tc>
        <w:tc>
          <w:tcPr>
            <w:tcW w:w="1036" w:type="dxa"/>
            <w:vAlign w:val="center"/>
          </w:tcPr>
          <w:p w:rsidR="00AA6514" w:rsidRPr="00AA6514" w:rsidRDefault="00AA6514" w:rsidP="00AA6514">
            <w:r w:rsidRPr="00AA6514">
              <w:t>18,75</w:t>
            </w:r>
          </w:p>
        </w:tc>
        <w:tc>
          <w:tcPr>
            <w:tcW w:w="1036" w:type="dxa"/>
            <w:vAlign w:val="center"/>
          </w:tcPr>
          <w:p w:rsidR="00AA6514" w:rsidRPr="00AA6514" w:rsidRDefault="00AA6514" w:rsidP="00AA6514">
            <w:r w:rsidRPr="00AA6514">
              <w:t>19,31</w:t>
            </w:r>
          </w:p>
        </w:tc>
      </w:tr>
      <w:tr w:rsidR="00AA6514" w:rsidRPr="00AA6514" w:rsidTr="00706E5D">
        <w:trPr>
          <w:trHeight w:val="582"/>
          <w:jc w:val="center"/>
        </w:trPr>
        <w:tc>
          <w:tcPr>
            <w:tcW w:w="2235" w:type="dxa"/>
            <w:vAlign w:val="center"/>
          </w:tcPr>
          <w:p w:rsidR="00AA6514" w:rsidRPr="00AA6514" w:rsidRDefault="00AA6514" w:rsidP="00AA6514">
            <w:r w:rsidRPr="00AA6514">
              <w:lastRenderedPageBreak/>
              <w:t>Электроснабжение</w:t>
            </w:r>
          </w:p>
        </w:tc>
        <w:tc>
          <w:tcPr>
            <w:tcW w:w="1121" w:type="dxa"/>
            <w:vAlign w:val="center"/>
          </w:tcPr>
          <w:p w:rsidR="00AA6514" w:rsidRPr="00AA6514" w:rsidRDefault="00AA6514" w:rsidP="00AA6514">
            <w:r w:rsidRPr="00AA6514">
              <w:t>руб./кВтч</w:t>
            </w:r>
          </w:p>
        </w:tc>
        <w:tc>
          <w:tcPr>
            <w:tcW w:w="1036" w:type="dxa"/>
            <w:vAlign w:val="center"/>
          </w:tcPr>
          <w:p w:rsidR="00AA6514" w:rsidRPr="00AA6514" w:rsidRDefault="00AA6514" w:rsidP="00AA6514">
            <w:r w:rsidRPr="00AA6514">
              <w:t>10,31</w:t>
            </w:r>
          </w:p>
        </w:tc>
        <w:tc>
          <w:tcPr>
            <w:tcW w:w="1036" w:type="dxa"/>
            <w:vAlign w:val="center"/>
          </w:tcPr>
          <w:p w:rsidR="00AA6514" w:rsidRPr="00AA6514" w:rsidRDefault="00AA6514" w:rsidP="00AA6514">
            <w:r w:rsidRPr="00AA6514">
              <w:t>10,62</w:t>
            </w:r>
          </w:p>
        </w:tc>
        <w:tc>
          <w:tcPr>
            <w:tcW w:w="927" w:type="dxa"/>
            <w:vAlign w:val="center"/>
          </w:tcPr>
          <w:p w:rsidR="00AA6514" w:rsidRPr="00AA6514" w:rsidRDefault="00AA6514" w:rsidP="00AA6514">
            <w:r w:rsidRPr="00AA6514">
              <w:t>10,93</w:t>
            </w:r>
          </w:p>
        </w:tc>
        <w:tc>
          <w:tcPr>
            <w:tcW w:w="927" w:type="dxa"/>
            <w:vAlign w:val="center"/>
          </w:tcPr>
          <w:p w:rsidR="00AA6514" w:rsidRPr="00AA6514" w:rsidRDefault="00AA6514" w:rsidP="00AA6514">
            <w:r w:rsidRPr="00AA6514">
              <w:t>11,26</w:t>
            </w:r>
          </w:p>
        </w:tc>
        <w:tc>
          <w:tcPr>
            <w:tcW w:w="927" w:type="dxa"/>
            <w:vAlign w:val="center"/>
          </w:tcPr>
          <w:p w:rsidR="00AA6514" w:rsidRPr="00AA6514" w:rsidRDefault="00AA6514" w:rsidP="00AA6514">
            <w:r w:rsidRPr="00AA6514">
              <w:t>11,60</w:t>
            </w:r>
          </w:p>
        </w:tc>
        <w:tc>
          <w:tcPr>
            <w:tcW w:w="927" w:type="dxa"/>
            <w:vAlign w:val="center"/>
          </w:tcPr>
          <w:p w:rsidR="00AA6514" w:rsidRPr="00AA6514" w:rsidRDefault="00AA6514" w:rsidP="00AA6514">
            <w:r w:rsidRPr="00AA6514">
              <w:t>11,95</w:t>
            </w:r>
          </w:p>
        </w:tc>
        <w:tc>
          <w:tcPr>
            <w:tcW w:w="1036" w:type="dxa"/>
            <w:vAlign w:val="center"/>
          </w:tcPr>
          <w:p w:rsidR="00AA6514" w:rsidRPr="00AA6514" w:rsidRDefault="00AA6514" w:rsidP="00AA6514">
            <w:r w:rsidRPr="00AA6514">
              <w:t>12,31</w:t>
            </w:r>
          </w:p>
        </w:tc>
        <w:tc>
          <w:tcPr>
            <w:tcW w:w="1036" w:type="dxa"/>
            <w:vAlign w:val="center"/>
          </w:tcPr>
          <w:p w:rsidR="00AA6514" w:rsidRPr="00AA6514" w:rsidRDefault="00AA6514" w:rsidP="00AA6514">
            <w:r w:rsidRPr="00AA6514">
              <w:t>12,68</w:t>
            </w:r>
          </w:p>
        </w:tc>
        <w:tc>
          <w:tcPr>
            <w:tcW w:w="1036" w:type="dxa"/>
            <w:vAlign w:val="center"/>
          </w:tcPr>
          <w:p w:rsidR="00AA6514" w:rsidRPr="00AA6514" w:rsidRDefault="00AA6514" w:rsidP="00AA6514">
            <w:r w:rsidRPr="00AA6514">
              <w:t>13,06</w:t>
            </w:r>
          </w:p>
        </w:tc>
        <w:tc>
          <w:tcPr>
            <w:tcW w:w="1036" w:type="dxa"/>
            <w:vAlign w:val="center"/>
          </w:tcPr>
          <w:p w:rsidR="00AA6514" w:rsidRPr="00AA6514" w:rsidRDefault="00AA6514" w:rsidP="00AA6514">
            <w:r w:rsidRPr="00AA6514">
              <w:t>13,45</w:t>
            </w:r>
          </w:p>
        </w:tc>
        <w:tc>
          <w:tcPr>
            <w:tcW w:w="1036" w:type="dxa"/>
            <w:vAlign w:val="center"/>
          </w:tcPr>
          <w:p w:rsidR="00AA6514" w:rsidRPr="00AA6514" w:rsidRDefault="00AA6514" w:rsidP="00AA6514">
            <w:r w:rsidRPr="00AA6514">
              <w:t>13,85</w:t>
            </w:r>
          </w:p>
        </w:tc>
        <w:tc>
          <w:tcPr>
            <w:tcW w:w="1036" w:type="dxa"/>
            <w:vAlign w:val="center"/>
          </w:tcPr>
          <w:p w:rsidR="00AA6514" w:rsidRPr="00AA6514" w:rsidRDefault="00AA6514" w:rsidP="00AA6514">
            <w:r w:rsidRPr="00AA6514">
              <w:t>14,27</w:t>
            </w:r>
          </w:p>
        </w:tc>
      </w:tr>
      <w:tr w:rsidR="00AA6514" w:rsidRPr="00AA6514" w:rsidTr="00706E5D">
        <w:trPr>
          <w:trHeight w:val="582"/>
          <w:jc w:val="center"/>
        </w:trPr>
        <w:tc>
          <w:tcPr>
            <w:tcW w:w="2235" w:type="dxa"/>
            <w:vMerge w:val="restart"/>
            <w:vAlign w:val="center"/>
          </w:tcPr>
          <w:p w:rsidR="00AA6514" w:rsidRPr="00AA6514" w:rsidRDefault="00AA6514" w:rsidP="00AA6514">
            <w:r w:rsidRPr="00AA6514">
              <w:t>Сбор и вывоз ТКО</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851,66</w:t>
            </w:r>
          </w:p>
        </w:tc>
        <w:tc>
          <w:tcPr>
            <w:tcW w:w="1036" w:type="dxa"/>
            <w:vAlign w:val="center"/>
          </w:tcPr>
          <w:p w:rsidR="00AA6514" w:rsidRPr="00AA6514" w:rsidRDefault="00AA6514" w:rsidP="00AA6514">
            <w:r w:rsidRPr="00AA6514">
              <w:t>877,21</w:t>
            </w:r>
          </w:p>
        </w:tc>
        <w:tc>
          <w:tcPr>
            <w:tcW w:w="927" w:type="dxa"/>
            <w:vAlign w:val="center"/>
          </w:tcPr>
          <w:p w:rsidR="00AA6514" w:rsidRPr="00AA6514" w:rsidRDefault="00AA6514" w:rsidP="00AA6514">
            <w:r w:rsidRPr="00AA6514">
              <w:t>903,53</w:t>
            </w:r>
          </w:p>
        </w:tc>
        <w:tc>
          <w:tcPr>
            <w:tcW w:w="927" w:type="dxa"/>
            <w:vAlign w:val="center"/>
          </w:tcPr>
          <w:p w:rsidR="00AA6514" w:rsidRPr="00AA6514" w:rsidRDefault="00AA6514" w:rsidP="00AA6514">
            <w:r w:rsidRPr="00AA6514">
              <w:t>930,63</w:t>
            </w:r>
          </w:p>
        </w:tc>
        <w:tc>
          <w:tcPr>
            <w:tcW w:w="927" w:type="dxa"/>
            <w:vAlign w:val="center"/>
          </w:tcPr>
          <w:p w:rsidR="00AA6514" w:rsidRPr="00AA6514" w:rsidRDefault="00AA6514" w:rsidP="00AA6514">
            <w:r w:rsidRPr="00AA6514">
              <w:t>958,55</w:t>
            </w:r>
          </w:p>
        </w:tc>
        <w:tc>
          <w:tcPr>
            <w:tcW w:w="927" w:type="dxa"/>
            <w:vAlign w:val="center"/>
          </w:tcPr>
          <w:p w:rsidR="00AA6514" w:rsidRPr="00AA6514" w:rsidRDefault="00AA6514" w:rsidP="00AA6514">
            <w:r w:rsidRPr="00AA6514">
              <w:t>987,31</w:t>
            </w:r>
          </w:p>
        </w:tc>
        <w:tc>
          <w:tcPr>
            <w:tcW w:w="1036" w:type="dxa"/>
            <w:vAlign w:val="center"/>
          </w:tcPr>
          <w:p w:rsidR="00AA6514" w:rsidRPr="00AA6514" w:rsidRDefault="00AA6514" w:rsidP="00AA6514">
            <w:r w:rsidRPr="00AA6514">
              <w:t>1016,93</w:t>
            </w:r>
          </w:p>
        </w:tc>
        <w:tc>
          <w:tcPr>
            <w:tcW w:w="1036" w:type="dxa"/>
            <w:vAlign w:val="center"/>
          </w:tcPr>
          <w:p w:rsidR="00AA6514" w:rsidRPr="00AA6514" w:rsidRDefault="00AA6514" w:rsidP="00AA6514">
            <w:r w:rsidRPr="00AA6514">
              <w:t>1047,44</w:t>
            </w:r>
          </w:p>
        </w:tc>
        <w:tc>
          <w:tcPr>
            <w:tcW w:w="1036" w:type="dxa"/>
            <w:vAlign w:val="center"/>
          </w:tcPr>
          <w:p w:rsidR="00AA6514" w:rsidRPr="00AA6514" w:rsidRDefault="00AA6514" w:rsidP="00AA6514">
            <w:r w:rsidRPr="00AA6514">
              <w:t>1078,86</w:t>
            </w:r>
          </w:p>
        </w:tc>
        <w:tc>
          <w:tcPr>
            <w:tcW w:w="1036" w:type="dxa"/>
            <w:vAlign w:val="center"/>
          </w:tcPr>
          <w:p w:rsidR="00AA6514" w:rsidRPr="00AA6514" w:rsidRDefault="00AA6514" w:rsidP="00AA6514">
            <w:r w:rsidRPr="00AA6514">
              <w:t>1111,23</w:t>
            </w:r>
          </w:p>
        </w:tc>
        <w:tc>
          <w:tcPr>
            <w:tcW w:w="1036" w:type="dxa"/>
            <w:vAlign w:val="center"/>
          </w:tcPr>
          <w:p w:rsidR="00AA6514" w:rsidRPr="00AA6514" w:rsidRDefault="00AA6514" w:rsidP="00AA6514">
            <w:r w:rsidRPr="00AA6514">
              <w:t>1144,56</w:t>
            </w:r>
          </w:p>
        </w:tc>
        <w:tc>
          <w:tcPr>
            <w:tcW w:w="1036" w:type="dxa"/>
            <w:vAlign w:val="center"/>
          </w:tcPr>
          <w:p w:rsidR="00AA6514" w:rsidRPr="00AA6514" w:rsidRDefault="00AA6514" w:rsidP="00AA6514">
            <w:r w:rsidRPr="00AA6514">
              <w:t>1178,90</w:t>
            </w:r>
          </w:p>
        </w:tc>
      </w:tr>
      <w:tr w:rsidR="00AA6514" w:rsidRPr="00AA6514" w:rsidTr="00706E5D">
        <w:trPr>
          <w:trHeight w:val="582"/>
          <w:jc w:val="center"/>
        </w:trPr>
        <w:tc>
          <w:tcPr>
            <w:tcW w:w="2235" w:type="dxa"/>
            <w:vMerge/>
            <w:vAlign w:val="center"/>
          </w:tcPr>
          <w:p w:rsidR="00AA6514" w:rsidRPr="00AA6514" w:rsidRDefault="00AA6514" w:rsidP="00AA6514"/>
        </w:tc>
        <w:tc>
          <w:tcPr>
            <w:tcW w:w="1121" w:type="dxa"/>
            <w:vAlign w:val="center"/>
          </w:tcPr>
          <w:p w:rsidR="00AA6514" w:rsidRPr="00AA6514" w:rsidRDefault="00AA6514" w:rsidP="00AA6514">
            <w:r w:rsidRPr="00AA6514">
              <w:t>руб./чел</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927"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r>
      <w:tr w:rsidR="00AA6514" w:rsidRPr="00AA6514" w:rsidTr="00706E5D">
        <w:trPr>
          <w:trHeight w:val="582"/>
          <w:jc w:val="center"/>
        </w:trPr>
        <w:tc>
          <w:tcPr>
            <w:tcW w:w="2235" w:type="dxa"/>
            <w:vMerge w:val="restart"/>
            <w:vAlign w:val="center"/>
          </w:tcPr>
          <w:p w:rsidR="00AA6514" w:rsidRPr="00AA6514" w:rsidRDefault="00AA6514" w:rsidP="00AA6514">
            <w:r w:rsidRPr="00AA6514">
              <w:t>Наименование ресурса</w:t>
            </w:r>
          </w:p>
        </w:tc>
        <w:tc>
          <w:tcPr>
            <w:tcW w:w="1121" w:type="dxa"/>
            <w:vMerge w:val="restart"/>
            <w:vAlign w:val="center"/>
          </w:tcPr>
          <w:p w:rsidR="00AA6514" w:rsidRPr="00AA6514" w:rsidRDefault="00AA6514" w:rsidP="00AA6514">
            <w:r w:rsidRPr="00AA6514">
              <w:t>Ед. измерения</w:t>
            </w:r>
          </w:p>
        </w:tc>
        <w:tc>
          <w:tcPr>
            <w:tcW w:w="11996" w:type="dxa"/>
            <w:gridSpan w:val="12"/>
            <w:vAlign w:val="center"/>
          </w:tcPr>
          <w:p w:rsidR="00AA6514" w:rsidRPr="00AA6514" w:rsidRDefault="00AA6514" w:rsidP="00AA6514">
            <w:r w:rsidRPr="00AA6514">
              <w:t>Прогноз</w:t>
            </w:r>
          </w:p>
        </w:tc>
      </w:tr>
      <w:tr w:rsidR="00AA6514" w:rsidRPr="00AA6514" w:rsidTr="00706E5D">
        <w:trPr>
          <w:gridAfter w:val="10"/>
          <w:wAfter w:w="9924" w:type="dxa"/>
          <w:trHeight w:val="582"/>
          <w:jc w:val="center"/>
        </w:trPr>
        <w:tc>
          <w:tcPr>
            <w:tcW w:w="2235" w:type="dxa"/>
            <w:vMerge/>
            <w:vAlign w:val="center"/>
          </w:tcPr>
          <w:p w:rsidR="00AA6514" w:rsidRPr="00AA6514" w:rsidRDefault="00AA6514" w:rsidP="00AA6514"/>
        </w:tc>
        <w:tc>
          <w:tcPr>
            <w:tcW w:w="1121" w:type="dxa"/>
            <w:vMerge/>
            <w:vAlign w:val="center"/>
          </w:tcPr>
          <w:p w:rsidR="00AA6514" w:rsidRPr="00AA6514" w:rsidRDefault="00AA6514" w:rsidP="00AA6514"/>
        </w:tc>
        <w:tc>
          <w:tcPr>
            <w:tcW w:w="2072" w:type="dxa"/>
            <w:gridSpan w:val="2"/>
            <w:vAlign w:val="center"/>
          </w:tcPr>
          <w:p w:rsidR="00AA6514" w:rsidRPr="00AA6514" w:rsidRDefault="00AA6514" w:rsidP="00AA6514">
            <w:r w:rsidRPr="00AA6514">
              <w:t>2040 г.</w:t>
            </w:r>
          </w:p>
        </w:tc>
      </w:tr>
      <w:tr w:rsidR="00AA6514" w:rsidRPr="00AA6514" w:rsidTr="00706E5D">
        <w:trPr>
          <w:gridAfter w:val="10"/>
          <w:wAfter w:w="9924" w:type="dxa"/>
          <w:trHeight w:val="1447"/>
          <w:jc w:val="center"/>
        </w:trPr>
        <w:tc>
          <w:tcPr>
            <w:tcW w:w="2235" w:type="dxa"/>
            <w:vAlign w:val="center"/>
          </w:tcPr>
          <w:p w:rsidR="00AA6514" w:rsidRPr="00AA6514" w:rsidRDefault="00AA6514" w:rsidP="00AA6514"/>
        </w:tc>
        <w:tc>
          <w:tcPr>
            <w:tcW w:w="1121" w:type="dxa"/>
            <w:vAlign w:val="center"/>
          </w:tcPr>
          <w:p w:rsidR="00AA6514" w:rsidRPr="00AA6514" w:rsidRDefault="00AA6514" w:rsidP="00AA6514"/>
        </w:tc>
        <w:tc>
          <w:tcPr>
            <w:tcW w:w="1036" w:type="dxa"/>
            <w:textDirection w:val="btLr"/>
            <w:vAlign w:val="center"/>
          </w:tcPr>
          <w:p w:rsidR="00AA6514" w:rsidRPr="00AA6514" w:rsidRDefault="00AA6514" w:rsidP="00AA6514">
            <w:r w:rsidRPr="00AA6514">
              <w:t>01.01.2040-30.06.2040</w:t>
            </w:r>
          </w:p>
        </w:tc>
        <w:tc>
          <w:tcPr>
            <w:tcW w:w="1036" w:type="dxa"/>
            <w:textDirection w:val="btLr"/>
            <w:vAlign w:val="center"/>
          </w:tcPr>
          <w:p w:rsidR="00AA6514" w:rsidRPr="00AA6514" w:rsidRDefault="00AA6514" w:rsidP="00AA6514">
            <w:r w:rsidRPr="00AA6514">
              <w:t>01.07.2040-31.12.2040</w:t>
            </w:r>
          </w:p>
        </w:tc>
      </w:tr>
      <w:tr w:rsidR="00AA6514" w:rsidRPr="00AA6514" w:rsidTr="00706E5D">
        <w:trPr>
          <w:gridAfter w:val="10"/>
          <w:wAfter w:w="9924" w:type="dxa"/>
          <w:trHeight w:val="582"/>
          <w:jc w:val="center"/>
        </w:trPr>
        <w:tc>
          <w:tcPr>
            <w:tcW w:w="2235" w:type="dxa"/>
            <w:vAlign w:val="center"/>
          </w:tcPr>
          <w:p w:rsidR="00AA6514" w:rsidRPr="00AA6514" w:rsidRDefault="00AA6514" w:rsidP="00AA6514">
            <w:r w:rsidRPr="00AA6514">
              <w:t>Холодное водоснабжение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802,4</w:t>
            </w:r>
          </w:p>
        </w:tc>
        <w:tc>
          <w:tcPr>
            <w:tcW w:w="1036" w:type="dxa"/>
            <w:vAlign w:val="center"/>
          </w:tcPr>
          <w:p w:rsidR="00AA6514" w:rsidRPr="00AA6514" w:rsidRDefault="00AA6514" w:rsidP="00AA6514">
            <w:r w:rsidRPr="00AA6514">
              <w:t>850,6</w:t>
            </w:r>
          </w:p>
        </w:tc>
      </w:tr>
      <w:tr w:rsidR="00AA6514" w:rsidRPr="00AA6514" w:rsidTr="00706E5D">
        <w:trPr>
          <w:gridAfter w:val="10"/>
          <w:wAfter w:w="9924" w:type="dxa"/>
          <w:trHeight w:val="582"/>
          <w:jc w:val="center"/>
        </w:trPr>
        <w:tc>
          <w:tcPr>
            <w:tcW w:w="2235" w:type="dxa"/>
            <w:vAlign w:val="center"/>
          </w:tcPr>
          <w:p w:rsidR="00AA6514" w:rsidRPr="00AA6514" w:rsidRDefault="00AA6514" w:rsidP="00AA6514">
            <w:r w:rsidRPr="00AA6514">
              <w:t>Водоотведение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247,20</w:t>
            </w:r>
          </w:p>
        </w:tc>
        <w:tc>
          <w:tcPr>
            <w:tcW w:w="1036" w:type="dxa"/>
            <w:vAlign w:val="center"/>
          </w:tcPr>
          <w:p w:rsidR="00AA6514" w:rsidRPr="00AA6514" w:rsidRDefault="00AA6514" w:rsidP="00AA6514">
            <w:r w:rsidRPr="00AA6514">
              <w:t>254,61</w:t>
            </w:r>
          </w:p>
        </w:tc>
      </w:tr>
      <w:tr w:rsidR="00AA6514" w:rsidRPr="00AA6514" w:rsidTr="00706E5D">
        <w:trPr>
          <w:gridAfter w:val="10"/>
          <w:wAfter w:w="9924" w:type="dxa"/>
          <w:trHeight w:val="582"/>
          <w:jc w:val="center"/>
        </w:trPr>
        <w:tc>
          <w:tcPr>
            <w:tcW w:w="2235" w:type="dxa"/>
            <w:vAlign w:val="center"/>
          </w:tcPr>
          <w:p w:rsidR="00AA6514" w:rsidRPr="00AA6514" w:rsidRDefault="00AA6514" w:rsidP="00AA6514">
            <w:r w:rsidRPr="00AA6514">
              <w:t>Теплоснабжение</w:t>
            </w:r>
          </w:p>
        </w:tc>
        <w:tc>
          <w:tcPr>
            <w:tcW w:w="1121" w:type="dxa"/>
            <w:vAlign w:val="center"/>
          </w:tcPr>
          <w:p w:rsidR="00AA6514" w:rsidRPr="00AA6514" w:rsidRDefault="00AA6514" w:rsidP="00AA6514">
            <w:r w:rsidRPr="00AA6514">
              <w:t>руб./Гкал</w:t>
            </w:r>
          </w:p>
        </w:tc>
        <w:tc>
          <w:tcPr>
            <w:tcW w:w="1036" w:type="dxa"/>
            <w:vAlign w:val="center"/>
          </w:tcPr>
          <w:p w:rsidR="00AA6514" w:rsidRPr="00AA6514" w:rsidRDefault="00AA6514" w:rsidP="00AA6514">
            <w:r w:rsidRPr="00AA6514">
              <w:t>9421,12</w:t>
            </w:r>
          </w:p>
        </w:tc>
        <w:tc>
          <w:tcPr>
            <w:tcW w:w="1036" w:type="dxa"/>
            <w:vAlign w:val="center"/>
          </w:tcPr>
          <w:p w:rsidR="00AA6514" w:rsidRPr="00AA6514" w:rsidRDefault="00AA6514" w:rsidP="00AA6514">
            <w:r w:rsidRPr="00AA6514">
              <w:t>9703,75</w:t>
            </w:r>
          </w:p>
        </w:tc>
      </w:tr>
      <w:tr w:rsidR="00AA6514" w:rsidRPr="00AA6514" w:rsidTr="00706E5D">
        <w:trPr>
          <w:gridAfter w:val="10"/>
          <w:wAfter w:w="9924" w:type="dxa"/>
          <w:trHeight w:val="582"/>
          <w:jc w:val="center"/>
        </w:trPr>
        <w:tc>
          <w:tcPr>
            <w:tcW w:w="2235" w:type="dxa"/>
            <w:vAlign w:val="center"/>
          </w:tcPr>
          <w:p w:rsidR="00AA6514" w:rsidRPr="00AA6514" w:rsidRDefault="00AA6514" w:rsidP="00AA6514">
            <w:r w:rsidRPr="00AA6514">
              <w:t>Газоснабжение</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19,89</w:t>
            </w:r>
          </w:p>
        </w:tc>
        <w:tc>
          <w:tcPr>
            <w:tcW w:w="1036" w:type="dxa"/>
            <w:vAlign w:val="center"/>
          </w:tcPr>
          <w:p w:rsidR="00AA6514" w:rsidRPr="00AA6514" w:rsidRDefault="00AA6514" w:rsidP="00AA6514">
            <w:r w:rsidRPr="00AA6514">
              <w:t>20,49</w:t>
            </w:r>
          </w:p>
        </w:tc>
      </w:tr>
      <w:tr w:rsidR="00AA6514" w:rsidRPr="00AA6514" w:rsidTr="00706E5D">
        <w:trPr>
          <w:gridAfter w:val="10"/>
          <w:wAfter w:w="9924" w:type="dxa"/>
          <w:trHeight w:val="582"/>
          <w:jc w:val="center"/>
        </w:trPr>
        <w:tc>
          <w:tcPr>
            <w:tcW w:w="2235" w:type="dxa"/>
            <w:vAlign w:val="center"/>
          </w:tcPr>
          <w:p w:rsidR="00AA6514" w:rsidRPr="00AA6514" w:rsidRDefault="00AA6514" w:rsidP="00AA6514">
            <w:r w:rsidRPr="00AA6514">
              <w:t>Электроснабжение</w:t>
            </w:r>
          </w:p>
        </w:tc>
        <w:tc>
          <w:tcPr>
            <w:tcW w:w="1121" w:type="dxa"/>
            <w:vAlign w:val="center"/>
          </w:tcPr>
          <w:p w:rsidR="00AA6514" w:rsidRPr="00AA6514" w:rsidRDefault="00AA6514" w:rsidP="00AA6514">
            <w:r w:rsidRPr="00AA6514">
              <w:t>руб./кВтч</w:t>
            </w:r>
          </w:p>
        </w:tc>
        <w:tc>
          <w:tcPr>
            <w:tcW w:w="1036" w:type="dxa"/>
            <w:vAlign w:val="center"/>
          </w:tcPr>
          <w:p w:rsidR="00AA6514" w:rsidRPr="00AA6514" w:rsidRDefault="00AA6514" w:rsidP="00AA6514">
            <w:r w:rsidRPr="00AA6514">
              <w:t>14,69</w:t>
            </w:r>
          </w:p>
        </w:tc>
        <w:tc>
          <w:tcPr>
            <w:tcW w:w="1036" w:type="dxa"/>
            <w:vAlign w:val="center"/>
          </w:tcPr>
          <w:p w:rsidR="00AA6514" w:rsidRPr="00AA6514" w:rsidRDefault="00AA6514" w:rsidP="00AA6514">
            <w:r w:rsidRPr="00AA6514">
              <w:t>15,13</w:t>
            </w:r>
          </w:p>
        </w:tc>
      </w:tr>
      <w:tr w:rsidR="00AA6514" w:rsidRPr="00AA6514" w:rsidTr="00706E5D">
        <w:trPr>
          <w:gridAfter w:val="10"/>
          <w:wAfter w:w="9924" w:type="dxa"/>
          <w:trHeight w:val="582"/>
          <w:jc w:val="center"/>
        </w:trPr>
        <w:tc>
          <w:tcPr>
            <w:tcW w:w="2235" w:type="dxa"/>
            <w:vMerge w:val="restart"/>
            <w:vAlign w:val="center"/>
          </w:tcPr>
          <w:p w:rsidR="00AA6514" w:rsidRPr="00AA6514" w:rsidRDefault="00AA6514" w:rsidP="00AA6514">
            <w:r w:rsidRPr="00AA6514">
              <w:t>Сбор и вывоз ТКО</w:t>
            </w:r>
          </w:p>
        </w:tc>
        <w:tc>
          <w:tcPr>
            <w:tcW w:w="1121" w:type="dxa"/>
            <w:vAlign w:val="center"/>
          </w:tcPr>
          <w:p w:rsidR="00AA6514" w:rsidRPr="00AA6514" w:rsidRDefault="00AA6514" w:rsidP="00AA6514">
            <w:r w:rsidRPr="00AA6514">
              <w:t>руб./м3</w:t>
            </w:r>
          </w:p>
        </w:tc>
        <w:tc>
          <w:tcPr>
            <w:tcW w:w="1036" w:type="dxa"/>
            <w:vAlign w:val="center"/>
          </w:tcPr>
          <w:p w:rsidR="00AA6514" w:rsidRPr="00AA6514" w:rsidRDefault="00AA6514" w:rsidP="00AA6514">
            <w:r w:rsidRPr="00AA6514">
              <w:t>1214,27</w:t>
            </w:r>
          </w:p>
        </w:tc>
        <w:tc>
          <w:tcPr>
            <w:tcW w:w="1036" w:type="dxa"/>
            <w:vAlign w:val="center"/>
          </w:tcPr>
          <w:p w:rsidR="00AA6514" w:rsidRPr="00AA6514" w:rsidRDefault="00AA6514" w:rsidP="00AA6514">
            <w:r w:rsidRPr="00AA6514">
              <w:t>1250,69</w:t>
            </w:r>
          </w:p>
        </w:tc>
      </w:tr>
      <w:tr w:rsidR="00AA6514" w:rsidRPr="00AA6514" w:rsidTr="00706E5D">
        <w:trPr>
          <w:gridAfter w:val="10"/>
          <w:wAfter w:w="9924" w:type="dxa"/>
          <w:trHeight w:val="582"/>
          <w:jc w:val="center"/>
        </w:trPr>
        <w:tc>
          <w:tcPr>
            <w:tcW w:w="2235" w:type="dxa"/>
            <w:vMerge/>
            <w:vAlign w:val="center"/>
          </w:tcPr>
          <w:p w:rsidR="00AA6514" w:rsidRPr="00AA6514" w:rsidRDefault="00AA6514" w:rsidP="00AA6514"/>
        </w:tc>
        <w:tc>
          <w:tcPr>
            <w:tcW w:w="1121" w:type="dxa"/>
            <w:vAlign w:val="center"/>
          </w:tcPr>
          <w:p w:rsidR="00AA6514" w:rsidRPr="00AA6514" w:rsidRDefault="00AA6514" w:rsidP="00AA6514">
            <w:r w:rsidRPr="00AA6514">
              <w:t>руб./чел</w:t>
            </w:r>
          </w:p>
        </w:tc>
        <w:tc>
          <w:tcPr>
            <w:tcW w:w="1036" w:type="dxa"/>
            <w:vAlign w:val="center"/>
          </w:tcPr>
          <w:p w:rsidR="00AA6514" w:rsidRPr="00AA6514" w:rsidRDefault="00AA6514" w:rsidP="00AA6514">
            <w:r w:rsidRPr="00AA6514">
              <w:t>-</w:t>
            </w:r>
          </w:p>
        </w:tc>
        <w:tc>
          <w:tcPr>
            <w:tcW w:w="1036" w:type="dxa"/>
            <w:vAlign w:val="center"/>
          </w:tcPr>
          <w:p w:rsidR="00AA6514" w:rsidRPr="00AA6514" w:rsidRDefault="00AA6514" w:rsidP="00AA6514">
            <w:r w:rsidRPr="00AA6514">
              <w:t>-</w:t>
            </w:r>
          </w:p>
        </w:tc>
      </w:tr>
    </w:tbl>
    <w:p w:rsidR="00AA6514" w:rsidRPr="00AA6514" w:rsidRDefault="00AA6514" w:rsidP="00AA6514"/>
    <w:p w:rsidR="00AA6514" w:rsidRPr="00AA6514" w:rsidRDefault="00AA6514" w:rsidP="00AA6514">
      <w:pPr>
        <w:sectPr w:rsidR="00AA6514" w:rsidRPr="00AA6514" w:rsidSect="00706E5D">
          <w:headerReference w:type="default" r:id="rId24"/>
          <w:pgSz w:w="16838" w:h="11906" w:orient="landscape"/>
          <w:pgMar w:top="1701" w:right="851" w:bottom="567" w:left="851" w:header="709" w:footer="709" w:gutter="0"/>
          <w:cols w:space="708"/>
          <w:docGrid w:linePitch="360"/>
        </w:sectPr>
      </w:pPr>
    </w:p>
    <w:p w:rsidR="00AA6514" w:rsidRPr="00AA6514" w:rsidRDefault="00AA6514" w:rsidP="00AA6514">
      <w:r w:rsidRPr="00AA6514">
        <w:lastRenderedPageBreak/>
        <w:t>9. Результаты оценки совокупного платежа граждан за коммунальные услуги на соответствие критериям доступности</w:t>
      </w:r>
    </w:p>
    <w:p w:rsidR="00AA6514" w:rsidRPr="00AA6514" w:rsidRDefault="00AA6514" w:rsidP="00AA6514">
      <w:r w:rsidRPr="00AA6514">
        <w:t>Таблица № 31 – Динамика доступности для населения коммунальных услуг в Волочаевском</w:t>
      </w:r>
      <w:r>
        <w:t xml:space="preserve"> </w:t>
      </w:r>
      <w:r w:rsidRPr="00AA6514">
        <w:t>сельском</w:t>
      </w:r>
      <w:r>
        <w:t xml:space="preserve"> </w:t>
      </w:r>
      <w:r w:rsidRPr="00AA6514">
        <w:t>поселении</w:t>
      </w:r>
      <w:r>
        <w:t xml:space="preserve"> </w:t>
      </w:r>
      <w:r w:rsidRPr="00AA6514">
        <w:t>Орловского района Ростовской области.</w:t>
      </w:r>
    </w:p>
    <w:tbl>
      <w:tblPr>
        <w:tblW w:w="15310"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4281"/>
        <w:gridCol w:w="1471"/>
        <w:gridCol w:w="1297"/>
        <w:gridCol w:w="164"/>
        <w:gridCol w:w="884"/>
        <w:gridCol w:w="1002"/>
        <w:gridCol w:w="1037"/>
        <w:gridCol w:w="1096"/>
        <w:gridCol w:w="1124"/>
        <w:gridCol w:w="1255"/>
        <w:gridCol w:w="1699"/>
      </w:tblGrid>
      <w:tr w:rsidR="00AA6514" w:rsidRPr="00AA6514" w:rsidTr="00706E5D">
        <w:trPr>
          <w:trHeight w:val="275"/>
        </w:trPr>
        <w:tc>
          <w:tcPr>
            <w:tcW w:w="4362" w:type="dxa"/>
            <w:vMerge w:val="restart"/>
            <w:shd w:val="clear" w:color="auto" w:fill="FFFFFF"/>
            <w:vAlign w:val="center"/>
          </w:tcPr>
          <w:p w:rsidR="00AA6514" w:rsidRPr="00AA6514" w:rsidRDefault="00AA6514" w:rsidP="00AA6514">
            <w:r w:rsidRPr="00AA6514">
              <w:t>Наименование</w:t>
            </w:r>
          </w:p>
        </w:tc>
        <w:tc>
          <w:tcPr>
            <w:tcW w:w="1434" w:type="dxa"/>
            <w:vMerge w:val="restart"/>
            <w:shd w:val="clear" w:color="auto" w:fill="FFFFFF"/>
            <w:vAlign w:val="center"/>
          </w:tcPr>
          <w:p w:rsidR="00AA6514" w:rsidRPr="00AA6514" w:rsidRDefault="00AA6514" w:rsidP="00AA6514">
            <w:r w:rsidRPr="00AA6514">
              <w:t>Ед. измерения</w:t>
            </w:r>
          </w:p>
        </w:tc>
        <w:tc>
          <w:tcPr>
            <w:tcW w:w="7930" w:type="dxa"/>
            <w:gridSpan w:val="8"/>
            <w:shd w:val="clear" w:color="auto" w:fill="FFFFFF"/>
            <w:vAlign w:val="center"/>
          </w:tcPr>
          <w:p w:rsidR="00AA6514" w:rsidRPr="00AA6514" w:rsidRDefault="00AA6514" w:rsidP="00AA6514">
            <w:r w:rsidRPr="00AA6514">
              <w:t>Расчетное значение критерия</w:t>
            </w:r>
          </w:p>
        </w:tc>
        <w:tc>
          <w:tcPr>
            <w:tcW w:w="1584" w:type="dxa"/>
            <w:vMerge w:val="restart"/>
            <w:shd w:val="clear" w:color="auto" w:fill="FFFFFF"/>
            <w:vAlign w:val="center"/>
          </w:tcPr>
          <w:p w:rsidR="00AA6514" w:rsidRPr="00AA6514" w:rsidRDefault="00AA6514" w:rsidP="00AA6514">
            <w:r w:rsidRPr="00AA6514">
              <w:t>Примечание</w:t>
            </w:r>
          </w:p>
        </w:tc>
      </w:tr>
      <w:tr w:rsidR="00AA6514" w:rsidRPr="00AA6514" w:rsidTr="00706E5D">
        <w:trPr>
          <w:trHeight w:val="231"/>
        </w:trPr>
        <w:tc>
          <w:tcPr>
            <w:tcW w:w="4362" w:type="dxa"/>
            <w:vMerge/>
            <w:shd w:val="clear" w:color="auto" w:fill="FFFFFF"/>
          </w:tcPr>
          <w:p w:rsidR="00AA6514" w:rsidRPr="00AA6514" w:rsidRDefault="00AA6514" w:rsidP="00AA6514"/>
        </w:tc>
        <w:tc>
          <w:tcPr>
            <w:tcW w:w="1434" w:type="dxa"/>
            <w:vMerge/>
            <w:shd w:val="clear" w:color="auto" w:fill="FFFFFF"/>
          </w:tcPr>
          <w:p w:rsidR="00AA6514" w:rsidRPr="00AA6514" w:rsidRDefault="00AA6514" w:rsidP="00AA6514"/>
        </w:tc>
        <w:tc>
          <w:tcPr>
            <w:tcW w:w="1208" w:type="dxa"/>
            <w:shd w:val="clear" w:color="auto" w:fill="FFFFFF"/>
            <w:vAlign w:val="center"/>
          </w:tcPr>
          <w:p w:rsidR="00AA6514" w:rsidRPr="00AA6514" w:rsidRDefault="00AA6514" w:rsidP="00AA6514">
            <w:r w:rsidRPr="00AA6514">
              <w:t>2022г. (базовый год)</w:t>
            </w:r>
          </w:p>
        </w:tc>
        <w:tc>
          <w:tcPr>
            <w:tcW w:w="1056" w:type="dxa"/>
            <w:gridSpan w:val="2"/>
            <w:shd w:val="clear" w:color="auto" w:fill="FFFFFF"/>
            <w:vAlign w:val="center"/>
          </w:tcPr>
          <w:p w:rsidR="00AA6514" w:rsidRPr="00AA6514" w:rsidRDefault="00AA6514" w:rsidP="00AA6514">
            <w:r w:rsidRPr="00AA6514">
              <w:t>2023г.</w:t>
            </w:r>
          </w:p>
        </w:tc>
        <w:tc>
          <w:tcPr>
            <w:tcW w:w="1023" w:type="dxa"/>
            <w:shd w:val="clear" w:color="auto" w:fill="FFFFFF"/>
            <w:vAlign w:val="center"/>
          </w:tcPr>
          <w:p w:rsidR="00AA6514" w:rsidRPr="00AA6514" w:rsidRDefault="00AA6514" w:rsidP="00AA6514">
            <w:r w:rsidRPr="00AA6514">
              <w:t>2024 г.</w:t>
            </w:r>
          </w:p>
        </w:tc>
        <w:tc>
          <w:tcPr>
            <w:tcW w:w="1061" w:type="dxa"/>
            <w:shd w:val="clear" w:color="auto" w:fill="FFFFFF"/>
            <w:vAlign w:val="center"/>
          </w:tcPr>
          <w:p w:rsidR="00AA6514" w:rsidRPr="00AA6514" w:rsidRDefault="00AA6514" w:rsidP="00AA6514">
            <w:r w:rsidRPr="00AA6514">
              <w:t>2025 г.</w:t>
            </w:r>
          </w:p>
        </w:tc>
        <w:tc>
          <w:tcPr>
            <w:tcW w:w="1126" w:type="dxa"/>
            <w:shd w:val="clear" w:color="auto" w:fill="FFFFFF"/>
            <w:vAlign w:val="center"/>
          </w:tcPr>
          <w:p w:rsidR="00AA6514" w:rsidRPr="00AA6514" w:rsidRDefault="00AA6514" w:rsidP="00AA6514">
            <w:r w:rsidRPr="00AA6514">
              <w:t>2026 г.</w:t>
            </w:r>
          </w:p>
        </w:tc>
        <w:tc>
          <w:tcPr>
            <w:tcW w:w="1156" w:type="dxa"/>
            <w:shd w:val="clear" w:color="auto" w:fill="FFFFFF"/>
            <w:vAlign w:val="center"/>
          </w:tcPr>
          <w:p w:rsidR="00AA6514" w:rsidRPr="00AA6514" w:rsidRDefault="00AA6514" w:rsidP="00AA6514">
            <w:r w:rsidRPr="00AA6514">
              <w:t>2027 г.</w:t>
            </w:r>
          </w:p>
        </w:tc>
        <w:tc>
          <w:tcPr>
            <w:tcW w:w="1300" w:type="dxa"/>
            <w:shd w:val="clear" w:color="auto" w:fill="FFFFFF"/>
            <w:vAlign w:val="center"/>
          </w:tcPr>
          <w:p w:rsidR="00AA6514" w:rsidRPr="00AA6514" w:rsidRDefault="00AA6514" w:rsidP="00AA6514">
            <w:r w:rsidRPr="00AA6514">
              <w:t>2028 -2040 гг.</w:t>
            </w:r>
          </w:p>
        </w:tc>
        <w:tc>
          <w:tcPr>
            <w:tcW w:w="1584" w:type="dxa"/>
            <w:vMerge/>
            <w:shd w:val="clear" w:color="auto" w:fill="FFFFFF"/>
          </w:tcPr>
          <w:p w:rsidR="00AA6514" w:rsidRPr="00AA6514" w:rsidRDefault="00AA6514" w:rsidP="00AA6514"/>
        </w:tc>
      </w:tr>
      <w:tr w:rsidR="00AA6514" w:rsidRPr="00AA6514" w:rsidTr="00706E5D">
        <w:trPr>
          <w:trHeight w:val="300"/>
        </w:trPr>
        <w:tc>
          <w:tcPr>
            <w:tcW w:w="4362" w:type="dxa"/>
            <w:shd w:val="clear" w:color="auto" w:fill="FFFFFF"/>
          </w:tcPr>
          <w:p w:rsidR="00AA6514" w:rsidRPr="00AA6514" w:rsidRDefault="00AA6514" w:rsidP="00AA6514">
            <w:r w:rsidRPr="00AA6514">
              <w:t>1</w:t>
            </w:r>
          </w:p>
        </w:tc>
        <w:tc>
          <w:tcPr>
            <w:tcW w:w="1434" w:type="dxa"/>
            <w:shd w:val="clear" w:color="auto" w:fill="FFFFFF"/>
          </w:tcPr>
          <w:p w:rsidR="00AA6514" w:rsidRPr="00AA6514" w:rsidRDefault="00AA6514" w:rsidP="00AA6514">
            <w:r w:rsidRPr="00AA6514">
              <w:t>2</w:t>
            </w:r>
          </w:p>
        </w:tc>
        <w:tc>
          <w:tcPr>
            <w:tcW w:w="1208" w:type="dxa"/>
            <w:shd w:val="clear" w:color="auto" w:fill="FFFFFF"/>
          </w:tcPr>
          <w:p w:rsidR="00AA6514" w:rsidRPr="00AA6514" w:rsidRDefault="00AA6514" w:rsidP="00AA6514">
            <w:r w:rsidRPr="00AA6514">
              <w:t>3</w:t>
            </w:r>
          </w:p>
        </w:tc>
        <w:tc>
          <w:tcPr>
            <w:tcW w:w="1056" w:type="dxa"/>
            <w:gridSpan w:val="2"/>
            <w:shd w:val="clear" w:color="auto" w:fill="FFFFFF"/>
          </w:tcPr>
          <w:p w:rsidR="00AA6514" w:rsidRPr="00AA6514" w:rsidRDefault="00AA6514" w:rsidP="00AA6514">
            <w:r w:rsidRPr="00AA6514">
              <w:t>4</w:t>
            </w:r>
          </w:p>
        </w:tc>
        <w:tc>
          <w:tcPr>
            <w:tcW w:w="1023" w:type="dxa"/>
            <w:shd w:val="clear" w:color="auto" w:fill="FFFFFF"/>
          </w:tcPr>
          <w:p w:rsidR="00AA6514" w:rsidRPr="00AA6514" w:rsidRDefault="00AA6514" w:rsidP="00AA6514">
            <w:r w:rsidRPr="00AA6514">
              <w:t>5</w:t>
            </w:r>
          </w:p>
        </w:tc>
        <w:tc>
          <w:tcPr>
            <w:tcW w:w="1061" w:type="dxa"/>
            <w:shd w:val="clear" w:color="auto" w:fill="FFFFFF"/>
          </w:tcPr>
          <w:p w:rsidR="00AA6514" w:rsidRPr="00AA6514" w:rsidRDefault="00AA6514" w:rsidP="00AA6514">
            <w:r w:rsidRPr="00AA6514">
              <w:t>6</w:t>
            </w:r>
          </w:p>
        </w:tc>
        <w:tc>
          <w:tcPr>
            <w:tcW w:w="1126" w:type="dxa"/>
            <w:shd w:val="clear" w:color="auto" w:fill="FFFFFF"/>
          </w:tcPr>
          <w:p w:rsidR="00AA6514" w:rsidRPr="00AA6514" w:rsidRDefault="00AA6514" w:rsidP="00AA6514">
            <w:r w:rsidRPr="00AA6514">
              <w:t>7</w:t>
            </w:r>
          </w:p>
        </w:tc>
        <w:tc>
          <w:tcPr>
            <w:tcW w:w="1156" w:type="dxa"/>
            <w:shd w:val="clear" w:color="auto" w:fill="FFFFFF"/>
          </w:tcPr>
          <w:p w:rsidR="00AA6514" w:rsidRPr="00AA6514" w:rsidRDefault="00AA6514" w:rsidP="00AA6514">
            <w:r w:rsidRPr="00AA6514">
              <w:t>8</w:t>
            </w:r>
          </w:p>
        </w:tc>
        <w:tc>
          <w:tcPr>
            <w:tcW w:w="1300" w:type="dxa"/>
            <w:shd w:val="clear" w:color="auto" w:fill="FFFFFF"/>
          </w:tcPr>
          <w:p w:rsidR="00AA6514" w:rsidRPr="00AA6514" w:rsidRDefault="00AA6514" w:rsidP="00AA6514">
            <w:r w:rsidRPr="00AA6514">
              <w:t>9</w:t>
            </w:r>
          </w:p>
        </w:tc>
        <w:tc>
          <w:tcPr>
            <w:tcW w:w="1584" w:type="dxa"/>
            <w:shd w:val="clear" w:color="auto" w:fill="FFFFFF"/>
          </w:tcPr>
          <w:p w:rsidR="00AA6514" w:rsidRPr="00AA6514" w:rsidRDefault="00AA6514" w:rsidP="00AA6514">
            <w:r w:rsidRPr="00AA6514">
              <w:t>10</w:t>
            </w:r>
          </w:p>
        </w:tc>
      </w:tr>
      <w:tr w:rsidR="00AA6514" w:rsidRPr="00AA6514" w:rsidTr="00706E5D">
        <w:trPr>
          <w:trHeight w:val="330"/>
        </w:trPr>
        <w:tc>
          <w:tcPr>
            <w:tcW w:w="4362" w:type="dxa"/>
            <w:shd w:val="clear" w:color="auto" w:fill="FFFFFF"/>
          </w:tcPr>
          <w:p w:rsidR="00AA6514" w:rsidRPr="00AA6514" w:rsidRDefault="00AA6514" w:rsidP="00AA6514">
            <w:r w:rsidRPr="00AA6514">
              <w:t>Доля расходов на коммунальные услуги в совокупном доходе семьи (при тарифах не включающих источники финансирования Программы комплексного развития коммунальной инфраструктуры)</w:t>
            </w:r>
          </w:p>
        </w:tc>
        <w:tc>
          <w:tcPr>
            <w:tcW w:w="1434" w:type="dxa"/>
            <w:shd w:val="clear" w:color="auto" w:fill="FFFFFF"/>
            <w:vAlign w:val="center"/>
          </w:tcPr>
          <w:p w:rsidR="00AA6514" w:rsidRPr="00AA6514" w:rsidRDefault="00AA6514" w:rsidP="00AA6514">
            <w:r w:rsidRPr="00AA6514">
              <w:t>%</w:t>
            </w:r>
          </w:p>
        </w:tc>
        <w:tc>
          <w:tcPr>
            <w:tcW w:w="1208" w:type="dxa"/>
            <w:shd w:val="clear" w:color="auto" w:fill="FFFFFF"/>
            <w:vAlign w:val="center"/>
          </w:tcPr>
          <w:p w:rsidR="00AA6514" w:rsidRPr="00AA6514" w:rsidRDefault="00AA6514" w:rsidP="00AA6514">
            <w:r w:rsidRPr="00AA6514">
              <w:t>16</w:t>
            </w:r>
          </w:p>
        </w:tc>
        <w:tc>
          <w:tcPr>
            <w:tcW w:w="1056" w:type="dxa"/>
            <w:gridSpan w:val="2"/>
            <w:shd w:val="clear" w:color="auto" w:fill="FFFFFF"/>
            <w:vAlign w:val="center"/>
          </w:tcPr>
          <w:p w:rsidR="00AA6514" w:rsidRPr="00AA6514" w:rsidRDefault="00AA6514" w:rsidP="00AA6514">
            <w:r w:rsidRPr="00AA6514">
              <w:t>16</w:t>
            </w:r>
          </w:p>
        </w:tc>
        <w:tc>
          <w:tcPr>
            <w:tcW w:w="1023" w:type="dxa"/>
            <w:shd w:val="clear" w:color="auto" w:fill="FFFFFF"/>
            <w:vAlign w:val="center"/>
          </w:tcPr>
          <w:p w:rsidR="00AA6514" w:rsidRPr="00AA6514" w:rsidRDefault="00AA6514" w:rsidP="00AA6514">
            <w:r w:rsidRPr="00AA6514">
              <w:t>16</w:t>
            </w:r>
          </w:p>
        </w:tc>
        <w:tc>
          <w:tcPr>
            <w:tcW w:w="1061" w:type="dxa"/>
            <w:shd w:val="clear" w:color="auto" w:fill="FFFFFF"/>
            <w:vAlign w:val="center"/>
          </w:tcPr>
          <w:p w:rsidR="00AA6514" w:rsidRPr="00AA6514" w:rsidRDefault="00AA6514" w:rsidP="00AA6514">
            <w:r w:rsidRPr="00AA6514">
              <w:t>16</w:t>
            </w:r>
          </w:p>
        </w:tc>
        <w:tc>
          <w:tcPr>
            <w:tcW w:w="1126" w:type="dxa"/>
            <w:shd w:val="clear" w:color="auto" w:fill="FFFFFF"/>
            <w:vAlign w:val="center"/>
          </w:tcPr>
          <w:p w:rsidR="00AA6514" w:rsidRPr="00AA6514" w:rsidRDefault="00AA6514" w:rsidP="00AA6514">
            <w:r w:rsidRPr="00AA6514">
              <w:t>16</w:t>
            </w:r>
          </w:p>
        </w:tc>
        <w:tc>
          <w:tcPr>
            <w:tcW w:w="1156" w:type="dxa"/>
            <w:shd w:val="clear" w:color="auto" w:fill="FFFFFF"/>
            <w:vAlign w:val="center"/>
          </w:tcPr>
          <w:p w:rsidR="00AA6514" w:rsidRPr="00AA6514" w:rsidRDefault="00AA6514" w:rsidP="00AA6514">
            <w:r w:rsidRPr="00AA6514">
              <w:t>16</w:t>
            </w:r>
          </w:p>
        </w:tc>
        <w:tc>
          <w:tcPr>
            <w:tcW w:w="1300" w:type="dxa"/>
            <w:shd w:val="clear" w:color="auto" w:fill="FFFFFF"/>
            <w:vAlign w:val="center"/>
          </w:tcPr>
          <w:p w:rsidR="00AA6514" w:rsidRPr="00AA6514" w:rsidRDefault="00AA6514" w:rsidP="00AA6514">
            <w:r w:rsidRPr="00AA6514">
              <w:t>16</w:t>
            </w:r>
          </w:p>
        </w:tc>
        <w:tc>
          <w:tcPr>
            <w:tcW w:w="1584" w:type="dxa"/>
            <w:shd w:val="clear" w:color="auto" w:fill="FFFFFF"/>
            <w:vAlign w:val="center"/>
          </w:tcPr>
          <w:p w:rsidR="00AA6514" w:rsidRPr="00AA6514" w:rsidRDefault="00AA6514" w:rsidP="00AA6514">
            <w:r w:rsidRPr="00AA6514">
              <w:t>-</w:t>
            </w:r>
          </w:p>
        </w:tc>
      </w:tr>
      <w:tr w:rsidR="00AA6514" w:rsidRPr="00AA6514" w:rsidTr="00706E5D">
        <w:trPr>
          <w:trHeight w:val="1346"/>
        </w:trPr>
        <w:tc>
          <w:tcPr>
            <w:tcW w:w="4362" w:type="dxa"/>
            <w:shd w:val="clear" w:color="auto" w:fill="FFFFFF"/>
          </w:tcPr>
          <w:p w:rsidR="00AA6514" w:rsidRPr="00AA6514" w:rsidRDefault="00AA6514" w:rsidP="00AA6514">
            <w:pPr>
              <w:rPr>
                <w:highlight w:val="yellow"/>
              </w:rPr>
            </w:pPr>
            <w:r w:rsidRPr="00AA6514">
              <w:t>Доля расходов на коммунальные услуги в совокупном доходе семьи в соответствии с Постановлением Правительства Ростовской области  от 16.08.2012 г. №756</w:t>
            </w:r>
          </w:p>
        </w:tc>
        <w:tc>
          <w:tcPr>
            <w:tcW w:w="10948" w:type="dxa"/>
            <w:gridSpan w:val="10"/>
            <w:shd w:val="clear" w:color="auto" w:fill="FFFFFF"/>
            <w:vAlign w:val="center"/>
          </w:tcPr>
          <w:p w:rsidR="00AA6514" w:rsidRPr="00AA6514" w:rsidRDefault="00AA6514" w:rsidP="00AA6514">
            <w:pPr>
              <w:rPr>
                <w:highlight w:val="yellow"/>
              </w:rPr>
            </w:pPr>
            <w:r w:rsidRPr="00AA6514">
              <w:t>НЕ БОЛЕЕ 20%</w:t>
            </w:r>
          </w:p>
        </w:tc>
      </w:tr>
      <w:tr w:rsidR="00AA6514" w:rsidRPr="00AA6514" w:rsidTr="00706E5D">
        <w:trPr>
          <w:trHeight w:val="183"/>
        </w:trPr>
        <w:tc>
          <w:tcPr>
            <w:tcW w:w="15310" w:type="dxa"/>
            <w:gridSpan w:val="11"/>
            <w:shd w:val="clear" w:color="auto" w:fill="FFFFFF"/>
            <w:vAlign w:val="center"/>
          </w:tcPr>
          <w:p w:rsidR="00AA6514" w:rsidRPr="00AA6514" w:rsidRDefault="00AA6514" w:rsidP="00AA6514">
            <w:pPr>
              <w:rPr>
                <w:highlight w:val="yellow"/>
              </w:rPr>
            </w:pPr>
            <w:r w:rsidRPr="00AA6514">
              <w:t>Не превышает показательот16.08.2012 г. №756</w:t>
            </w:r>
          </w:p>
        </w:tc>
      </w:tr>
      <w:tr w:rsidR="00AA6514" w:rsidRPr="00AA6514" w:rsidTr="00706E5D">
        <w:trPr>
          <w:trHeight w:val="471"/>
        </w:trPr>
        <w:tc>
          <w:tcPr>
            <w:tcW w:w="4362" w:type="dxa"/>
            <w:shd w:val="clear" w:color="auto" w:fill="FFFFFF"/>
          </w:tcPr>
          <w:p w:rsidR="00AA6514" w:rsidRPr="00AA6514" w:rsidRDefault="00AA6514" w:rsidP="00AA6514">
            <w:r w:rsidRPr="00AA6514">
              <w:t>Доля населения с доходами ниже прожиточного минимума по ПКР</w:t>
            </w:r>
          </w:p>
        </w:tc>
        <w:tc>
          <w:tcPr>
            <w:tcW w:w="1434" w:type="dxa"/>
            <w:shd w:val="clear" w:color="auto" w:fill="FFFFFF"/>
            <w:vAlign w:val="center"/>
          </w:tcPr>
          <w:p w:rsidR="00AA6514" w:rsidRPr="00AA6514" w:rsidRDefault="00AA6514" w:rsidP="00AA6514">
            <w:r w:rsidRPr="00AA6514">
              <w:t>%</w:t>
            </w:r>
          </w:p>
        </w:tc>
        <w:tc>
          <w:tcPr>
            <w:tcW w:w="1208" w:type="dxa"/>
            <w:shd w:val="clear" w:color="auto" w:fill="FFFFFF"/>
            <w:vAlign w:val="center"/>
          </w:tcPr>
          <w:p w:rsidR="00AA6514" w:rsidRPr="00AA6514" w:rsidRDefault="00AA6514" w:rsidP="00AA6514">
            <w:r w:rsidRPr="00AA6514">
              <w:t>3</w:t>
            </w:r>
          </w:p>
        </w:tc>
        <w:tc>
          <w:tcPr>
            <w:tcW w:w="1056" w:type="dxa"/>
            <w:gridSpan w:val="2"/>
            <w:shd w:val="clear" w:color="auto" w:fill="FFFFFF"/>
            <w:vAlign w:val="center"/>
          </w:tcPr>
          <w:p w:rsidR="00AA6514" w:rsidRPr="00AA6514" w:rsidRDefault="00AA6514" w:rsidP="00AA6514">
            <w:r w:rsidRPr="00AA6514">
              <w:t>3</w:t>
            </w:r>
          </w:p>
        </w:tc>
        <w:tc>
          <w:tcPr>
            <w:tcW w:w="1023" w:type="dxa"/>
            <w:shd w:val="clear" w:color="auto" w:fill="FFFFFF"/>
            <w:vAlign w:val="center"/>
          </w:tcPr>
          <w:p w:rsidR="00AA6514" w:rsidRPr="00AA6514" w:rsidRDefault="00AA6514" w:rsidP="00AA6514">
            <w:r w:rsidRPr="00AA6514">
              <w:t>3</w:t>
            </w:r>
          </w:p>
        </w:tc>
        <w:tc>
          <w:tcPr>
            <w:tcW w:w="1061" w:type="dxa"/>
            <w:shd w:val="clear" w:color="auto" w:fill="FFFFFF"/>
            <w:vAlign w:val="center"/>
          </w:tcPr>
          <w:p w:rsidR="00AA6514" w:rsidRPr="00AA6514" w:rsidRDefault="00AA6514" w:rsidP="00AA6514">
            <w:r w:rsidRPr="00AA6514">
              <w:t>3</w:t>
            </w:r>
          </w:p>
        </w:tc>
        <w:tc>
          <w:tcPr>
            <w:tcW w:w="1126" w:type="dxa"/>
            <w:shd w:val="clear" w:color="auto" w:fill="FFFFFF"/>
            <w:vAlign w:val="center"/>
          </w:tcPr>
          <w:p w:rsidR="00AA6514" w:rsidRPr="00AA6514" w:rsidRDefault="00AA6514" w:rsidP="00AA6514">
            <w:r w:rsidRPr="00AA6514">
              <w:t>3</w:t>
            </w:r>
          </w:p>
        </w:tc>
        <w:tc>
          <w:tcPr>
            <w:tcW w:w="1156" w:type="dxa"/>
            <w:shd w:val="clear" w:color="auto" w:fill="FFFFFF"/>
            <w:vAlign w:val="center"/>
          </w:tcPr>
          <w:p w:rsidR="00AA6514" w:rsidRPr="00AA6514" w:rsidRDefault="00AA6514" w:rsidP="00AA6514">
            <w:r w:rsidRPr="00AA6514">
              <w:t>3</w:t>
            </w:r>
          </w:p>
        </w:tc>
        <w:tc>
          <w:tcPr>
            <w:tcW w:w="1300" w:type="dxa"/>
            <w:shd w:val="clear" w:color="auto" w:fill="FFFFFF"/>
            <w:vAlign w:val="center"/>
          </w:tcPr>
          <w:p w:rsidR="00AA6514" w:rsidRPr="00AA6514" w:rsidRDefault="00AA6514" w:rsidP="00AA6514">
            <w:r w:rsidRPr="00AA6514">
              <w:t>3</w:t>
            </w:r>
          </w:p>
        </w:tc>
        <w:tc>
          <w:tcPr>
            <w:tcW w:w="1584" w:type="dxa"/>
            <w:shd w:val="clear" w:color="auto" w:fill="FFFFFF"/>
            <w:vAlign w:val="center"/>
          </w:tcPr>
          <w:p w:rsidR="00AA6514" w:rsidRPr="00AA6514" w:rsidRDefault="00AA6514" w:rsidP="00AA6514">
            <w:pPr>
              <w:rPr>
                <w:highlight w:val="yellow"/>
              </w:rPr>
            </w:pPr>
            <w:r w:rsidRPr="00AA6514">
              <w:t>-</w:t>
            </w:r>
          </w:p>
        </w:tc>
      </w:tr>
      <w:tr w:rsidR="00AA6514" w:rsidRPr="00AA6514" w:rsidTr="00706E5D">
        <w:trPr>
          <w:trHeight w:val="388"/>
        </w:trPr>
        <w:tc>
          <w:tcPr>
            <w:tcW w:w="4362" w:type="dxa"/>
            <w:shd w:val="clear" w:color="auto" w:fill="FFFFFF"/>
          </w:tcPr>
          <w:p w:rsidR="00AA6514" w:rsidRPr="00AA6514" w:rsidRDefault="00AA6514" w:rsidP="00AA6514">
            <w:pPr>
              <w:rPr>
                <w:highlight w:val="yellow"/>
              </w:rPr>
            </w:pPr>
            <w:r w:rsidRPr="00AA6514">
              <w:t xml:space="preserve">Доля населения с доходами ниже прожиточного минимума в </w:t>
            </w:r>
            <w:r w:rsidRPr="00AA6514">
              <w:lastRenderedPageBreak/>
              <w:t>соответствии с Постановлением Правительства Ростовской области  от 16.08.2012 г. №756</w:t>
            </w:r>
          </w:p>
        </w:tc>
        <w:tc>
          <w:tcPr>
            <w:tcW w:w="10948" w:type="dxa"/>
            <w:gridSpan w:val="10"/>
            <w:shd w:val="clear" w:color="auto" w:fill="FFFFFF"/>
            <w:vAlign w:val="center"/>
          </w:tcPr>
          <w:p w:rsidR="00AA6514" w:rsidRPr="00AA6514" w:rsidRDefault="00AA6514" w:rsidP="00AA6514">
            <w:pPr>
              <w:rPr>
                <w:highlight w:val="yellow"/>
              </w:rPr>
            </w:pPr>
            <w:r w:rsidRPr="00AA6514">
              <w:lastRenderedPageBreak/>
              <w:t>НЕ БОЛЕЕ 20%</w:t>
            </w:r>
          </w:p>
        </w:tc>
      </w:tr>
      <w:tr w:rsidR="00AA6514" w:rsidRPr="00AA6514" w:rsidTr="00706E5D">
        <w:trPr>
          <w:trHeight w:val="159"/>
        </w:trPr>
        <w:tc>
          <w:tcPr>
            <w:tcW w:w="15310" w:type="dxa"/>
            <w:gridSpan w:val="11"/>
            <w:shd w:val="clear" w:color="auto" w:fill="FFFFFF"/>
            <w:vAlign w:val="center"/>
          </w:tcPr>
          <w:p w:rsidR="00AA6514" w:rsidRPr="00AA6514" w:rsidRDefault="00AA6514" w:rsidP="00AA6514">
            <w:pPr>
              <w:rPr>
                <w:highlight w:val="yellow"/>
              </w:rPr>
            </w:pPr>
            <w:r w:rsidRPr="00AA6514">
              <w:lastRenderedPageBreak/>
              <w:t>Превышает показатель от 16.08.2012 г. №756</w:t>
            </w:r>
          </w:p>
        </w:tc>
      </w:tr>
      <w:tr w:rsidR="00AA6514" w:rsidRPr="00AA6514" w:rsidTr="00706E5D">
        <w:trPr>
          <w:trHeight w:val="600"/>
        </w:trPr>
        <w:tc>
          <w:tcPr>
            <w:tcW w:w="4362" w:type="dxa"/>
            <w:shd w:val="clear" w:color="auto" w:fill="FFFFFF"/>
          </w:tcPr>
          <w:p w:rsidR="00AA6514" w:rsidRPr="00AA6514" w:rsidRDefault="00AA6514" w:rsidP="00AA6514">
            <w:r w:rsidRPr="00AA6514">
              <w:t>Уровень собираемости платежей за коммунальные услуги по ПКР</w:t>
            </w:r>
          </w:p>
        </w:tc>
        <w:tc>
          <w:tcPr>
            <w:tcW w:w="1434" w:type="dxa"/>
            <w:shd w:val="clear" w:color="auto" w:fill="FFFFFF"/>
            <w:vAlign w:val="center"/>
          </w:tcPr>
          <w:p w:rsidR="00AA6514" w:rsidRPr="00AA6514" w:rsidRDefault="00AA6514" w:rsidP="00AA6514">
            <w:r w:rsidRPr="00AA6514">
              <w:t>%</w:t>
            </w:r>
          </w:p>
        </w:tc>
        <w:tc>
          <w:tcPr>
            <w:tcW w:w="1208" w:type="dxa"/>
            <w:shd w:val="clear" w:color="auto" w:fill="FFFFFF"/>
            <w:vAlign w:val="center"/>
          </w:tcPr>
          <w:p w:rsidR="00AA6514" w:rsidRPr="00AA6514" w:rsidRDefault="00AA6514" w:rsidP="00AA6514">
            <w:r w:rsidRPr="00AA6514">
              <w:t>100</w:t>
            </w:r>
          </w:p>
        </w:tc>
        <w:tc>
          <w:tcPr>
            <w:tcW w:w="1056" w:type="dxa"/>
            <w:gridSpan w:val="2"/>
            <w:shd w:val="clear" w:color="auto" w:fill="FFFFFF"/>
            <w:vAlign w:val="center"/>
          </w:tcPr>
          <w:p w:rsidR="00AA6514" w:rsidRPr="00AA6514" w:rsidRDefault="00AA6514" w:rsidP="00AA6514">
            <w:r w:rsidRPr="00AA6514">
              <w:t>100</w:t>
            </w:r>
          </w:p>
        </w:tc>
        <w:tc>
          <w:tcPr>
            <w:tcW w:w="1023" w:type="dxa"/>
            <w:shd w:val="clear" w:color="auto" w:fill="FFFFFF"/>
            <w:vAlign w:val="center"/>
          </w:tcPr>
          <w:p w:rsidR="00AA6514" w:rsidRPr="00AA6514" w:rsidRDefault="00AA6514" w:rsidP="00AA6514">
            <w:r w:rsidRPr="00AA6514">
              <w:t>100</w:t>
            </w:r>
          </w:p>
        </w:tc>
        <w:tc>
          <w:tcPr>
            <w:tcW w:w="1061" w:type="dxa"/>
            <w:shd w:val="clear" w:color="auto" w:fill="FFFFFF"/>
            <w:vAlign w:val="center"/>
          </w:tcPr>
          <w:p w:rsidR="00AA6514" w:rsidRPr="00AA6514" w:rsidRDefault="00AA6514" w:rsidP="00AA6514">
            <w:r w:rsidRPr="00AA6514">
              <w:t>100</w:t>
            </w:r>
          </w:p>
        </w:tc>
        <w:tc>
          <w:tcPr>
            <w:tcW w:w="1126" w:type="dxa"/>
            <w:shd w:val="clear" w:color="auto" w:fill="FFFFFF"/>
            <w:vAlign w:val="center"/>
          </w:tcPr>
          <w:p w:rsidR="00AA6514" w:rsidRPr="00AA6514" w:rsidRDefault="00AA6514" w:rsidP="00AA6514">
            <w:r w:rsidRPr="00AA6514">
              <w:t>100</w:t>
            </w:r>
          </w:p>
        </w:tc>
        <w:tc>
          <w:tcPr>
            <w:tcW w:w="1156" w:type="dxa"/>
            <w:shd w:val="clear" w:color="auto" w:fill="FFFFFF"/>
            <w:vAlign w:val="center"/>
          </w:tcPr>
          <w:p w:rsidR="00AA6514" w:rsidRPr="00AA6514" w:rsidRDefault="00AA6514" w:rsidP="00AA6514">
            <w:r w:rsidRPr="00AA6514">
              <w:t>100</w:t>
            </w:r>
          </w:p>
        </w:tc>
        <w:tc>
          <w:tcPr>
            <w:tcW w:w="1300" w:type="dxa"/>
            <w:shd w:val="clear" w:color="auto" w:fill="FFFFFF"/>
            <w:vAlign w:val="center"/>
          </w:tcPr>
          <w:p w:rsidR="00AA6514" w:rsidRPr="00AA6514" w:rsidRDefault="00AA6514" w:rsidP="00AA6514">
            <w:r w:rsidRPr="00AA6514">
              <w:t>100</w:t>
            </w:r>
          </w:p>
        </w:tc>
        <w:tc>
          <w:tcPr>
            <w:tcW w:w="1584" w:type="dxa"/>
            <w:shd w:val="clear" w:color="auto" w:fill="FFFFFF"/>
            <w:vAlign w:val="center"/>
          </w:tcPr>
          <w:p w:rsidR="00AA6514" w:rsidRPr="00AA6514" w:rsidRDefault="00AA6514" w:rsidP="00AA6514">
            <w:r w:rsidRPr="00AA6514">
              <w:t>-</w:t>
            </w:r>
          </w:p>
        </w:tc>
      </w:tr>
      <w:tr w:rsidR="00AA6514" w:rsidRPr="00AA6514" w:rsidTr="00706E5D">
        <w:trPr>
          <w:trHeight w:val="600"/>
        </w:trPr>
        <w:tc>
          <w:tcPr>
            <w:tcW w:w="4362" w:type="dxa"/>
            <w:shd w:val="clear" w:color="auto" w:fill="FFFFFF"/>
          </w:tcPr>
          <w:p w:rsidR="00AA6514" w:rsidRPr="00AA6514" w:rsidRDefault="00AA6514" w:rsidP="00AA6514">
            <w:pPr>
              <w:rPr>
                <w:highlight w:val="yellow"/>
              </w:rPr>
            </w:pPr>
            <w:r w:rsidRPr="00AA6514">
              <w:t>Уровень собираемости платежей за коммунальные услуги в соответствии с Постановлением Правительства Ростовской области  от 16.08.2012 г. №756</w:t>
            </w:r>
          </w:p>
        </w:tc>
        <w:tc>
          <w:tcPr>
            <w:tcW w:w="10948" w:type="dxa"/>
            <w:gridSpan w:val="10"/>
            <w:shd w:val="clear" w:color="auto" w:fill="FFFFFF"/>
            <w:vAlign w:val="center"/>
          </w:tcPr>
          <w:p w:rsidR="00AA6514" w:rsidRPr="00AA6514" w:rsidRDefault="00AA6514" w:rsidP="00AA6514">
            <w:pPr>
              <w:rPr>
                <w:highlight w:val="yellow"/>
              </w:rPr>
            </w:pPr>
            <w:r w:rsidRPr="00AA6514">
              <w:t>НЕ МЕНЕЕ 87%</w:t>
            </w:r>
          </w:p>
        </w:tc>
      </w:tr>
      <w:tr w:rsidR="00AA6514" w:rsidRPr="00AA6514" w:rsidTr="00706E5D">
        <w:trPr>
          <w:trHeight w:val="315"/>
        </w:trPr>
        <w:tc>
          <w:tcPr>
            <w:tcW w:w="15310" w:type="dxa"/>
            <w:gridSpan w:val="11"/>
            <w:shd w:val="clear" w:color="auto" w:fill="FFFFFF"/>
            <w:vAlign w:val="center"/>
          </w:tcPr>
          <w:p w:rsidR="00AA6514" w:rsidRPr="00AA6514" w:rsidRDefault="00AA6514" w:rsidP="00AA6514">
            <w:r w:rsidRPr="00AA6514">
              <w:t>-</w:t>
            </w:r>
          </w:p>
        </w:tc>
      </w:tr>
      <w:tr w:rsidR="00AA6514" w:rsidRPr="00AA6514" w:rsidTr="00706E5D">
        <w:trPr>
          <w:trHeight w:val="600"/>
        </w:trPr>
        <w:tc>
          <w:tcPr>
            <w:tcW w:w="4362" w:type="dxa"/>
            <w:shd w:val="clear" w:color="auto" w:fill="FFFFFF"/>
          </w:tcPr>
          <w:p w:rsidR="00AA6514" w:rsidRPr="00AA6514" w:rsidRDefault="00AA6514" w:rsidP="00AA6514">
            <w:r w:rsidRPr="00AA6514">
              <w:t>Доля семей – получателей субсидий на оплату коммунальных услуг в общем количестве семей, %</w:t>
            </w:r>
          </w:p>
        </w:tc>
        <w:tc>
          <w:tcPr>
            <w:tcW w:w="1434" w:type="dxa"/>
            <w:shd w:val="clear" w:color="auto" w:fill="FFFFFF"/>
            <w:vAlign w:val="center"/>
          </w:tcPr>
          <w:p w:rsidR="00AA6514" w:rsidRPr="00AA6514" w:rsidRDefault="00AA6514" w:rsidP="00AA6514">
            <w:r w:rsidRPr="00AA6514">
              <w:t>%</w:t>
            </w:r>
          </w:p>
        </w:tc>
        <w:tc>
          <w:tcPr>
            <w:tcW w:w="1377" w:type="dxa"/>
            <w:gridSpan w:val="2"/>
            <w:shd w:val="clear" w:color="auto" w:fill="FFFFFF"/>
            <w:vAlign w:val="center"/>
          </w:tcPr>
          <w:p w:rsidR="00AA6514" w:rsidRPr="00AA6514" w:rsidRDefault="00AA6514" w:rsidP="00AA6514">
            <w:r w:rsidRPr="00AA6514">
              <w:t>1</w:t>
            </w:r>
          </w:p>
        </w:tc>
        <w:tc>
          <w:tcPr>
            <w:tcW w:w="887" w:type="dxa"/>
            <w:shd w:val="clear" w:color="auto" w:fill="FFFFFF"/>
            <w:vAlign w:val="center"/>
          </w:tcPr>
          <w:p w:rsidR="00AA6514" w:rsidRPr="00AA6514" w:rsidRDefault="00AA6514" w:rsidP="00AA6514">
            <w:r w:rsidRPr="00AA6514">
              <w:t>1</w:t>
            </w:r>
          </w:p>
        </w:tc>
        <w:tc>
          <w:tcPr>
            <w:tcW w:w="1023" w:type="dxa"/>
            <w:shd w:val="clear" w:color="auto" w:fill="FFFFFF"/>
            <w:vAlign w:val="center"/>
          </w:tcPr>
          <w:p w:rsidR="00AA6514" w:rsidRPr="00AA6514" w:rsidRDefault="00AA6514" w:rsidP="00AA6514">
            <w:r w:rsidRPr="00AA6514">
              <w:t>1</w:t>
            </w:r>
          </w:p>
        </w:tc>
        <w:tc>
          <w:tcPr>
            <w:tcW w:w="1061" w:type="dxa"/>
            <w:shd w:val="clear" w:color="auto" w:fill="FFFFFF"/>
            <w:vAlign w:val="center"/>
          </w:tcPr>
          <w:p w:rsidR="00AA6514" w:rsidRPr="00AA6514" w:rsidRDefault="00AA6514" w:rsidP="00AA6514">
            <w:r w:rsidRPr="00AA6514">
              <w:t>1</w:t>
            </w:r>
          </w:p>
        </w:tc>
        <w:tc>
          <w:tcPr>
            <w:tcW w:w="1126" w:type="dxa"/>
            <w:shd w:val="clear" w:color="auto" w:fill="FFFFFF"/>
            <w:vAlign w:val="center"/>
          </w:tcPr>
          <w:p w:rsidR="00AA6514" w:rsidRPr="00AA6514" w:rsidRDefault="00AA6514" w:rsidP="00AA6514">
            <w:r w:rsidRPr="00AA6514">
              <w:t>1</w:t>
            </w:r>
          </w:p>
        </w:tc>
        <w:tc>
          <w:tcPr>
            <w:tcW w:w="1156" w:type="dxa"/>
            <w:shd w:val="clear" w:color="auto" w:fill="FFFFFF"/>
            <w:vAlign w:val="center"/>
          </w:tcPr>
          <w:p w:rsidR="00AA6514" w:rsidRPr="00AA6514" w:rsidRDefault="00AA6514" w:rsidP="00AA6514">
            <w:r w:rsidRPr="00AA6514">
              <w:t>1</w:t>
            </w:r>
          </w:p>
        </w:tc>
        <w:tc>
          <w:tcPr>
            <w:tcW w:w="1300" w:type="dxa"/>
            <w:shd w:val="clear" w:color="auto" w:fill="FFFFFF"/>
            <w:vAlign w:val="center"/>
          </w:tcPr>
          <w:p w:rsidR="00AA6514" w:rsidRPr="00AA6514" w:rsidRDefault="00AA6514" w:rsidP="00AA6514">
            <w:r w:rsidRPr="00AA6514">
              <w:t>1</w:t>
            </w:r>
          </w:p>
        </w:tc>
        <w:tc>
          <w:tcPr>
            <w:tcW w:w="1584" w:type="dxa"/>
            <w:shd w:val="clear" w:color="auto" w:fill="FFFFFF"/>
            <w:vAlign w:val="center"/>
          </w:tcPr>
          <w:p w:rsidR="00AA6514" w:rsidRPr="00AA6514" w:rsidRDefault="00AA6514" w:rsidP="00AA6514">
            <w:r w:rsidRPr="00AA6514">
              <w:t>-</w:t>
            </w:r>
          </w:p>
        </w:tc>
      </w:tr>
      <w:tr w:rsidR="00AA6514" w:rsidRPr="00AA6514" w:rsidTr="00706E5D">
        <w:trPr>
          <w:trHeight w:val="600"/>
        </w:trPr>
        <w:tc>
          <w:tcPr>
            <w:tcW w:w="4362" w:type="dxa"/>
            <w:shd w:val="clear" w:color="auto" w:fill="FFFFFF"/>
          </w:tcPr>
          <w:p w:rsidR="00AA6514" w:rsidRPr="00AA6514" w:rsidRDefault="00AA6514" w:rsidP="00AA6514">
            <w:pPr>
              <w:rPr>
                <w:highlight w:val="yellow"/>
              </w:rPr>
            </w:pPr>
            <w:r w:rsidRPr="00AA6514">
              <w:t>Доля получателей субсидий на оплату коммунальных услуг в общей численности населения в соответствии с Постановлением Правительства Ростовской области от 16.08.2012 г. №756</w:t>
            </w:r>
          </w:p>
        </w:tc>
        <w:tc>
          <w:tcPr>
            <w:tcW w:w="10948" w:type="dxa"/>
            <w:gridSpan w:val="10"/>
            <w:shd w:val="clear" w:color="auto" w:fill="FFFFFF"/>
            <w:vAlign w:val="center"/>
          </w:tcPr>
          <w:p w:rsidR="00AA6514" w:rsidRPr="00AA6514" w:rsidRDefault="00AA6514" w:rsidP="00AA6514">
            <w:r w:rsidRPr="00AA6514">
              <w:t>НЕ БОЛЕЕ 15%</w:t>
            </w:r>
          </w:p>
        </w:tc>
      </w:tr>
      <w:tr w:rsidR="00AA6514" w:rsidRPr="00AA6514" w:rsidTr="00706E5D">
        <w:trPr>
          <w:trHeight w:val="267"/>
        </w:trPr>
        <w:tc>
          <w:tcPr>
            <w:tcW w:w="15310" w:type="dxa"/>
            <w:gridSpan w:val="11"/>
            <w:shd w:val="clear" w:color="auto" w:fill="FFFFFF"/>
            <w:vAlign w:val="center"/>
          </w:tcPr>
          <w:p w:rsidR="00AA6514" w:rsidRPr="00AA6514" w:rsidRDefault="00AA6514" w:rsidP="00AA6514">
            <w:r w:rsidRPr="00AA6514">
              <w:t>Не превышает показатель от 16.08.2012 г. №756</w:t>
            </w:r>
          </w:p>
        </w:tc>
      </w:tr>
    </w:tbl>
    <w:p w:rsidR="00AA6514" w:rsidRPr="00AA6514" w:rsidRDefault="00AA6514" w:rsidP="00AA6514">
      <w:pPr>
        <w:sectPr w:rsidR="00AA6514" w:rsidRPr="00AA6514" w:rsidSect="00706E5D">
          <w:pgSz w:w="16838" w:h="11906" w:orient="landscape" w:code="9"/>
          <w:pgMar w:top="1701" w:right="851" w:bottom="851" w:left="851" w:header="709" w:footer="709" w:gutter="0"/>
          <w:cols w:space="708"/>
          <w:docGrid w:linePitch="360"/>
        </w:sectPr>
      </w:pPr>
    </w:p>
    <w:p w:rsidR="00AA6514" w:rsidRPr="00AA6514" w:rsidRDefault="00AA6514" w:rsidP="00B8536D">
      <w:pPr>
        <w:jc w:val="both"/>
      </w:pPr>
      <w:r w:rsidRPr="00AA6514">
        <w:lastRenderedPageBreak/>
        <w:t>10.Прогнозируемые расходы бюджетов всех уровней на оказание мер социальной поддержки, в том числе предоставление отдельным категориям граждан субсидии на оплату жилого помещения и коммунальных услуг</w:t>
      </w:r>
    </w:p>
    <w:p w:rsidR="00AA6514" w:rsidRPr="00AA6514" w:rsidRDefault="00AA6514" w:rsidP="00B8536D">
      <w:pPr>
        <w:jc w:val="both"/>
      </w:pPr>
      <w:r w:rsidRPr="00AA6514">
        <w:t>Размер ежемесячной денежной компенсации (далее – ЕДК) для различных категорий граждан могут составлять от 50 до 100 % затрат на оплату коммунальных услуг. Средний платеж за коммунальные услуги в Волочаевском сельском поселении</w:t>
      </w:r>
      <w:r>
        <w:t xml:space="preserve"> </w:t>
      </w:r>
      <w:r w:rsidRPr="00AA6514">
        <w:t xml:space="preserve">Орловского района Ростовской области равен 4210 рублей, выплата ЕДК может составлять от 2105 до 4210 рублей. </w:t>
      </w:r>
    </w:p>
    <w:p w:rsidR="00AA6514" w:rsidRPr="00AA6514" w:rsidRDefault="00AA6514" w:rsidP="00B8536D">
      <w:pPr>
        <w:jc w:val="both"/>
        <w:rPr>
          <w:rFonts w:eastAsia="SimSun"/>
        </w:rPr>
      </w:pPr>
      <w:r w:rsidRPr="00AA6514">
        <w:rPr>
          <w:rFonts w:eastAsia="SimSun"/>
        </w:rPr>
        <w:t xml:space="preserve"> В Волочаевском</w:t>
      </w:r>
      <w:r>
        <w:rPr>
          <w:rFonts w:eastAsia="SimSun"/>
        </w:rPr>
        <w:t xml:space="preserve"> </w:t>
      </w:r>
      <w:r w:rsidRPr="00AA6514">
        <w:rPr>
          <w:rFonts w:eastAsia="SimSun"/>
        </w:rPr>
        <w:t>сельском поселении количество людей  получающих субсидии из бюджета составляет 2,68% (35 человек или 13 семей). Расходы бюджетов всех уровней на субсидирование оплаты коммунальных услуг будут составлять от 27365 до 54730 рублей.</w:t>
      </w:r>
    </w:p>
    <w:p w:rsidR="00AA6514" w:rsidRPr="00AA6514" w:rsidRDefault="00AA6514" w:rsidP="00B8536D">
      <w:pPr>
        <w:jc w:val="both"/>
      </w:pPr>
      <w:r w:rsidRPr="00AA6514">
        <w:t>11. Управление программой</w:t>
      </w:r>
    </w:p>
    <w:p w:rsidR="00AA6514" w:rsidRPr="00AA6514" w:rsidRDefault="00AA6514" w:rsidP="00B8536D">
      <w:pPr>
        <w:jc w:val="both"/>
      </w:pPr>
      <w:r w:rsidRPr="00AA6514">
        <w:t>Ответственным за реализацию программы является Глава</w:t>
      </w:r>
      <w:r>
        <w:t xml:space="preserve"> </w:t>
      </w:r>
      <w:r w:rsidRPr="00AA6514">
        <w:t>Волочаевского сельского поселения</w:t>
      </w:r>
      <w:r>
        <w:t xml:space="preserve"> </w:t>
      </w:r>
      <w:r w:rsidRPr="00AA6514">
        <w:t>Орловского района Ростовской области.</w:t>
      </w:r>
    </w:p>
    <w:p w:rsidR="00AA6514" w:rsidRPr="00AA6514" w:rsidRDefault="00AA6514" w:rsidP="00B8536D">
      <w:pPr>
        <w:jc w:val="both"/>
      </w:pPr>
      <w:r w:rsidRPr="00AA6514">
        <w:t xml:space="preserve">План-график работ по реализации программы, включая сроки разработки технических заданий для организаций коммунального комплекса, принятия решений по выделению бюджетных средств, подготовка и проведение конкурсов на привлечение инвесторов, в том числе на концессию и т.д., утверждается дополнительно после принятия Программы комплексного развития систем коммунальной инфраструктуры. </w:t>
      </w:r>
    </w:p>
    <w:p w:rsidR="00AA6514" w:rsidRPr="00AA6514" w:rsidRDefault="00AA6514" w:rsidP="00B8536D">
      <w:pPr>
        <w:jc w:val="both"/>
      </w:pPr>
      <w:r w:rsidRPr="00AA6514">
        <w:t>Контроль за исполнением Программы осуществляется Администрацией Волочаевского сельского поселения</w:t>
      </w:r>
      <w:r>
        <w:t xml:space="preserve"> </w:t>
      </w:r>
      <w:r w:rsidRPr="00AA6514">
        <w:t>Орловского района Ростовской области.</w:t>
      </w:r>
    </w:p>
    <w:p w:rsidR="00AA6514" w:rsidRPr="00AA6514" w:rsidRDefault="00AA6514" w:rsidP="00B8536D">
      <w:pPr>
        <w:jc w:val="both"/>
      </w:pPr>
    </w:p>
    <w:p w:rsidR="00AA6514" w:rsidRPr="00AA6514" w:rsidRDefault="00AA6514" w:rsidP="00B8536D">
      <w:pPr>
        <w:jc w:val="both"/>
      </w:pPr>
    </w:p>
    <w:p w:rsidR="00AD5959" w:rsidRDefault="00AD5959" w:rsidP="00AD5959">
      <w:pPr>
        <w:jc w:val="center"/>
        <w:rPr>
          <w:szCs w:val="28"/>
        </w:rPr>
      </w:pPr>
    </w:p>
    <w:sectPr w:rsidR="00AD5959" w:rsidSect="00CD46DD">
      <w:headerReference w:type="even" r:id="rId25"/>
      <w:headerReference w:type="default" r:id="rId26"/>
      <w:pgSz w:w="11906" w:h="16838"/>
      <w:pgMar w:top="284" w:right="851" w:bottom="567" w:left="85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16B" w:rsidRDefault="00EE616B">
      <w:r>
        <w:separator/>
      </w:r>
    </w:p>
  </w:endnote>
  <w:endnote w:type="continuationSeparator" w:id="1">
    <w:p w:rsidR="00EE616B" w:rsidRDefault="00EE61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Pr="00AA6514" w:rsidRDefault="00706E5D" w:rsidP="00AA6514">
    <w:fldSimple w:instr="PAGE   \* MERGEFORMAT">
      <w:r w:rsidR="008F67A7">
        <w:rPr>
          <w:noProof/>
        </w:rPr>
        <w:t>49</w:t>
      </w:r>
    </w:fldSimple>
  </w:p>
  <w:p w:rsidR="00706E5D" w:rsidRPr="00AA6514" w:rsidRDefault="00706E5D" w:rsidP="00AA651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16B" w:rsidRDefault="00EE616B">
      <w:r>
        <w:separator/>
      </w:r>
    </w:p>
  </w:footnote>
  <w:footnote w:type="continuationSeparator" w:id="1">
    <w:p w:rsidR="00EE616B" w:rsidRDefault="00EE61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Pr="00AA6514" w:rsidRDefault="00706E5D" w:rsidP="00AA6514"/>
  <w:p w:rsidR="00706E5D" w:rsidRPr="00AA6514" w:rsidRDefault="00706E5D" w:rsidP="00AA65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Pr="00AA6514" w:rsidRDefault="00706E5D" w:rsidP="00AA65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Pr="00AA6514" w:rsidRDefault="00706E5D" w:rsidP="00AA6514"/>
  <w:p w:rsidR="00706E5D" w:rsidRPr="00AA6514" w:rsidRDefault="00706E5D" w:rsidP="00AA651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Pr="00AA6514" w:rsidRDefault="00706E5D" w:rsidP="00AA651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Pr="00AA6514" w:rsidRDefault="00706E5D" w:rsidP="00AA6514"/>
  <w:p w:rsidR="00706E5D" w:rsidRPr="00AA6514" w:rsidRDefault="00706E5D" w:rsidP="00AA651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Default="00706E5D" w:rsidP="006F47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06E5D" w:rsidRDefault="00706E5D" w:rsidP="006F47BB">
    <w:pPr>
      <w:pStyle w:val="a4"/>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5D" w:rsidRDefault="00706E5D" w:rsidP="006F47BB">
    <w:pPr>
      <w:pStyle w:val="a4"/>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033EA"/>
    <w:multiLevelType w:val="hybridMultilevel"/>
    <w:tmpl w:val="EB40A59E"/>
    <w:lvl w:ilvl="0" w:tplc="DEDC3C70">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9218"/>
  </w:hdrShapeDefaults>
  <w:footnotePr>
    <w:footnote w:id="0"/>
    <w:footnote w:id="1"/>
  </w:footnotePr>
  <w:endnotePr>
    <w:endnote w:id="0"/>
    <w:endnote w:id="1"/>
  </w:endnotePr>
  <w:compat/>
  <w:rsids>
    <w:rsidRoot w:val="00E14507"/>
    <w:rsid w:val="00020D62"/>
    <w:rsid w:val="0003020A"/>
    <w:rsid w:val="0003146C"/>
    <w:rsid w:val="0004390A"/>
    <w:rsid w:val="000B7B58"/>
    <w:rsid w:val="000C2ADD"/>
    <w:rsid w:val="000E6D4B"/>
    <w:rsid w:val="001105F6"/>
    <w:rsid w:val="00124C9E"/>
    <w:rsid w:val="00136E4E"/>
    <w:rsid w:val="00154234"/>
    <w:rsid w:val="001764A4"/>
    <w:rsid w:val="0017699D"/>
    <w:rsid w:val="001915F6"/>
    <w:rsid w:val="0019217F"/>
    <w:rsid w:val="001A524F"/>
    <w:rsid w:val="001B43D1"/>
    <w:rsid w:val="001C7F78"/>
    <w:rsid w:val="001F6D85"/>
    <w:rsid w:val="0024182A"/>
    <w:rsid w:val="00261D45"/>
    <w:rsid w:val="00266E89"/>
    <w:rsid w:val="00280C12"/>
    <w:rsid w:val="00286D76"/>
    <w:rsid w:val="00293A12"/>
    <w:rsid w:val="002A0002"/>
    <w:rsid w:val="002A7934"/>
    <w:rsid w:val="002C46B0"/>
    <w:rsid w:val="002D2F91"/>
    <w:rsid w:val="002D6740"/>
    <w:rsid w:val="002E7F35"/>
    <w:rsid w:val="002F0FD4"/>
    <w:rsid w:val="00336EE3"/>
    <w:rsid w:val="00344B1A"/>
    <w:rsid w:val="00352CB7"/>
    <w:rsid w:val="003602BC"/>
    <w:rsid w:val="00367DB1"/>
    <w:rsid w:val="003B2849"/>
    <w:rsid w:val="003C5ED0"/>
    <w:rsid w:val="003E2745"/>
    <w:rsid w:val="00413F44"/>
    <w:rsid w:val="00427168"/>
    <w:rsid w:val="00434661"/>
    <w:rsid w:val="00441058"/>
    <w:rsid w:val="0044392B"/>
    <w:rsid w:val="004564FD"/>
    <w:rsid w:val="00462E4F"/>
    <w:rsid w:val="0047338E"/>
    <w:rsid w:val="004822DD"/>
    <w:rsid w:val="004C2E96"/>
    <w:rsid w:val="004D19EA"/>
    <w:rsid w:val="004D53FB"/>
    <w:rsid w:val="004F5CF3"/>
    <w:rsid w:val="004F7047"/>
    <w:rsid w:val="0050050B"/>
    <w:rsid w:val="00510F98"/>
    <w:rsid w:val="00522C1B"/>
    <w:rsid w:val="00542A85"/>
    <w:rsid w:val="00553DE1"/>
    <w:rsid w:val="00556436"/>
    <w:rsid w:val="00574A63"/>
    <w:rsid w:val="005760F3"/>
    <w:rsid w:val="00594229"/>
    <w:rsid w:val="005C2C04"/>
    <w:rsid w:val="005D3A8D"/>
    <w:rsid w:val="005E284A"/>
    <w:rsid w:val="005F46B2"/>
    <w:rsid w:val="00611CFC"/>
    <w:rsid w:val="00620C13"/>
    <w:rsid w:val="00622F17"/>
    <w:rsid w:val="00643874"/>
    <w:rsid w:val="00660347"/>
    <w:rsid w:val="0067322F"/>
    <w:rsid w:val="006B3963"/>
    <w:rsid w:val="006C3987"/>
    <w:rsid w:val="006E0124"/>
    <w:rsid w:val="006E6874"/>
    <w:rsid w:val="006F47BB"/>
    <w:rsid w:val="00704409"/>
    <w:rsid w:val="00706E5D"/>
    <w:rsid w:val="00715067"/>
    <w:rsid w:val="007244A4"/>
    <w:rsid w:val="007343CA"/>
    <w:rsid w:val="007364FA"/>
    <w:rsid w:val="00764CCA"/>
    <w:rsid w:val="00765B98"/>
    <w:rsid w:val="00775412"/>
    <w:rsid w:val="00775B64"/>
    <w:rsid w:val="00781B40"/>
    <w:rsid w:val="007B6C9D"/>
    <w:rsid w:val="007C09E1"/>
    <w:rsid w:val="007C3577"/>
    <w:rsid w:val="007D3F52"/>
    <w:rsid w:val="007D6AC3"/>
    <w:rsid w:val="007E77CB"/>
    <w:rsid w:val="007F2BD1"/>
    <w:rsid w:val="007F4ED4"/>
    <w:rsid w:val="00881226"/>
    <w:rsid w:val="008825FE"/>
    <w:rsid w:val="0088396A"/>
    <w:rsid w:val="008B064A"/>
    <w:rsid w:val="008B1DE1"/>
    <w:rsid w:val="008D1201"/>
    <w:rsid w:val="008D7264"/>
    <w:rsid w:val="008E0898"/>
    <w:rsid w:val="008E09F0"/>
    <w:rsid w:val="008F67A7"/>
    <w:rsid w:val="0090152C"/>
    <w:rsid w:val="00915292"/>
    <w:rsid w:val="00933C93"/>
    <w:rsid w:val="009466B7"/>
    <w:rsid w:val="0095263D"/>
    <w:rsid w:val="0095426E"/>
    <w:rsid w:val="0099758F"/>
    <w:rsid w:val="009C60E0"/>
    <w:rsid w:val="009D3F81"/>
    <w:rsid w:val="009D6A4E"/>
    <w:rsid w:val="009F37B3"/>
    <w:rsid w:val="00A46926"/>
    <w:rsid w:val="00A5351B"/>
    <w:rsid w:val="00A72749"/>
    <w:rsid w:val="00A74845"/>
    <w:rsid w:val="00A751A4"/>
    <w:rsid w:val="00AA4BF1"/>
    <w:rsid w:val="00AA6514"/>
    <w:rsid w:val="00AB4758"/>
    <w:rsid w:val="00AC4A2E"/>
    <w:rsid w:val="00AD4315"/>
    <w:rsid w:val="00AD5959"/>
    <w:rsid w:val="00AE1EA0"/>
    <w:rsid w:val="00AF260B"/>
    <w:rsid w:val="00B17BDD"/>
    <w:rsid w:val="00B24A59"/>
    <w:rsid w:val="00B3153A"/>
    <w:rsid w:val="00B33C94"/>
    <w:rsid w:val="00B34016"/>
    <w:rsid w:val="00B41AAF"/>
    <w:rsid w:val="00B8536D"/>
    <w:rsid w:val="00BA7A1E"/>
    <w:rsid w:val="00BB3AF7"/>
    <w:rsid w:val="00BC1487"/>
    <w:rsid w:val="00BC4ECC"/>
    <w:rsid w:val="00C07F43"/>
    <w:rsid w:val="00C30020"/>
    <w:rsid w:val="00C302FB"/>
    <w:rsid w:val="00C449ED"/>
    <w:rsid w:val="00C733B2"/>
    <w:rsid w:val="00C83130"/>
    <w:rsid w:val="00C9294E"/>
    <w:rsid w:val="00CB09FA"/>
    <w:rsid w:val="00CD46DD"/>
    <w:rsid w:val="00CE3C46"/>
    <w:rsid w:val="00D07F3E"/>
    <w:rsid w:val="00D125D1"/>
    <w:rsid w:val="00D32CBD"/>
    <w:rsid w:val="00D7064D"/>
    <w:rsid w:val="00D7066F"/>
    <w:rsid w:val="00D74510"/>
    <w:rsid w:val="00D75718"/>
    <w:rsid w:val="00D87D4D"/>
    <w:rsid w:val="00D97427"/>
    <w:rsid w:val="00DB2400"/>
    <w:rsid w:val="00DB3462"/>
    <w:rsid w:val="00DD3CD9"/>
    <w:rsid w:val="00DD5E14"/>
    <w:rsid w:val="00E12AF5"/>
    <w:rsid w:val="00E130FA"/>
    <w:rsid w:val="00E14507"/>
    <w:rsid w:val="00E20968"/>
    <w:rsid w:val="00E21052"/>
    <w:rsid w:val="00E211BC"/>
    <w:rsid w:val="00E64CD3"/>
    <w:rsid w:val="00E84F89"/>
    <w:rsid w:val="00EA68A3"/>
    <w:rsid w:val="00EC321C"/>
    <w:rsid w:val="00EE09A1"/>
    <w:rsid w:val="00EE4A2F"/>
    <w:rsid w:val="00EE616B"/>
    <w:rsid w:val="00EF367D"/>
    <w:rsid w:val="00EF62E0"/>
    <w:rsid w:val="00F021F9"/>
    <w:rsid w:val="00F1500C"/>
    <w:rsid w:val="00F204F3"/>
    <w:rsid w:val="00F57507"/>
    <w:rsid w:val="00F61AB4"/>
    <w:rsid w:val="00F63F72"/>
    <w:rsid w:val="00F6538D"/>
    <w:rsid w:val="00F73C7F"/>
    <w:rsid w:val="00F908C9"/>
    <w:rsid w:val="00F92738"/>
    <w:rsid w:val="00FA0AC1"/>
    <w:rsid w:val="00FA629B"/>
    <w:rsid w:val="00FA70D4"/>
    <w:rsid w:val="00FB7D2B"/>
    <w:rsid w:val="00FC4671"/>
    <w:rsid w:val="00FE7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507"/>
    <w:rPr>
      <w:sz w:val="28"/>
    </w:rPr>
  </w:style>
  <w:style w:type="paragraph" w:styleId="1">
    <w:name w:val="heading 1"/>
    <w:basedOn w:val="a"/>
    <w:next w:val="a"/>
    <w:qFormat/>
    <w:rsid w:val="00E14507"/>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33C93"/>
    <w:pPr>
      <w:keepNext/>
      <w:spacing w:before="240" w:after="60"/>
      <w:outlineLvl w:val="1"/>
    </w:pPr>
    <w:rPr>
      <w:rFonts w:ascii="Cambria" w:hAnsi="Cambria"/>
      <w:b/>
      <w:bCs/>
      <w:i/>
      <w:iCs/>
      <w:szCs w:val="28"/>
    </w:rPr>
  </w:style>
  <w:style w:type="paragraph" w:styleId="7">
    <w:name w:val="heading 7"/>
    <w:basedOn w:val="a"/>
    <w:next w:val="a"/>
    <w:link w:val="70"/>
    <w:semiHidden/>
    <w:unhideWhenUsed/>
    <w:qFormat/>
    <w:rsid w:val="00AA65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4507"/>
    <w:rPr>
      <w:color w:val="0000FF"/>
      <w:u w:val="single"/>
    </w:rPr>
  </w:style>
  <w:style w:type="paragraph" w:customStyle="1" w:styleId="ConsPlusNormal">
    <w:name w:val="ConsPlusNormal"/>
    <w:rsid w:val="00E14507"/>
    <w:pPr>
      <w:widowControl w:val="0"/>
      <w:autoSpaceDE w:val="0"/>
      <w:autoSpaceDN w:val="0"/>
    </w:pPr>
    <w:rPr>
      <w:sz w:val="24"/>
    </w:rPr>
  </w:style>
  <w:style w:type="paragraph" w:styleId="a4">
    <w:name w:val="header"/>
    <w:basedOn w:val="a"/>
    <w:link w:val="a5"/>
    <w:uiPriority w:val="99"/>
    <w:rsid w:val="00E14507"/>
    <w:pPr>
      <w:tabs>
        <w:tab w:val="center" w:pos="4677"/>
        <w:tab w:val="right" w:pos="9355"/>
      </w:tabs>
    </w:pPr>
  </w:style>
  <w:style w:type="character" w:styleId="a6">
    <w:name w:val="page number"/>
    <w:basedOn w:val="a0"/>
    <w:rsid w:val="00E14507"/>
  </w:style>
  <w:style w:type="paragraph" w:styleId="a7">
    <w:name w:val="footnote text"/>
    <w:basedOn w:val="a"/>
    <w:semiHidden/>
    <w:rsid w:val="00E14507"/>
    <w:pPr>
      <w:suppressAutoHyphens/>
    </w:pPr>
    <w:rPr>
      <w:sz w:val="20"/>
      <w:lang w:eastAsia="ar-SA"/>
    </w:rPr>
  </w:style>
  <w:style w:type="character" w:styleId="a8">
    <w:name w:val="footnote reference"/>
    <w:semiHidden/>
    <w:rsid w:val="00E14507"/>
    <w:rPr>
      <w:vertAlign w:val="superscript"/>
    </w:rPr>
  </w:style>
  <w:style w:type="paragraph" w:styleId="3">
    <w:name w:val="Body Text Indent 3"/>
    <w:basedOn w:val="a"/>
    <w:rsid w:val="00E14507"/>
    <w:pPr>
      <w:suppressAutoHyphens/>
      <w:spacing w:after="120"/>
      <w:ind w:left="283"/>
    </w:pPr>
    <w:rPr>
      <w:sz w:val="16"/>
      <w:szCs w:val="16"/>
      <w:lang w:eastAsia="ar-SA"/>
    </w:rPr>
  </w:style>
  <w:style w:type="paragraph" w:customStyle="1" w:styleId="ConsTitle">
    <w:name w:val="ConsTitle"/>
    <w:rsid w:val="00E14507"/>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_"/>
    <w:link w:val="11"/>
    <w:locked/>
    <w:rsid w:val="00E14507"/>
    <w:rPr>
      <w:sz w:val="22"/>
      <w:shd w:val="clear" w:color="auto" w:fill="FFFFFF"/>
      <w:lang w:bidi="ar-SA"/>
    </w:rPr>
  </w:style>
  <w:style w:type="paragraph" w:customStyle="1" w:styleId="11">
    <w:name w:val="Заголовок №1"/>
    <w:basedOn w:val="a"/>
    <w:link w:val="10"/>
    <w:rsid w:val="00E14507"/>
    <w:pPr>
      <w:shd w:val="clear" w:color="auto" w:fill="FFFFFF"/>
      <w:spacing w:line="269" w:lineRule="exact"/>
      <w:jc w:val="right"/>
      <w:outlineLvl w:val="0"/>
    </w:pPr>
    <w:rPr>
      <w:sz w:val="22"/>
      <w:shd w:val="clear" w:color="auto" w:fill="FFFFFF"/>
    </w:rPr>
  </w:style>
  <w:style w:type="paragraph" w:customStyle="1" w:styleId="a9">
    <w:name w:val="Заголовок"/>
    <w:basedOn w:val="a"/>
    <w:next w:val="aa"/>
    <w:rsid w:val="00A5351B"/>
    <w:pPr>
      <w:suppressAutoHyphens/>
      <w:jc w:val="center"/>
    </w:pPr>
    <w:rPr>
      <w:b/>
      <w:lang w:eastAsia="zh-CN"/>
    </w:rPr>
  </w:style>
  <w:style w:type="paragraph" w:styleId="aa">
    <w:name w:val="Body Text"/>
    <w:basedOn w:val="a"/>
    <w:link w:val="ab"/>
    <w:uiPriority w:val="99"/>
    <w:unhideWhenUsed/>
    <w:rsid w:val="00A5351B"/>
    <w:pPr>
      <w:suppressAutoHyphens/>
      <w:spacing w:after="120"/>
    </w:pPr>
    <w:rPr>
      <w:sz w:val="24"/>
      <w:szCs w:val="24"/>
      <w:lang w:eastAsia="zh-CN"/>
    </w:rPr>
  </w:style>
  <w:style w:type="character" w:customStyle="1" w:styleId="ab">
    <w:name w:val="Основной текст Знак"/>
    <w:link w:val="aa"/>
    <w:uiPriority w:val="99"/>
    <w:rsid w:val="00A5351B"/>
    <w:rPr>
      <w:sz w:val="24"/>
      <w:szCs w:val="24"/>
      <w:lang w:eastAsia="zh-CN"/>
    </w:rPr>
  </w:style>
  <w:style w:type="paragraph" w:styleId="ac">
    <w:name w:val="footer"/>
    <w:basedOn w:val="a"/>
    <w:link w:val="ad"/>
    <w:rsid w:val="00C449ED"/>
    <w:pPr>
      <w:tabs>
        <w:tab w:val="center" w:pos="4677"/>
        <w:tab w:val="right" w:pos="9355"/>
      </w:tabs>
    </w:pPr>
  </w:style>
  <w:style w:type="character" w:customStyle="1" w:styleId="ad">
    <w:name w:val="Нижний колонтитул Знак"/>
    <w:link w:val="ac"/>
    <w:rsid w:val="00C449ED"/>
    <w:rPr>
      <w:sz w:val="28"/>
    </w:rPr>
  </w:style>
  <w:style w:type="character" w:customStyle="1" w:styleId="a5">
    <w:name w:val="Верхний колонтитул Знак"/>
    <w:link w:val="a4"/>
    <w:uiPriority w:val="99"/>
    <w:rsid w:val="00C449ED"/>
    <w:rPr>
      <w:sz w:val="28"/>
    </w:rPr>
  </w:style>
  <w:style w:type="paragraph" w:styleId="ae">
    <w:name w:val="Balloon Text"/>
    <w:basedOn w:val="a"/>
    <w:link w:val="af"/>
    <w:rsid w:val="009466B7"/>
    <w:rPr>
      <w:rFonts w:ascii="Segoe UI" w:hAnsi="Segoe UI"/>
      <w:sz w:val="18"/>
      <w:szCs w:val="18"/>
    </w:rPr>
  </w:style>
  <w:style w:type="character" w:customStyle="1" w:styleId="af">
    <w:name w:val="Текст выноски Знак"/>
    <w:link w:val="ae"/>
    <w:rsid w:val="009466B7"/>
    <w:rPr>
      <w:rFonts w:ascii="Segoe UI" w:hAnsi="Segoe UI" w:cs="Segoe UI"/>
      <w:sz w:val="18"/>
      <w:szCs w:val="18"/>
    </w:rPr>
  </w:style>
  <w:style w:type="character" w:customStyle="1" w:styleId="20">
    <w:name w:val="Заголовок 2 Знак"/>
    <w:basedOn w:val="a0"/>
    <w:link w:val="2"/>
    <w:semiHidden/>
    <w:rsid w:val="00933C93"/>
    <w:rPr>
      <w:rFonts w:ascii="Cambria" w:eastAsia="Times New Roman" w:hAnsi="Cambria" w:cs="Times New Roman"/>
      <w:b/>
      <w:bCs/>
      <w:i/>
      <w:iCs/>
      <w:sz w:val="28"/>
      <w:szCs w:val="28"/>
    </w:rPr>
  </w:style>
  <w:style w:type="paragraph" w:styleId="30">
    <w:name w:val="Body Text 3"/>
    <w:basedOn w:val="a"/>
    <w:link w:val="31"/>
    <w:rsid w:val="00933C93"/>
    <w:pPr>
      <w:spacing w:after="120"/>
    </w:pPr>
    <w:rPr>
      <w:sz w:val="16"/>
      <w:szCs w:val="16"/>
    </w:rPr>
  </w:style>
  <w:style w:type="character" w:customStyle="1" w:styleId="31">
    <w:name w:val="Основной текст 3 Знак"/>
    <w:basedOn w:val="a0"/>
    <w:link w:val="30"/>
    <w:rsid w:val="00933C93"/>
    <w:rPr>
      <w:sz w:val="16"/>
      <w:szCs w:val="16"/>
    </w:rPr>
  </w:style>
  <w:style w:type="paragraph" w:customStyle="1" w:styleId="Heading1">
    <w:name w:val="Heading 1"/>
    <w:basedOn w:val="a"/>
    <w:uiPriority w:val="1"/>
    <w:qFormat/>
    <w:rsid w:val="00933C93"/>
    <w:pPr>
      <w:widowControl w:val="0"/>
      <w:autoSpaceDE w:val="0"/>
      <w:autoSpaceDN w:val="0"/>
      <w:spacing w:line="322" w:lineRule="exact"/>
      <w:ind w:left="169" w:right="582"/>
      <w:jc w:val="center"/>
      <w:outlineLvl w:val="1"/>
    </w:pPr>
    <w:rPr>
      <w:b/>
      <w:bCs/>
      <w:szCs w:val="28"/>
      <w:lang w:eastAsia="en-US"/>
    </w:rPr>
  </w:style>
  <w:style w:type="paragraph" w:styleId="af0">
    <w:name w:val="No Spacing"/>
    <w:uiPriority w:val="1"/>
    <w:qFormat/>
    <w:rsid w:val="0047338E"/>
    <w:rPr>
      <w:rFonts w:ascii="Calibri" w:hAnsi="Calibri"/>
      <w:sz w:val="22"/>
      <w:szCs w:val="22"/>
    </w:rPr>
  </w:style>
  <w:style w:type="paragraph" w:styleId="af1">
    <w:name w:val="List Paragraph"/>
    <w:basedOn w:val="a"/>
    <w:uiPriority w:val="34"/>
    <w:qFormat/>
    <w:rsid w:val="0047338E"/>
    <w:pPr>
      <w:spacing w:after="200" w:line="276" w:lineRule="auto"/>
      <w:ind w:left="720"/>
      <w:contextualSpacing/>
    </w:pPr>
    <w:rPr>
      <w:rFonts w:ascii="Calibri" w:eastAsia="Calibri" w:hAnsi="Calibri"/>
      <w:sz w:val="22"/>
      <w:szCs w:val="22"/>
      <w:lang w:eastAsia="en-US"/>
    </w:rPr>
  </w:style>
  <w:style w:type="character" w:customStyle="1" w:styleId="70">
    <w:name w:val="Заголовок 7 Знак"/>
    <w:basedOn w:val="a0"/>
    <w:link w:val="7"/>
    <w:semiHidden/>
    <w:rsid w:val="00AA6514"/>
    <w:rPr>
      <w:rFonts w:asciiTheme="majorHAnsi" w:eastAsiaTheme="majorEastAsia" w:hAnsiTheme="majorHAnsi" w:cstheme="majorBidi"/>
      <w:i/>
      <w:iCs/>
      <w:color w:val="404040" w:themeColor="text1" w:themeTint="BF"/>
      <w:sz w:val="28"/>
    </w:rPr>
  </w:style>
</w:styles>
</file>

<file path=word/webSettings.xml><?xml version="1.0" encoding="utf-8"?>
<w:webSettings xmlns:r="http://schemas.openxmlformats.org/officeDocument/2006/relationships" xmlns:w="http://schemas.openxmlformats.org/wordprocessingml/2006/main">
  <w:divs>
    <w:div w:id="533273536">
      <w:bodyDiv w:val="1"/>
      <w:marLeft w:val="0"/>
      <w:marRight w:val="0"/>
      <w:marTop w:val="0"/>
      <w:marBottom w:val="0"/>
      <w:divBdr>
        <w:top w:val="none" w:sz="0" w:space="0" w:color="auto"/>
        <w:left w:val="none" w:sz="0" w:space="0" w:color="auto"/>
        <w:bottom w:val="none" w:sz="0" w:space="0" w:color="auto"/>
        <w:right w:val="none" w:sz="0" w:space="0" w:color="auto"/>
      </w:divBdr>
    </w:div>
    <w:div w:id="1023092910">
      <w:bodyDiv w:val="1"/>
      <w:marLeft w:val="0"/>
      <w:marRight w:val="0"/>
      <w:marTop w:val="0"/>
      <w:marBottom w:val="0"/>
      <w:divBdr>
        <w:top w:val="none" w:sz="0" w:space="0" w:color="auto"/>
        <w:left w:val="none" w:sz="0" w:space="0" w:color="auto"/>
        <w:bottom w:val="none" w:sz="0" w:space="0" w:color="auto"/>
        <w:right w:val="none" w:sz="0" w:space="0" w:color="auto"/>
      </w:divBdr>
    </w:div>
    <w:div w:id="1446927227">
      <w:bodyDiv w:val="1"/>
      <w:marLeft w:val="0"/>
      <w:marRight w:val="0"/>
      <w:marTop w:val="0"/>
      <w:marBottom w:val="0"/>
      <w:divBdr>
        <w:top w:val="none" w:sz="0" w:space="0" w:color="auto"/>
        <w:left w:val="none" w:sz="0" w:space="0" w:color="auto"/>
        <w:bottom w:val="none" w:sz="0" w:space="0" w:color="auto"/>
        <w:right w:val="none" w:sz="0" w:space="0" w:color="auto"/>
      </w:divBdr>
    </w:div>
    <w:div w:id="1638802149">
      <w:bodyDiv w:val="1"/>
      <w:marLeft w:val="0"/>
      <w:marRight w:val="0"/>
      <w:marTop w:val="0"/>
      <w:marBottom w:val="0"/>
      <w:divBdr>
        <w:top w:val="none" w:sz="0" w:space="0" w:color="auto"/>
        <w:left w:val="none" w:sz="0" w:space="0" w:color="auto"/>
        <w:bottom w:val="none" w:sz="0" w:space="0" w:color="auto"/>
        <w:right w:val="none" w:sz="0" w:space="0" w:color="auto"/>
      </w:divBdr>
    </w:div>
    <w:div w:id="20662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8"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7" Type="http://schemas.openxmlformats.org/officeDocument/2006/relationships/endnotes" Target="endnotes.xml"/><Relationship Id="rId12"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7"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0"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2%D0%BE%D0%BB%D0%BE%D1%87%D0%B0%D0%B5%D0%B2%D1%81%D0%BA%D0%BE%D0%B5_%D1%81%D0%B5%D0%BB%D1%8C%D1%81%D0%BA%D0%BE%D0%B5_%D0%BF%D0%BE%D1%81%D0%B5%D0%BB%D0%B5%D0%BD%D0%B8%D0%B5_(%D0%A0%D0%BE%D1%81%D1%82%D0%BE%D0%B2%D1%81%D0%BA%D0%B0%D1%8F_%D0%BE%D0%B1%D0%BB%D0%B0%D1%81%D1%82%D1%8C)"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F214-1916-4815-80D0-A942F39F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50</Pages>
  <Words>9995</Words>
  <Characters>56976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vt:lpstr>
    </vt:vector>
  </TitlesOfParts>
  <Company>АВО</Company>
  <LinksUpToDate>false</LinksUpToDate>
  <CharactersWithSpaces>66838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dc:title>
  <dc:creator>Ломова</dc:creator>
  <cp:lastModifiedBy>User</cp:lastModifiedBy>
  <cp:revision>5</cp:revision>
  <cp:lastPrinted>2024-01-11T07:01:00Z</cp:lastPrinted>
  <dcterms:created xsi:type="dcterms:W3CDTF">2024-01-11T06:45:00Z</dcterms:created>
  <dcterms:modified xsi:type="dcterms:W3CDTF">2024-01-11T07:18:00Z</dcterms:modified>
</cp:coreProperties>
</file>