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04" w:rsidRPr="00A12B77" w:rsidRDefault="00D23704" w:rsidP="00D2370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23704" w:rsidRPr="00A12B77" w:rsidRDefault="00D23704" w:rsidP="00D2370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D23704" w:rsidRPr="00A12B77" w:rsidRDefault="00D23704" w:rsidP="00D237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3704" w:rsidRPr="00A12B77" w:rsidRDefault="00D23704" w:rsidP="00D237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D23704" w:rsidRPr="00A12B77" w:rsidRDefault="00D23704" w:rsidP="00D237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 указанные полномочия реализует Глава Волочаевского сельского поселения.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D23704" w:rsidRPr="00382E6E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D23704" w:rsidRPr="00382E6E" w:rsidRDefault="00D23704" w:rsidP="00D23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числа,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D23704" w:rsidRPr="00A12B77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результате,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D23704" w:rsidRPr="00816219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 в течение пяти лет.</w:t>
      </w:r>
    </w:p>
    <w:p w:rsid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D23704" w:rsidRPr="00A12B77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D23704" w:rsidRPr="00A12B77" w:rsidRDefault="00D23704" w:rsidP="00D237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3704" w:rsidRDefault="00D23704" w:rsidP="00D237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D23704" w:rsidRDefault="00D23704" w:rsidP="00D2370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Волочаевского сельского поселения.</w:t>
      </w:r>
    </w:p>
    <w:p w:rsid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Волочаевского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Волочаевского сельского поселения.</w:t>
      </w:r>
    </w:p>
    <w:p w:rsidR="00D23704" w:rsidRDefault="00D23704" w:rsidP="00D23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Волочаевского сельского поселения об объявлении конкурса подлежит официальному опубликованию и размещению на официальном сайте Администрации Волочаевского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Волочаевского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D23704" w:rsidRPr="002C63FF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04" w:rsidRPr="00A12B77" w:rsidRDefault="00D23704" w:rsidP="00D2370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04" w:rsidRPr="00854176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D23704" w:rsidRPr="00D23704" w:rsidRDefault="00D23704" w:rsidP="00D237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2. Кандидат на замещение должности главы Администрации Волочаевского сельского поселения (далее – кандидат)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 1 к настоящему порядку;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D23704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D23704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Волочаевского сельского поселения.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04" w:rsidRPr="00D23704" w:rsidRDefault="00D23704" w:rsidP="00D237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D23704" w:rsidRPr="00D23704" w:rsidRDefault="00D23704" w:rsidP="00D237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Волочаевского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lastRenderedPageBreak/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Волочаевского сельского поселения сроков представления документов;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04" w:rsidRPr="00D23704" w:rsidRDefault="00D23704" w:rsidP="00D23704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D23704">
        <w:rPr>
          <w:rFonts w:ascii="Times New Roman" w:hAnsi="Times New Roman"/>
          <w:bCs/>
          <w:sz w:val="28"/>
          <w:szCs w:val="28"/>
        </w:rPr>
        <w:t>5. Проведение конкурса</w:t>
      </w:r>
    </w:p>
    <w:p w:rsidR="00D23704" w:rsidRPr="00D23704" w:rsidRDefault="00D23704" w:rsidP="00D2370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D23704" w:rsidRPr="00D23704" w:rsidRDefault="00D23704" w:rsidP="00D23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lastRenderedPageBreak/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D23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04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«Волочаевское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D23704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D23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704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«Волочаевское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lastRenderedPageBreak/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D23704"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Волочаевского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D23704" w:rsidRPr="00D23704" w:rsidRDefault="00D23704" w:rsidP="00D23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Волочаевского сельского поселения.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организация местного самоуправления;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муниципальная служба и противодействие коррупции;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экономическая основа местного самоуправления;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градостроительная и дорожная деятельность;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жилищно-коммунальное хозяйство.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Волочаевского сельского поселения, целей, задач и иных аспектов деятельности главы Администрации Волочаевского сельского поселения.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Волочаевского сельского поселения.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</w:t>
      </w:r>
      <w:r w:rsidRPr="00D2370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Максимальное количество баллов – 30.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D23704" w:rsidRPr="00D23704" w:rsidRDefault="00D23704" w:rsidP="00D237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3704">
        <w:rPr>
          <w:rFonts w:ascii="Times New Roman" w:hAnsi="Times New Roman" w:cs="Times New Roman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Волочаевского сельского поселения для принятия решения о назначении одного из них на должность главы Администрации Волочаевского сельского поселения;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Волочаевского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lastRenderedPageBreak/>
        <w:t>25. Решение конкурсной комиссии по результатам проведения конкурса направляется в Собрание депутатов Волочаевского сельского поселения не позднее следующего дня после принятия решения.</w:t>
      </w:r>
    </w:p>
    <w:p w:rsidR="00D23704" w:rsidRPr="00D23704" w:rsidRDefault="00D23704" w:rsidP="00D23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04"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D23704" w:rsidRPr="00E10D1C" w:rsidRDefault="00D23704" w:rsidP="00D2370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D23704" w:rsidRPr="00E10D1C" w:rsidRDefault="00D23704" w:rsidP="00D23704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Волочаевского сельского поселения</w:t>
      </w:r>
    </w:p>
    <w:p w:rsidR="00D23704" w:rsidRPr="00A12B77" w:rsidRDefault="00D23704" w:rsidP="00D23704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3704" w:rsidRPr="00A12B77" w:rsidRDefault="00D23704" w:rsidP="00D23704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D23704" w:rsidRDefault="00D23704" w:rsidP="00D2370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3704" w:rsidRPr="00A12B77" w:rsidRDefault="00D23704" w:rsidP="00D2370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704" w:rsidRPr="00A12B77" w:rsidRDefault="00D23704" w:rsidP="00D23704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D23704" w:rsidRPr="00A12B77" w:rsidRDefault="00D23704" w:rsidP="00D2370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D23704" w:rsidRPr="00A12B77" w:rsidRDefault="00D23704" w:rsidP="00D2370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704" w:rsidRPr="00A12B77" w:rsidRDefault="00D23704" w:rsidP="00D2370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704" w:rsidRPr="00A12B77" w:rsidRDefault="00D23704" w:rsidP="00D2370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3704" w:rsidRPr="00A12B77" w:rsidRDefault="00D23704" w:rsidP="00D23704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D23704" w:rsidRPr="00A12B77" w:rsidRDefault="00D23704" w:rsidP="00D23704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3704" w:rsidRPr="00A12B77" w:rsidRDefault="00D23704" w:rsidP="00D2370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3704" w:rsidRPr="00A12B77" w:rsidRDefault="00D23704" w:rsidP="00D23704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3704" w:rsidRPr="00A12B77" w:rsidRDefault="00D23704" w:rsidP="00D23704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D23704" w:rsidRDefault="00D23704" w:rsidP="00D237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D23704" w:rsidRPr="00A12B77" w:rsidRDefault="00D23704" w:rsidP="00D237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D23704" w:rsidRDefault="00D23704" w:rsidP="00D237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D23704" w:rsidRDefault="00D23704" w:rsidP="00D23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3704" w:rsidRDefault="00D23704" w:rsidP="00D23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3704" w:rsidRPr="00A12B77" w:rsidRDefault="00D23704" w:rsidP="00D237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3704" w:rsidRPr="00A12B77" w:rsidRDefault="00D23704" w:rsidP="00D237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23704" w:rsidRPr="00E10D1C" w:rsidRDefault="00D23704" w:rsidP="00D23704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23704" w:rsidRPr="00A12B77" w:rsidRDefault="00D23704" w:rsidP="00D23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704" w:rsidRPr="00A12B77" w:rsidRDefault="00D23704" w:rsidP="00D23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704" w:rsidRDefault="00D23704" w:rsidP="00D23704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3704" w:rsidRDefault="00D23704" w:rsidP="00D2370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3704" w:rsidRPr="00A12B77" w:rsidRDefault="00D23704" w:rsidP="00D2370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3704" w:rsidRPr="00E10D1C" w:rsidRDefault="00D23704" w:rsidP="00D23704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D23704" w:rsidRPr="00E10D1C" w:rsidRDefault="00D23704" w:rsidP="00D23704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Волочаевского сельского поселения</w:t>
      </w:r>
    </w:p>
    <w:p w:rsidR="00D23704" w:rsidRPr="009942E6" w:rsidRDefault="00D23704" w:rsidP="00D237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704" w:rsidRPr="00A12B77" w:rsidRDefault="00D23704" w:rsidP="00D237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D23704" w:rsidRPr="0072127B" w:rsidRDefault="00D23704" w:rsidP="00D23704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D23704" w:rsidRPr="00A12B77" w:rsidRDefault="00D23704" w:rsidP="00D2370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D23704" w:rsidRPr="00A12B77" w:rsidRDefault="00D23704" w:rsidP="00D23704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D23704" w:rsidRPr="00A12B77" w:rsidRDefault="00D23704" w:rsidP="00D237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704" w:rsidRPr="009942E6" w:rsidRDefault="00D23704" w:rsidP="007A3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704" w:rsidRPr="009942E6" w:rsidRDefault="00D23704" w:rsidP="007A3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3704" w:rsidRPr="009942E6" w:rsidRDefault="00D23704" w:rsidP="007A3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04" w:rsidRPr="009942E6" w:rsidTr="007A398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D23704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3704" w:rsidRPr="009942E6" w:rsidRDefault="00D23704" w:rsidP="007A39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704" w:rsidRPr="00821E37" w:rsidRDefault="00D23704" w:rsidP="00D237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D23704" w:rsidRPr="00821E37" w:rsidRDefault="00D23704" w:rsidP="00D237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D23704" w:rsidRPr="00821E37" w:rsidRDefault="00D23704" w:rsidP="00D237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Подпись л</w:t>
      </w:r>
      <w:r>
        <w:rPr>
          <w:rFonts w:ascii="Times New Roman" w:hAnsi="Times New Roman" w:cs="Times New Roman"/>
          <w:sz w:val="26"/>
          <w:szCs w:val="26"/>
        </w:rPr>
        <w:t xml:space="preserve">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23704" w:rsidRPr="00821E37" w:rsidRDefault="00D23704" w:rsidP="00D237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D23704" w:rsidRDefault="00D23704" w:rsidP="00D237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D23704" w:rsidRPr="00821E37" w:rsidRDefault="00D23704" w:rsidP="00D237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B292D" w:rsidRDefault="00CB292D"/>
    <w:sectPr w:rsidR="00CB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2D" w:rsidRDefault="00CB292D" w:rsidP="00D23704">
      <w:pPr>
        <w:spacing w:after="0" w:line="240" w:lineRule="auto"/>
      </w:pPr>
      <w:r>
        <w:separator/>
      </w:r>
    </w:p>
  </w:endnote>
  <w:endnote w:type="continuationSeparator" w:id="1">
    <w:p w:rsidR="00CB292D" w:rsidRDefault="00CB292D" w:rsidP="00D2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2D" w:rsidRDefault="00CB292D" w:rsidP="00D23704">
      <w:pPr>
        <w:spacing w:after="0" w:line="240" w:lineRule="auto"/>
      </w:pPr>
      <w:r>
        <w:separator/>
      </w:r>
    </w:p>
  </w:footnote>
  <w:footnote w:type="continuationSeparator" w:id="1">
    <w:p w:rsidR="00CB292D" w:rsidRDefault="00CB292D" w:rsidP="00D23704">
      <w:pPr>
        <w:spacing w:after="0" w:line="240" w:lineRule="auto"/>
      </w:pPr>
      <w:r>
        <w:continuationSeparator/>
      </w:r>
    </w:p>
  </w:footnote>
  <w:footnote w:id="2">
    <w:p w:rsidR="00D23704" w:rsidRDefault="00D23704" w:rsidP="00D23704">
      <w:pPr>
        <w:pStyle w:val="a4"/>
      </w:pPr>
      <w:r>
        <w:rPr>
          <w:rStyle w:val="a6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3704"/>
    <w:rsid w:val="00CB292D"/>
    <w:rsid w:val="00D2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List Paragraph"/>
    <w:basedOn w:val="a"/>
    <w:uiPriority w:val="99"/>
    <w:qFormat/>
    <w:rsid w:val="00D237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D23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D2370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D2370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rsid w:val="00D237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3705</Words>
  <Characters>21121</Characters>
  <Application>Microsoft Office Word</Application>
  <DocSecurity>0</DocSecurity>
  <Lines>176</Lines>
  <Paragraphs>49</Paragraphs>
  <ScaleCrop>false</ScaleCrop>
  <Company/>
  <LinksUpToDate>false</LinksUpToDate>
  <CharactersWithSpaces>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2018-01-30T10:58:00Z</dcterms:created>
  <dcterms:modified xsi:type="dcterms:W3CDTF">2018-01-30T11:00:00Z</dcterms:modified>
</cp:coreProperties>
</file>