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03" w:rsidRPr="00F4196E" w:rsidRDefault="009F3F03" w:rsidP="00F4196E">
      <w:pPr>
        <w:tabs>
          <w:tab w:val="center" w:pos="4875"/>
          <w:tab w:val="left" w:pos="86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96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96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96E">
        <w:rPr>
          <w:rFonts w:ascii="Times New Roman" w:hAnsi="Times New Roman"/>
          <w:b/>
          <w:sz w:val="28"/>
          <w:szCs w:val="28"/>
        </w:rPr>
        <w:t>Орловский район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96E">
        <w:rPr>
          <w:rFonts w:ascii="Times New Roman" w:hAnsi="Times New Roman"/>
          <w:b/>
          <w:sz w:val="28"/>
          <w:szCs w:val="28"/>
        </w:rPr>
        <w:t>муниципальное образование «Волочаевское</w:t>
      </w:r>
      <w:r w:rsidRPr="00F4196E">
        <w:rPr>
          <w:rFonts w:ascii="Times New Roman" w:hAnsi="Times New Roman"/>
          <w:sz w:val="28"/>
          <w:szCs w:val="28"/>
        </w:rPr>
        <w:t xml:space="preserve"> </w:t>
      </w:r>
      <w:r w:rsidRPr="00F4196E">
        <w:rPr>
          <w:rFonts w:ascii="Times New Roman" w:hAnsi="Times New Roman"/>
          <w:b/>
          <w:sz w:val="28"/>
          <w:szCs w:val="28"/>
        </w:rPr>
        <w:t>сельское поселение»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96E">
        <w:rPr>
          <w:rFonts w:ascii="Times New Roman" w:hAnsi="Times New Roman"/>
          <w:b/>
          <w:sz w:val="28"/>
          <w:szCs w:val="28"/>
        </w:rPr>
        <w:t>Администрация Волочаевского сельского поселения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96E">
        <w:rPr>
          <w:rFonts w:ascii="Times New Roman" w:hAnsi="Times New Roman"/>
          <w:b/>
          <w:sz w:val="28"/>
          <w:szCs w:val="28"/>
        </w:rPr>
        <w:t>ПОСТАНОВЛЕНИЕ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10.08.2017</w:t>
      </w:r>
      <w:r w:rsidRPr="00F4196E">
        <w:rPr>
          <w:rFonts w:ascii="Times New Roman" w:hAnsi="Times New Roman"/>
          <w:b/>
          <w:sz w:val="28"/>
          <w:szCs w:val="28"/>
        </w:rPr>
        <w:t xml:space="preserve">                                      № </w:t>
      </w:r>
      <w:r>
        <w:rPr>
          <w:rFonts w:ascii="Times New Roman" w:hAnsi="Times New Roman"/>
          <w:b/>
          <w:sz w:val="28"/>
          <w:szCs w:val="28"/>
        </w:rPr>
        <w:t>83</w:t>
      </w:r>
      <w:r w:rsidRPr="00F4196E">
        <w:rPr>
          <w:rFonts w:ascii="Times New Roman" w:hAnsi="Times New Roman"/>
          <w:b/>
          <w:sz w:val="28"/>
          <w:szCs w:val="28"/>
        </w:rPr>
        <w:t xml:space="preserve"> </w:t>
      </w:r>
      <w:r w:rsidRPr="00F4196E">
        <w:rPr>
          <w:rFonts w:ascii="Times New Roman" w:hAnsi="Times New Roman"/>
          <w:b/>
          <w:sz w:val="28"/>
          <w:szCs w:val="28"/>
        </w:rPr>
        <w:tab/>
      </w:r>
      <w:r w:rsidRPr="00F4196E">
        <w:rPr>
          <w:rFonts w:ascii="Times New Roman" w:hAnsi="Times New Roman"/>
          <w:b/>
          <w:sz w:val="28"/>
          <w:szCs w:val="28"/>
        </w:rPr>
        <w:tab/>
        <w:t xml:space="preserve">                     п. Волочаевский</w:t>
      </w:r>
    </w:p>
    <w:p w:rsidR="009F3F03" w:rsidRPr="00F4196E" w:rsidRDefault="009F3F03" w:rsidP="00F4196E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 xml:space="preserve">Об </w:t>
      </w:r>
      <w:r w:rsidRPr="00B959BF">
        <w:rPr>
          <w:sz w:val="28"/>
          <w:szCs w:val="28"/>
        </w:rPr>
        <w:t xml:space="preserve">утверждении Административного 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по </w:t>
      </w:r>
      <w:r w:rsidRPr="00B959BF">
        <w:rPr>
          <w:sz w:val="28"/>
          <w:szCs w:val="28"/>
        </w:rPr>
        <w:t>предоставления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муниципальной услуги 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« Предоставление земельного 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участка в собственность бесплатно»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 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 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В соответствии со статьей 12 Федерального закона от 27.07.2010 № 210-ФЗ «Об организации предоставления государственных и муниципальных услуг», на основании положения «Об определении порядка управления и распоряжения земельными участками на территории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поселения», утвержденного Решением Собрания депутатов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поселения</w:t>
      </w:r>
      <w:r w:rsidRPr="00B959BF">
        <w:rPr>
          <w:color w:val="FF0000"/>
          <w:sz w:val="28"/>
          <w:szCs w:val="28"/>
        </w:rPr>
        <w:t xml:space="preserve"> </w:t>
      </w:r>
      <w:r w:rsidRPr="00B959BF">
        <w:rPr>
          <w:sz w:val="28"/>
          <w:szCs w:val="28"/>
        </w:rPr>
        <w:t>от 30.05. 2017 г. № 49</w:t>
      </w:r>
      <w:r w:rsidRPr="00B959BF">
        <w:t xml:space="preserve">, </w:t>
      </w:r>
      <w:r w:rsidRPr="00B959BF">
        <w:rPr>
          <w:color w:val="000000"/>
          <w:spacing w:val="-2"/>
          <w:sz w:val="28"/>
          <w:szCs w:val="28"/>
        </w:rPr>
        <w:t xml:space="preserve">статьей 15 Федерального закона от 24.11.1995 </w:t>
      </w:r>
      <w:r w:rsidRPr="00B959BF">
        <w:rPr>
          <w:color w:val="000000"/>
          <w:spacing w:val="15"/>
          <w:sz w:val="28"/>
          <w:szCs w:val="28"/>
        </w:rPr>
        <w:t xml:space="preserve">№ 181-ФЗ «О социальной защите инвалидов в Российской Федерации» </w:t>
      </w:r>
      <w:r w:rsidRPr="00B959BF">
        <w:rPr>
          <w:color w:val="000000"/>
          <w:sz w:val="28"/>
          <w:szCs w:val="28"/>
        </w:rPr>
        <w:t xml:space="preserve">(в редакции, предусмотренной Федеральным законом от 01.12.2014 № 419-ФЗ </w:t>
      </w:r>
      <w:r w:rsidRPr="00B959BF">
        <w:rPr>
          <w:color w:val="000000"/>
          <w:spacing w:val="5"/>
          <w:sz w:val="28"/>
          <w:szCs w:val="28"/>
        </w:rPr>
        <w:t xml:space="preserve">«О внесении изменений в отдельные законодательные акты Российской </w:t>
      </w:r>
      <w:r w:rsidRPr="00B959BF">
        <w:rPr>
          <w:color w:val="000000"/>
          <w:spacing w:val="-3"/>
          <w:sz w:val="28"/>
          <w:szCs w:val="28"/>
        </w:rPr>
        <w:t xml:space="preserve">Федерации по вопросам социальной защиты инвалидов в связи с ратификацией </w:t>
      </w:r>
      <w:r w:rsidRPr="00B959BF">
        <w:rPr>
          <w:color w:val="000000"/>
          <w:spacing w:val="5"/>
          <w:sz w:val="28"/>
          <w:szCs w:val="28"/>
        </w:rPr>
        <w:t>Конвенции о правах инвалидов»)</w:t>
      </w:r>
      <w:r w:rsidRPr="00B959B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п о с т а н о в л я е т:</w:t>
      </w:r>
    </w:p>
    <w:p w:rsidR="009F3F03" w:rsidRPr="003C61E0" w:rsidRDefault="009F3F03" w:rsidP="003C61E0">
      <w:pPr>
        <w:pStyle w:val="NormalWeb"/>
        <w:shd w:val="clear" w:color="auto" w:fill="FDFE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959BF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Административный регламент </w:t>
      </w:r>
      <w:r w:rsidRPr="003C61E0">
        <w:rPr>
          <w:bCs/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</w:t>
      </w:r>
      <w:r w:rsidRPr="00B959BF">
        <w:rPr>
          <w:sz w:val="28"/>
          <w:szCs w:val="28"/>
        </w:rPr>
        <w:t>« Предоставление земельного участка в собственность бесплатно».</w:t>
      </w:r>
    </w:p>
    <w:p w:rsidR="009F3F03" w:rsidRPr="003C61E0" w:rsidRDefault="009F3F03" w:rsidP="003C61E0">
      <w:pPr>
        <w:pStyle w:val="ConsPlusTitle"/>
        <w:widowControl/>
        <w:ind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61E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73A23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его официального опубликования.</w:t>
      </w:r>
    </w:p>
    <w:p w:rsidR="009F3F03" w:rsidRDefault="009F3F03" w:rsidP="00F4196E">
      <w:pPr>
        <w:pStyle w:val="NormalWeb"/>
        <w:shd w:val="clear" w:color="auto" w:fill="FDFEFF"/>
        <w:spacing w:before="0" w:beforeAutospacing="0" w:after="0" w:afterAutospacing="0" w:line="270" w:lineRule="atLeast"/>
        <w:ind w:firstLine="568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3.  Контроль за выполнением постановления возложить на специали</w:t>
      </w:r>
      <w:r>
        <w:rPr>
          <w:sz w:val="28"/>
          <w:szCs w:val="28"/>
        </w:rPr>
        <w:t>ста первой категории  Р.И.Туснину</w:t>
      </w:r>
      <w:r w:rsidRPr="00B959BF">
        <w:rPr>
          <w:sz w:val="28"/>
          <w:szCs w:val="28"/>
        </w:rPr>
        <w:t>. </w:t>
      </w:r>
    </w:p>
    <w:p w:rsidR="009F3F03" w:rsidRDefault="009F3F03" w:rsidP="00F4196E">
      <w:pPr>
        <w:pStyle w:val="NormalWeb"/>
        <w:shd w:val="clear" w:color="auto" w:fill="FDFEFF"/>
        <w:spacing w:before="0" w:beforeAutospacing="0" w:after="0" w:afterAutospacing="0" w:line="270" w:lineRule="atLeast"/>
        <w:ind w:firstLine="568"/>
        <w:jc w:val="both"/>
        <w:rPr>
          <w:sz w:val="28"/>
          <w:szCs w:val="28"/>
        </w:rPr>
      </w:pPr>
    </w:p>
    <w:p w:rsidR="009F3F03" w:rsidRDefault="009F3F03" w:rsidP="00F4196E">
      <w:pPr>
        <w:pStyle w:val="NormalWeb"/>
        <w:shd w:val="clear" w:color="auto" w:fill="FDFEFF"/>
        <w:spacing w:before="0" w:beforeAutospacing="0" w:after="0" w:afterAutospacing="0" w:line="270" w:lineRule="atLeast"/>
        <w:ind w:firstLine="568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Глава Администрации </w:t>
      </w:r>
    </w:p>
    <w:p w:rsidR="009F3F03" w:rsidRDefault="009F3F03" w:rsidP="00F4196E">
      <w:pPr>
        <w:pStyle w:val="NormalWeb"/>
        <w:shd w:val="clear" w:color="auto" w:fill="FDFE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Н.А.Дреева</w:t>
      </w:r>
    </w:p>
    <w:p w:rsidR="009F3F03" w:rsidRDefault="009F3F03" w:rsidP="00F4196E">
      <w:pPr>
        <w:pStyle w:val="NormalWeb"/>
        <w:shd w:val="clear" w:color="auto" w:fill="FDFE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</w:p>
    <w:p w:rsidR="009F3F03" w:rsidRPr="00F4196E" w:rsidRDefault="009F3F03" w:rsidP="00F4196E">
      <w:pPr>
        <w:pStyle w:val="NormalWeb"/>
        <w:shd w:val="clear" w:color="auto" w:fill="FDFEFF"/>
        <w:spacing w:before="0" w:beforeAutospacing="0" w:after="0" w:afterAutospacing="0" w:line="270" w:lineRule="atLeast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4196E">
        <w:rPr>
          <w:sz w:val="28"/>
          <w:szCs w:val="28"/>
        </w:rPr>
        <w:t xml:space="preserve">  Приложение к постановлению</w:t>
      </w:r>
    </w:p>
    <w:p w:rsidR="009F3F03" w:rsidRPr="00F4196E" w:rsidRDefault="009F3F03" w:rsidP="000277C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196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Администрации Волочаевского</w:t>
      </w:r>
    </w:p>
    <w:p w:rsidR="009F3F03" w:rsidRPr="000277C1" w:rsidRDefault="009F3F03" w:rsidP="000277C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77C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сельского поселения</w:t>
      </w:r>
    </w:p>
    <w:p w:rsidR="009F3F03" w:rsidRPr="000277C1" w:rsidRDefault="009F3F03" w:rsidP="000277C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77C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от  10.08.02017</w:t>
      </w:r>
      <w:r w:rsidRPr="000277C1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83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 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 </w:t>
      </w:r>
    </w:p>
    <w:p w:rsidR="009F3F03" w:rsidRDefault="009F3F03" w:rsidP="000277C1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B959BF">
        <w:rPr>
          <w:sz w:val="28"/>
          <w:szCs w:val="28"/>
        </w:rPr>
        <w:t>АДМИНИСТРАТИВНЫЙ РЕГЛАМЕНТ</w:t>
      </w:r>
    </w:p>
    <w:p w:rsidR="009F3F03" w:rsidRPr="000277C1" w:rsidRDefault="009F3F03" w:rsidP="00027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77C1">
        <w:rPr>
          <w:rFonts w:ascii="Times New Roman" w:hAnsi="Times New Roman"/>
          <w:sz w:val="28"/>
          <w:szCs w:val="28"/>
        </w:rPr>
        <w:t>по пре</w:t>
      </w:r>
      <w:r>
        <w:rPr>
          <w:rFonts w:ascii="Times New Roman" w:hAnsi="Times New Roman"/>
          <w:sz w:val="28"/>
          <w:szCs w:val="28"/>
        </w:rPr>
        <w:t>доставлению муниципальной услуги</w:t>
      </w:r>
    </w:p>
    <w:p w:rsidR="009F3F03" w:rsidRPr="00B959BF" w:rsidRDefault="009F3F03" w:rsidP="000277C1">
      <w:pPr>
        <w:pStyle w:val="NormalWeb"/>
        <w:shd w:val="clear" w:color="auto" w:fill="FDFEFF"/>
        <w:spacing w:before="0" w:beforeAutospacing="0" w:after="0" w:afterAutospacing="0"/>
        <w:jc w:val="center"/>
        <w:rPr>
          <w:sz w:val="28"/>
          <w:szCs w:val="28"/>
        </w:rPr>
      </w:pPr>
      <w:r w:rsidRPr="00B959BF">
        <w:rPr>
          <w:sz w:val="28"/>
          <w:szCs w:val="28"/>
        </w:rPr>
        <w:t>« Предоставление земельного участка в собственность бесплатно»</w:t>
      </w:r>
    </w:p>
    <w:p w:rsidR="009F3F03" w:rsidRPr="00B959BF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rPr>
          <w:sz w:val="28"/>
          <w:szCs w:val="28"/>
        </w:rPr>
      </w:pPr>
    </w:p>
    <w:p w:rsidR="009F3F03" w:rsidRPr="00B959BF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  <w:u w:val="single"/>
        </w:rPr>
      </w:pPr>
      <w:r w:rsidRPr="00B959BF">
        <w:rPr>
          <w:sz w:val="28"/>
          <w:szCs w:val="28"/>
          <w:u w:val="single"/>
        </w:rPr>
        <w:t>1.  Общие положения</w:t>
      </w:r>
    </w:p>
    <w:p w:rsidR="009F3F03" w:rsidRPr="00B959BF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9F3F03" w:rsidRPr="00B959BF" w:rsidRDefault="009F3F03" w:rsidP="000277C1">
      <w:pPr>
        <w:pStyle w:val="NormalWeb"/>
        <w:shd w:val="clear" w:color="auto" w:fill="FDFE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1.1.  Административный регламент предоставления муниципальной услуги по предоставлению земельных участков в собственность бесплатно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Орловского района, Ростовской области 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1.2.  Заявителями на предоставление муниципальной услуги выступают: граждане Российской Федерации, не использовавшие ранее право на бесплатное однократное предоставление в собственность земельных участков из земель, находящихся в муниципальной собственности, а именно: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1) для предоставления земельных участков для индивидуального жилищного строительства, садоводства, дачного строительства, огородничества или ведения личного подсобного хозяйства: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а) Герои Советского Союза, Герои Российской Федерации, полные кавалеры ордена Славы, Герои Социалистического Труда, полные кавалеры ордена Трудовой Славы;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б)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в) нетрудоспособные члены семьи погибшего (умершего) участника,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г) инвалиды войны, участники Великой Отечественной войны, ветеранам боевых действий и лицам, награжденным знаком "Жителю блокадного Ленинграда";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2) для предоставления земельных участков, расположенных в сельских населенных пунктах, для индивидуального жилищного строительства, садоводства, огородничества или ведения личного подсобного хозяйства: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а) молодые специалисты, окончившие высшие или средние профессиональные образовательные учреждения и работающие в сферах сельскохозяйственного производства, образования, здравоохранения или культуры в сельских населенных пунктах;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б) многодетные семьи (число несовершеннолетних детей на момент предоставления земельного участка - три и более), семьям, имеющим детей-инвалидов;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в) лица, проживающие и работающие в сельском населенном пункте не менее пяти лет;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 г) пенсионеры, имеющие регистрацию по месту проживания в сельском населенном пункте не менее пяти лет;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 д) лица, необоснованно репрессированные по политическим мотивам и впоследствии реабилитированные;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3) для предоставления земельных участков для садоводства, дачного строительства, огородничества или животноводства: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  а) инвалиды первой, второй и третьей групп;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959BF">
        <w:rPr>
          <w:sz w:val="28"/>
          <w:szCs w:val="28"/>
        </w:rPr>
        <w:t>б) пенсионеры по старости, имеющие звание ветерана труда или почетное звание "Ветеран труда Ростовской области".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0277C1">
      <w:pPr>
        <w:pStyle w:val="NormalWeb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1.3.  Порядок информирования о правилах предоставлении муниципальной услуги: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firstLine="596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 xml:space="preserve">   1.3.1.  Местонахождение Администрации </w:t>
      </w:r>
      <w:r>
        <w:rPr>
          <w:rFonts w:ascii="Times New Roman" w:hAnsi="Times New Roman"/>
          <w:sz w:val="28"/>
          <w:szCs w:val="28"/>
        </w:rPr>
        <w:t>Волочаевского</w:t>
      </w:r>
      <w:r w:rsidRPr="00B959BF">
        <w:rPr>
          <w:rFonts w:ascii="Times New Roman" w:hAnsi="Times New Roman"/>
          <w:sz w:val="28"/>
          <w:szCs w:val="28"/>
        </w:rPr>
        <w:t xml:space="preserve"> сельского поселения, предоставляющего муниципальную услугу: </w:t>
      </w:r>
    </w:p>
    <w:p w:rsidR="009F3F03" w:rsidRPr="00F4196E" w:rsidRDefault="009F3F03" w:rsidP="00F4196E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  <w:r w:rsidRPr="00B959BF">
        <w:rPr>
          <w:sz w:val="28"/>
          <w:szCs w:val="28"/>
        </w:rPr>
        <w:t xml:space="preserve">    </w:t>
      </w:r>
      <w:r w:rsidRPr="00F4196E">
        <w:rPr>
          <w:rFonts w:ascii="Times New Roman" w:hAnsi="Times New Roman"/>
          <w:sz w:val="28"/>
          <w:szCs w:val="28"/>
        </w:rPr>
        <w:t xml:space="preserve"> Администрации Волочаевского  сельского поселения : 347527,Ростовская область ,Орловский район,  п. Волочаевский ул. Садовая 4а , тел.  8 (863 75) 49-1-31.</w:t>
      </w:r>
    </w:p>
    <w:p w:rsidR="009F3F03" w:rsidRPr="00F4196E" w:rsidRDefault="009F3F03" w:rsidP="00F419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1.3.2.</w:t>
      </w:r>
      <w:r w:rsidRPr="00F4196E">
        <w:rPr>
          <w:rFonts w:ascii="Times New Roman" w:hAnsi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Волочаевского сельского поселения </w:t>
      </w:r>
      <w:r w:rsidRPr="00F4196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http</w:t>
      </w:r>
      <w:r w:rsidRPr="00F4196E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r w:rsidRPr="00F4196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vo</w:t>
      </w:r>
      <w:r w:rsidRPr="00F4196E">
        <w:rPr>
          <w:rFonts w:ascii="Times New Roman" w:hAnsi="Times New Roman"/>
          <w:color w:val="0000FF"/>
          <w:sz w:val="28"/>
          <w:szCs w:val="28"/>
          <w:u w:val="single"/>
        </w:rPr>
        <w:t>161.</w:t>
      </w:r>
      <w:r w:rsidRPr="00F4196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r w:rsidRPr="00F4196E">
        <w:rPr>
          <w:rFonts w:ascii="Times New Roman" w:hAnsi="Times New Roman"/>
          <w:color w:val="0000FF"/>
          <w:sz w:val="28"/>
          <w:szCs w:val="28"/>
          <w:u w:val="single"/>
        </w:rPr>
        <w:t>/</w:t>
      </w:r>
    </w:p>
    <w:p w:rsidR="009F3F03" w:rsidRPr="00F4196E" w:rsidRDefault="009F3F03" w:rsidP="00F419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959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1.3.3</w:t>
      </w:r>
      <w:r w:rsidRPr="00B959BF">
        <w:rPr>
          <w:rFonts w:ascii="Times New Roman" w:hAnsi="Times New Roman"/>
          <w:sz w:val="28"/>
          <w:szCs w:val="28"/>
        </w:rPr>
        <w:t>.  </w:t>
      </w:r>
      <w:r w:rsidRPr="00F4196E">
        <w:rPr>
          <w:rFonts w:ascii="Times New Roman" w:hAnsi="Times New Roman"/>
          <w:sz w:val="28"/>
          <w:szCs w:val="28"/>
        </w:rPr>
        <w:t xml:space="preserve">Сведения о месте нахождения МАУ МФЦ Орловского  района: 347510, Ростовская область, Орловский район п. Орловский ул. Пионерская 41 «А» по тел.:  8 (86375) 51-5-31Официальный сайт МФЦ: </w:t>
      </w:r>
      <w:hyperlink r:id="rId4" w:tgtFrame="_blank" w:history="1">
        <w:r w:rsidRPr="00F4196E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orlov</w:t>
        </w:r>
        <w:r w:rsidRPr="00F4196E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F4196E">
          <w:rPr>
            <w:rFonts w:ascii="Times New Roman" w:hAnsi="Times New Roman"/>
            <w:bCs/>
            <w:color w:val="0000FF"/>
            <w:sz w:val="28"/>
            <w:szCs w:val="28"/>
            <w:u w:val="single"/>
            <w:shd w:val="clear" w:color="auto" w:fill="FFFFFF"/>
          </w:rPr>
          <w:t>mfc</w:t>
        </w:r>
        <w:r w:rsidRPr="00F4196E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61.ru</w:t>
        </w:r>
      </w:hyperlink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1.3.4.  Информация по вопросам предоставления муниципальной услуги предоставляется: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-  в  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посредством размещения на информационном стенде и официальном сайте Администрации   в сети Интернет, электронного информирования;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с использованием средств телефонной, почтовой связи.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Для получения информации о муниципальной услуге, порядке предоставления, ходе предоставления муниципальной услуги заявители вправе обращаться;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в устной форме лично или по телефону;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к специалистам Администрации, участвующим в предоставлении муниципальной услуги;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в письменной форме почтой;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посредством электронной почты;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Информирование проводится в двух формах: устное и письменное.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Устное информирование обратившегося лица осуществляется специалистом не более 10 минут.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Ответ на обращение готовится в течение 30 календарных дней со дня регистрации письменного обращения.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Письменный ответ на обращение подписывается Главой 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1.3.5. 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Также вся информация о муниципальной услуге и услугах, необходимых для получения муниципальной услуги, доступна на сайте 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Орловского района, Ростовской области. 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  <w:u w:val="single"/>
        </w:rPr>
      </w:pPr>
      <w:r w:rsidRPr="00B959BF">
        <w:rPr>
          <w:sz w:val="28"/>
          <w:szCs w:val="28"/>
          <w:u w:val="single"/>
        </w:rPr>
        <w:t>2.  Стандарт предоставления муниципальной услуги</w:t>
      </w:r>
    </w:p>
    <w:p w:rsidR="009F3F03" w:rsidRPr="00B959BF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2.1.  Наименование муниципальной услуги: предоставление земельных участков в собственность бесплатно.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2.2.  Предоставление муниципальной услуги осуществляет Администрация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Орловского района, Ростовской  области. При предоставлении муниципальной услуги также могут принимать участие в качестве источников или посредников при получении документов, необходимых для предоставления муниципальной услуги, или источников информации для проверки сведений, предоставляемых заявителями, следующие органы и учреждения:</w:t>
      </w:r>
    </w:p>
    <w:p w:rsidR="009F3F03" w:rsidRPr="00B959BF" w:rsidRDefault="009F3F03" w:rsidP="00F959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>- МФЦ;</w:t>
      </w:r>
    </w:p>
    <w:p w:rsidR="009F3F03" w:rsidRPr="00B959BF" w:rsidRDefault="009F3F03" w:rsidP="00F959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>- Орловский отдел Управления Федеральной службы государственной регистрации, кадастра и картографии по Ростовской области;</w:t>
      </w:r>
    </w:p>
    <w:p w:rsidR="009F3F03" w:rsidRPr="00B959BF" w:rsidRDefault="009F3F03" w:rsidP="00F959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>- Орловский отдел Федерального государственного бюджетного учреждения «Земельная кадастровая палата» по Ростовской области;</w:t>
      </w:r>
    </w:p>
    <w:p w:rsidR="009F3F03" w:rsidRPr="00B959BF" w:rsidRDefault="009F3F03" w:rsidP="00F959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>- Межрайонная инспекция Федеральной налоговой службы № 9 по Ростовской области.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Специалистам, предоставляющим муниципальную услугу,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2.3.  Результатом предоставления муниципальной услуги является: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принятие постановления о предоставлении земельного участка;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отказ в предоставлении муниципальной услуги.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2.4.  Срок предоставления муниципальной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2.4.1.  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В случае необходимости проведения проверки сведений, содержащихся в представленных документах, решение о предоставлении муниципальной услуги принимается не позднее 60 дней со дня обращения за муниципальной услугой;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2.4.2. 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2.4.3.  Срок приостановления предоставления муниципальной услуги не более 14 дней;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2.4.4.  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2.5.  Правовые основания для предоставления муниципальной услуги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Конституцией Российской Федерации от 01.01.2001;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Гражданским кодексом Российской Федерации от 01.01.01 года 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Земельным кодексом Российской Федерации от 01.01.01 года 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9 февраля 2009 года «Об обеспечении доступа к информации о деятельности государственных органов и органов местного самоуправления»;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01.01.2001 N 152-ФЗ «О персональных данных»;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01.01.01 года «О государственной регистрации прав на недвижимое имущество и сделок с ним»;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27 июля 2010 года «Об организации предоставления государственных и муниципальных услуг»;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01.01.2001г. «Об общих принципах организации местного самоуправления в РФ»;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01.01.2001г. «О порядке рассмотрений обращений граждан РФ»;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Законом Российской Федерации от 01.01.2001 N 4301-1 «О статусе Героев Советского Союза, Героев Российской Федерации и полных кавалеров ордена Славы»;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Федеральным законом от 01.01.2001 N 5-ФЗ «О предоставлении социальных гарантий Героям Социалистического Труда и полным кавалерам ордена Трудовой Славы»;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 Областной закон от  22.07.2003 № 19-ЗС «О регулировании земельных отношений в Ростовской области»»;</w:t>
      </w:r>
    </w:p>
    <w:p w:rsidR="009F3F03" w:rsidRPr="00B959BF" w:rsidRDefault="009F3F03" w:rsidP="000D06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bCs/>
          <w:sz w:val="28"/>
          <w:szCs w:val="28"/>
        </w:rPr>
        <w:t>- Федеральный закон  от 24.11.1995 № 181-ФЗ «О социальной защите инвалидов в Российской Федерации.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2.6.  Полный перечень документов, необходимых для предоставления муниципальной услуги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Полный перечень документов для заявителей, указанных в подпунктах 1), 2) и 3) пункта 1.2. настоящего административного регламента: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документ, удостоверяющий личность заявителя (копия);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документ, подтверждающий право на льготу (копия);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сведения об основаниях регистрации права на имеющийся у заявителя земельный участок.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В случае, если документы подает представитель заявителя, дополнительно предоставляются: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надлежащим образом заверенная доверенность (копия).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2.6.1.  Перечень необходимых для предоставления муниципальной услуги документов, предоставляемых лично заявителем.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Полный перечень документов, предоставляемых лично для заявителей, указанным в подпунктах 1), 2) и 3) пункта 1.2. настоящего административного регламента: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документ, удостоверяющий личность заявителя (копия);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документ, подтверждающий право на льготу (копия).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надлежащим образом заверенная доверенность (копия).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2.7.  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специалистами 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самостоятельно, или предоставляемых заявителем по желанию: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выписка из Единого государственного реестра прав на недвижимое имущество и сделок с ним об имеющихся у заявителя объектах;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сведения об основаниях регистрации права на земельный участок имеющийся у заявителя.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2.7.1.  Запрещается требовать от заявителя: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2.6.1. настоящего административного регламента.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2.8.  Перечень оснований для отказа в приеме документов, необходимых для предоставления муниципальной услуги.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Основаниями для отказа в приеме документов являются: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 документы предоставлены лицом, не имеющим полномочий на их предоставление в соответствии с действующим законодательством;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 невозможность установления содержания представленных документов;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 представленные документы исполнены карандашом.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2.9.  Основаниями для отказа в предоставлении муниципальной услуги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являются: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 несоответствие документов, предоставленных заявителем, требованиям законодательства российской Федерации о предоставлении муниципальной услуги;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 письменное заявление заявителя об отказе в предоставлении муниципальной услуги;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 отсутствие оснований, предусмотренных законодательством Российской Федерации, для получения земельного участка в собственность бесплатно.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2.10.  Услугами, являющимися необходимыми и обязательными для получения муниципальной услуги, являются государственные услуги по выдаче документа, подтверждающего право на льготу, а именно: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Государственная услуга по выдаче удостоверения многодетной семьи (многодетной матери или отца);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Государственная услуга по выдаче удостоверения «Ветеран труда»;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Государственная услуга по выдаче удостоверения «Ветеран труда Ростовской  области»;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- Государственная услуга по выдаче удостоверения «Ветеран Великой Отечественной войны»;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- Государственная услуга по выдаче удостоверения инвалида Отечественной войны;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- Государственная услуга по проведению медико-социальной экспертизы.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  2.11.  Размер платы, взимаемой с заявителя при предоставлении муниципальной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Муниципальная услуга предоставляется бесплатно.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2.12.  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Услуги, являющиеся необходимыми и обязательными для предоставления муниципальной услуги, предоставляются бесплатно.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2.13. 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2.14.  Срок и порядок регистрации запроса заявителя о предоставлении муниципальной услуги и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Запросы заявителя регистрируются в журнале регистрации заявлений на предоставление муниципальной услуги.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2.15.  Требования к помещениям, в которых предоставляется муниципальная услуга: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2.15.1.  В 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соблюдение санитарно-эпидемиологических правил и нормативов, правил противопожарной безопасности;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оборудование местами общественного пользования (туалеты) и местами для хранения верхней одежды.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2.15.2.  Требования к местам для ожидания: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места для ожидания оборудуются стульями и (или) кресельными секциями, и (или) скамьями;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места для ожидания находятся в холле (зале) или ином специально приспособленном помещении;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в местах для ожидания предусматриваются места для получения информации о муниципальной услуге.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2.15.3.  Требования к местам для получения информации о муниципальной услуге: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2.15.4.  Требования к местам приема заявителей: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F3F03" w:rsidRPr="00B959BF" w:rsidRDefault="009F3F03" w:rsidP="000D06E8">
      <w:pPr>
        <w:autoSpaceDE w:val="0"/>
        <w:autoSpaceDN w:val="0"/>
        <w:adjustRightInd w:val="0"/>
        <w:spacing w:after="0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 xml:space="preserve">В местах предоставления муниципальной услуги создаются </w:t>
      </w:r>
      <w:r w:rsidRPr="00B959BF">
        <w:rPr>
          <w:rFonts w:ascii="Times New Roman" w:hAnsi="Times New Roman"/>
          <w:bCs/>
          <w:sz w:val="28"/>
          <w:szCs w:val="28"/>
          <w:lang w:eastAsia="en-US"/>
        </w:rPr>
        <w:t>условия: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для беспрепятственного доступа к объектам и предоставляемым в них услугам;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4"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  2.16.  Показатели качества и доступности предоставления муниципальной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2.16.1.  Показатели качества муниципальной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-  выполнение специалистами 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-  отсутствие обоснованных жалоб на действия (бездействие) специалистов Администрации </w:t>
      </w:r>
      <w:r>
        <w:rPr>
          <w:sz w:val="28"/>
          <w:szCs w:val="28"/>
        </w:rPr>
        <w:t>Волочаевского</w:t>
      </w:r>
      <w:r w:rsidRPr="00B959BF">
        <w:rPr>
          <w:sz w:val="28"/>
          <w:szCs w:val="28"/>
        </w:rPr>
        <w:t xml:space="preserve"> сельского поселения при предоставлении муниципальной услуги.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2.16.2.  Показатели доступности предоставления муниципальной услуги: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доля заявителей, получивших земельные участки в собственность бесплатно по отношению к общему количеству граждан из категорий, упомянутых в пункте 1.2. настоящего регламента, обратившихся за получением муниципальной услуги на получение муниципальной услуги;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количество взаимодействий заявителя со специалистом при предоставлении муниципальной услуги и их продолжительность;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F3F03" w:rsidRPr="00B959BF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B959BF">
        <w:rPr>
          <w:sz w:val="28"/>
          <w:szCs w:val="28"/>
        </w:rPr>
        <w:t>- 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Times New Roman" w:hAnsi="Times New Roman"/>
          <w:sz w:val="28"/>
          <w:szCs w:val="28"/>
        </w:rPr>
      </w:pPr>
      <w:r w:rsidRPr="00B959BF">
        <w:rPr>
          <w:rFonts w:ascii="Times New Roman" w:hAnsi="Times New Roman"/>
          <w:sz w:val="28"/>
          <w:szCs w:val="28"/>
        </w:rPr>
        <w:t>Показатели доступности для инвалидов: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допуск на объекты сурдопереводчика и тифлосурдопереводчика;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9F3F03" w:rsidRPr="00B959BF" w:rsidRDefault="009F3F03" w:rsidP="000277C1">
      <w:pPr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959BF">
        <w:rPr>
          <w:rFonts w:ascii="Times New Roman" w:hAnsi="Times New Roman"/>
          <w:bCs/>
          <w:sz w:val="28"/>
          <w:szCs w:val="28"/>
          <w:lang w:eastAsia="en-US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F3F03" w:rsidRPr="00B959BF" w:rsidRDefault="009F3F03" w:rsidP="000277C1">
      <w:pPr>
        <w:pStyle w:val="NormalWeb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   2.17.  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</w:t>
      </w:r>
    </w:p>
    <w:p w:rsidR="009F3F03" w:rsidRDefault="009F3F03" w:rsidP="000277C1">
      <w:pPr>
        <w:pStyle w:val="NormalWeb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B959BF">
        <w:rPr>
          <w:sz w:val="28"/>
          <w:szCs w:val="28"/>
        </w:rPr>
        <w:t xml:space="preserve">        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</w:t>
      </w:r>
      <w:r w:rsidRPr="004242F1">
        <w:rPr>
          <w:sz w:val="28"/>
          <w:szCs w:val="28"/>
        </w:rPr>
        <w:t xml:space="preserve"> многофункционального центра. </w:t>
      </w:r>
    </w:p>
    <w:p w:rsidR="009F3F03" w:rsidRDefault="009F3F03" w:rsidP="000277C1">
      <w:pPr>
        <w:pStyle w:val="NormalWeb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42F1">
        <w:rPr>
          <w:sz w:val="28"/>
          <w:szCs w:val="28"/>
        </w:rPr>
        <w:t>Срок предоставления муниципальной услуги в многофункциональном центре не должен превышать срока, определенного законодательством Российской Федерации для предоставления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D53BC7">
        <w:rPr>
          <w:sz w:val="28"/>
          <w:szCs w:val="28"/>
          <w:u w:val="single"/>
        </w:rPr>
        <w:t>3.  </w:t>
      </w:r>
      <w:r w:rsidRPr="000277C1">
        <w:rPr>
          <w:color w:val="000000"/>
          <w:sz w:val="28"/>
          <w:szCs w:val="28"/>
          <w:u w:val="single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F3F03" w:rsidRPr="000277C1" w:rsidRDefault="009F3F03" w:rsidP="00C802EC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  <w:u w:val="single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42F1">
        <w:rPr>
          <w:sz w:val="28"/>
          <w:szCs w:val="28"/>
        </w:rPr>
        <w:t>3.1.  Процесс предоставления муниципальной услуги состоит из следующей последовательности административных процедур: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проверка сведений, представленных заявителем;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принятие решения о предоставлении муниципальной услуги;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выдача результата предоставления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42F1">
        <w:rPr>
          <w:sz w:val="28"/>
          <w:szCs w:val="28"/>
        </w:rPr>
        <w:t xml:space="preserve">Блок-схема последовательности административных действий при предоставлении муниципальной услуги приведена в </w:t>
      </w:r>
      <w:r w:rsidRPr="000D06E8">
        <w:rPr>
          <w:sz w:val="28"/>
          <w:szCs w:val="28"/>
        </w:rPr>
        <w:t>приложении №2</w:t>
      </w:r>
      <w:r w:rsidRPr="004242F1">
        <w:rPr>
          <w:sz w:val="28"/>
          <w:szCs w:val="28"/>
        </w:rPr>
        <w:t xml:space="preserve"> к настоящему административному регламенту.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42F1">
        <w:rPr>
          <w:sz w:val="28"/>
          <w:szCs w:val="28"/>
        </w:rPr>
        <w:t>3.2.  Прием заявления и документов, необходимых для предоставления муниципальной услуги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42F1">
        <w:rPr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42F1">
        <w:rPr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специалистом, ответственным за прием и регистрацию документов.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42F1">
        <w:rPr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42F1">
        <w:rPr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42F1">
        <w:rPr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42F1">
        <w:rPr>
          <w:sz w:val="28"/>
          <w:szCs w:val="28"/>
        </w:rPr>
        <w:t>В случае,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42F1">
        <w:rPr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242F1">
        <w:rPr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42F1">
        <w:rPr>
          <w:sz w:val="28"/>
          <w:szCs w:val="28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управление.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42F1">
        <w:rPr>
          <w:sz w:val="28"/>
          <w:szCs w:val="28"/>
        </w:rPr>
        <w:t>Зарегистрированные документы передаются специалистом управления,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42F1">
        <w:rPr>
          <w:sz w:val="28"/>
          <w:szCs w:val="28"/>
        </w:rPr>
        <w:t>3.3.  Проверка сведений, представленных заявителем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42F1">
        <w:rPr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</w:t>
      </w:r>
      <w:r w:rsidRPr="004242F1">
        <w:rPr>
          <w:sz w:val="28"/>
          <w:szCs w:val="28"/>
        </w:rPr>
        <w:t xml:space="preserve"> случае непредставления заявителем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-выписка из Единого государственного реестра прав на недвижимое имущество и сделок с ним;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42F1">
        <w:rPr>
          <w:sz w:val="28"/>
          <w:szCs w:val="28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-сведения об основаниях регистрации права на земельный участок.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42F1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242F1">
        <w:rPr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242F1">
        <w:rPr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242F1">
        <w:rPr>
          <w:sz w:val="28"/>
          <w:szCs w:val="28"/>
        </w:rPr>
        <w:t>В том случае, если заявитель в соответствии с действующим законодательством имеет право на предоставление земельного участка в собственность бесплатно, специалистом производится постановка в соответствующую очередь, о чем заявителю по почте по месту жительства, месту пребывания или по указанному им адресу высылается уведомление о постановке в очередь.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4242F1">
        <w:rPr>
          <w:sz w:val="28"/>
          <w:szCs w:val="28"/>
        </w:rPr>
        <w:t>3.4.  Принятие решения о предоставлении муниципальной услуги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242F1">
        <w:rPr>
          <w:sz w:val="28"/>
          <w:szCs w:val="28"/>
        </w:rPr>
        <w:t>Основанием для начала административной процедуры является наступление очереди заявителя на получение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>Специалистом, ответственным за предоставление муниципальной услуги, направляется уведомление в адрес заявителя с просьбой в течение месяца предоставить документы, подтверждающие право на льготу.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>Документы от заявителя принимаются сотрудником, ответственным за прием и регистрацию документов, и в течение рабочего дня передаются специалисту, ответственному за предоставление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242F1">
        <w:rPr>
          <w:sz w:val="28"/>
          <w:szCs w:val="28"/>
        </w:rPr>
        <w:t>В случае непредставления заявителем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-выписка из Единого государственного реестра прав на недвижимое имущество и сделок с ним;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42F1">
        <w:rPr>
          <w:sz w:val="28"/>
          <w:szCs w:val="28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-сведения об основаниях регистрации права на земельный участок.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242F1">
        <w:rPr>
          <w:sz w:val="28"/>
          <w:szCs w:val="28"/>
        </w:rPr>
        <w:t>После получения всех необходимых документов специалистом, ответственным за предоставление муниципальной услуги, выполняется проверка наличия оснований для предоставления земельного участка в собственность бесплатно.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42F1">
        <w:rPr>
          <w:sz w:val="28"/>
          <w:szCs w:val="28"/>
        </w:rPr>
        <w:t xml:space="preserve">При наличии оснований для предоставления земельного участка в собственность бесплатно в течение 5 рабочих дней осуществляется подготовка, согласование и издание постановления главы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 w:rsidRPr="004242F1">
        <w:rPr>
          <w:sz w:val="28"/>
          <w:szCs w:val="28"/>
        </w:rPr>
        <w:t>о предоставлении земельного участка.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242F1">
        <w:rPr>
          <w:sz w:val="28"/>
          <w:szCs w:val="28"/>
        </w:rPr>
        <w:t>3.5.  Выдача результата предоставления муниципальной услуги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42F1">
        <w:rPr>
          <w:sz w:val="28"/>
          <w:szCs w:val="28"/>
        </w:rPr>
        <w:t xml:space="preserve">Основанием для начала административной процедуры является издание постановления главы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 w:rsidRPr="004242F1">
        <w:rPr>
          <w:sz w:val="28"/>
          <w:szCs w:val="28"/>
        </w:rPr>
        <w:t>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 xml:space="preserve">В первом случае заявителю направляется копия постановления главы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 w:rsidRPr="004242F1">
        <w:rPr>
          <w:sz w:val="28"/>
          <w:szCs w:val="28"/>
        </w:rPr>
        <w:t>Ор</w:t>
      </w:r>
      <w:r>
        <w:rPr>
          <w:sz w:val="28"/>
          <w:szCs w:val="28"/>
        </w:rPr>
        <w:t xml:space="preserve">ловского </w:t>
      </w:r>
      <w:r w:rsidRPr="004242F1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Ростовской </w:t>
      </w:r>
      <w:r w:rsidRPr="004242F1">
        <w:rPr>
          <w:sz w:val="28"/>
          <w:szCs w:val="28"/>
        </w:rPr>
        <w:t xml:space="preserve"> области о предоставлении земельного участка.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242F1">
        <w:rPr>
          <w:sz w:val="28"/>
          <w:szCs w:val="28"/>
        </w:rPr>
        <w:t>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услуги.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D53BC7" w:rsidRDefault="009F3F03" w:rsidP="008E56C5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  <w:u w:val="single"/>
        </w:rPr>
      </w:pPr>
      <w:r w:rsidRPr="00D53BC7">
        <w:rPr>
          <w:sz w:val="28"/>
          <w:szCs w:val="28"/>
          <w:u w:val="single"/>
        </w:rPr>
        <w:t xml:space="preserve">4.  Формы контроля за исполнением </w:t>
      </w:r>
      <w:r>
        <w:rPr>
          <w:sz w:val="28"/>
          <w:szCs w:val="28"/>
          <w:u w:val="single"/>
        </w:rPr>
        <w:t xml:space="preserve">Административного </w:t>
      </w:r>
      <w:r w:rsidRPr="00D53BC7">
        <w:rPr>
          <w:sz w:val="28"/>
          <w:szCs w:val="28"/>
          <w:u w:val="single"/>
        </w:rPr>
        <w:t>регламента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 xml:space="preserve">4.1.  Текущий контроль за соблюдением и исполнением специалистами Администрации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4242F1">
        <w:rPr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 w:rsidRPr="004242F1">
        <w:rPr>
          <w:sz w:val="28"/>
          <w:szCs w:val="28"/>
        </w:rPr>
        <w:t>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>4.2. 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 xml:space="preserve">4.3.  Ответственность за предоставление муниципальной услуги возлагается на Главу </w:t>
      </w:r>
      <w:r>
        <w:rPr>
          <w:sz w:val="28"/>
          <w:szCs w:val="28"/>
        </w:rPr>
        <w:t>Администрации Волочаевского сельского поселения</w:t>
      </w:r>
      <w:r w:rsidRPr="004242F1">
        <w:rPr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242F1">
        <w:rPr>
          <w:sz w:val="28"/>
          <w:szCs w:val="28"/>
        </w:rPr>
        <w:t xml:space="preserve">4.4.  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4242F1">
        <w:rPr>
          <w:sz w:val="28"/>
          <w:szCs w:val="28"/>
        </w:rPr>
        <w:t>в соответствии с Федеральным законом от 01.01.2001 N 24-ФЗ «О муниципальной службе в Российской Федерации» и Федеральным законом от 01.01.01 года «О противодействии коррупции».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8E56C5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D53BC7">
        <w:rPr>
          <w:sz w:val="28"/>
          <w:szCs w:val="28"/>
          <w:u w:val="single"/>
        </w:rPr>
        <w:t xml:space="preserve">5. </w:t>
      </w:r>
      <w:r w:rsidRPr="008E56C5">
        <w:rPr>
          <w:sz w:val="28"/>
          <w:szCs w:val="28"/>
          <w:u w:val="single"/>
        </w:rPr>
        <w:t>Д</w:t>
      </w:r>
      <w:r w:rsidRPr="008E56C5">
        <w:rPr>
          <w:color w:val="000000"/>
          <w:sz w:val="28"/>
          <w:szCs w:val="28"/>
          <w:u w:val="single"/>
          <w:shd w:val="clear" w:color="auto" w:fill="FFFFFF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242F1">
        <w:rPr>
          <w:sz w:val="28"/>
          <w:szCs w:val="28"/>
        </w:rPr>
        <w:t>5.1.  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42F1"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42F1">
        <w:rPr>
          <w:sz w:val="28"/>
          <w:szCs w:val="28"/>
        </w:rPr>
        <w:t xml:space="preserve">5.2.  Предметом досудебного (внесудебного) обжалования могут являться действия (бездействия) и решения, осуществляемые (принятые) специалистами Администрации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4242F1">
        <w:rPr>
          <w:sz w:val="28"/>
          <w:szCs w:val="28"/>
        </w:rPr>
        <w:t>в ходе предоставления муниципальной услуги на основании регламента.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42F1">
        <w:rPr>
          <w:sz w:val="28"/>
          <w:szCs w:val="28"/>
        </w:rPr>
        <w:t>5.3.  Перечень оснований для приостановления рассмотрения жалобы и случаев, в которых ответ на жалобу не дается: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 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 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 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 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-  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42F1">
        <w:rPr>
          <w:sz w:val="28"/>
          <w:szCs w:val="28"/>
        </w:rPr>
        <w:t>5.4.  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специалистов Администрации</w:t>
      </w:r>
      <w:r>
        <w:rPr>
          <w:sz w:val="28"/>
          <w:szCs w:val="28"/>
        </w:rPr>
        <w:t xml:space="preserve"> Волочаевского сельского поселения </w:t>
      </w:r>
      <w:r w:rsidRPr="004242F1">
        <w:rPr>
          <w:sz w:val="28"/>
          <w:szCs w:val="28"/>
        </w:rPr>
        <w:t>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42F1">
        <w:rPr>
          <w:sz w:val="28"/>
          <w:szCs w:val="28"/>
        </w:rPr>
        <w:t>5.5.  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42F1">
        <w:rPr>
          <w:sz w:val="28"/>
          <w:szCs w:val="28"/>
        </w:rPr>
        <w:t xml:space="preserve">5.6.  Заявитель вправе обратиться к  Главе </w:t>
      </w:r>
      <w:r>
        <w:rPr>
          <w:sz w:val="28"/>
          <w:szCs w:val="28"/>
        </w:rPr>
        <w:t xml:space="preserve">Администрации </w:t>
      </w:r>
      <w:r w:rsidRPr="004242F1">
        <w:rPr>
          <w:sz w:val="28"/>
          <w:szCs w:val="28"/>
        </w:rPr>
        <w:t>Ор</w:t>
      </w:r>
      <w:r>
        <w:rPr>
          <w:sz w:val="28"/>
          <w:szCs w:val="28"/>
        </w:rPr>
        <w:t>ловского</w:t>
      </w:r>
      <w:r w:rsidRPr="004242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4242F1">
        <w:rPr>
          <w:sz w:val="28"/>
          <w:szCs w:val="28"/>
        </w:rPr>
        <w:t xml:space="preserve"> области и обжаловать действие (бездействие) и решения, осуществляемые (принятые) специалистами Администрации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4242F1">
        <w:rPr>
          <w:sz w:val="28"/>
          <w:szCs w:val="28"/>
        </w:rPr>
        <w:t>Ор</w:t>
      </w:r>
      <w:r>
        <w:rPr>
          <w:sz w:val="28"/>
          <w:szCs w:val="28"/>
        </w:rPr>
        <w:t xml:space="preserve">ловского </w:t>
      </w:r>
      <w:r w:rsidRPr="004242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Ростовской</w:t>
      </w:r>
      <w:r w:rsidRPr="004242F1">
        <w:rPr>
          <w:sz w:val="28"/>
          <w:szCs w:val="28"/>
        </w:rPr>
        <w:t xml:space="preserve"> области в ходе предоставления муниципальной услуги на основании регламента.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242F1">
        <w:rPr>
          <w:sz w:val="28"/>
          <w:szCs w:val="28"/>
        </w:rPr>
        <w:t>5.7.  Сроки рассмотрения жалобы (претензии):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 xml:space="preserve">письменный ответ направляется заявителю не позднее 30 календарных дней со дня регистрации обращения в Администрации </w:t>
      </w:r>
      <w:r>
        <w:rPr>
          <w:sz w:val="28"/>
          <w:szCs w:val="28"/>
        </w:rPr>
        <w:t xml:space="preserve">Волочаевского сельского поселения </w:t>
      </w:r>
      <w:r w:rsidRPr="004242F1">
        <w:rPr>
          <w:sz w:val="28"/>
          <w:szCs w:val="28"/>
        </w:rPr>
        <w:t>Ор</w:t>
      </w:r>
      <w:r>
        <w:rPr>
          <w:sz w:val="28"/>
          <w:szCs w:val="28"/>
        </w:rPr>
        <w:t>лов</w:t>
      </w:r>
      <w:r w:rsidRPr="004242F1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Ростовской</w:t>
      </w:r>
      <w:r w:rsidRPr="004242F1">
        <w:rPr>
          <w:sz w:val="28"/>
          <w:szCs w:val="28"/>
        </w:rPr>
        <w:t xml:space="preserve"> области.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242F1">
        <w:rPr>
          <w:sz w:val="28"/>
          <w:szCs w:val="28"/>
        </w:rPr>
        <w:t xml:space="preserve">В исключительных случаях Глава </w:t>
      </w:r>
      <w:r>
        <w:rPr>
          <w:sz w:val="28"/>
          <w:szCs w:val="28"/>
        </w:rPr>
        <w:t xml:space="preserve">Администрации Волочаевского сельского поселения </w:t>
      </w:r>
      <w:r w:rsidRPr="004242F1">
        <w:rPr>
          <w:sz w:val="28"/>
          <w:szCs w:val="28"/>
        </w:rPr>
        <w:t>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242F1">
        <w:rPr>
          <w:sz w:val="28"/>
          <w:szCs w:val="28"/>
        </w:rPr>
        <w:t>5.8.  Результат досудебного (внесудебного) обжалования применительно к каждой процедуре либо инстанции обжалования: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ПРИЛОЖЕНИЕ № 1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к административному регламенту</w:t>
      </w: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 xml:space="preserve">предоставления муниципальной </w:t>
      </w: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4242F1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</w:t>
      </w:r>
      <w:r w:rsidRPr="004242F1">
        <w:rPr>
          <w:sz w:val="28"/>
          <w:szCs w:val="28"/>
        </w:rPr>
        <w:t xml:space="preserve"> 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в собственность бесплатно</w:t>
      </w:r>
      <w:r>
        <w:rPr>
          <w:sz w:val="28"/>
          <w:szCs w:val="28"/>
        </w:rPr>
        <w:t>»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Администрации 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Ор</w:t>
      </w:r>
      <w:r>
        <w:rPr>
          <w:sz w:val="28"/>
          <w:szCs w:val="28"/>
        </w:rPr>
        <w:t xml:space="preserve">ловского </w:t>
      </w:r>
      <w:r w:rsidRPr="004242F1">
        <w:rPr>
          <w:sz w:val="28"/>
          <w:szCs w:val="28"/>
        </w:rPr>
        <w:t xml:space="preserve"> района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Ростовской</w:t>
      </w:r>
      <w:r w:rsidRPr="004242F1">
        <w:rPr>
          <w:sz w:val="28"/>
          <w:szCs w:val="28"/>
        </w:rPr>
        <w:t xml:space="preserve"> области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4242F1">
        <w:rPr>
          <w:sz w:val="28"/>
          <w:szCs w:val="28"/>
        </w:rPr>
        <w:t>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4242F1">
        <w:rPr>
          <w:sz w:val="28"/>
          <w:szCs w:val="28"/>
        </w:rPr>
        <w:t>ЗАЯВЛЕНИЕ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4242F1">
        <w:rPr>
          <w:sz w:val="28"/>
          <w:szCs w:val="28"/>
        </w:rPr>
        <w:t>о предоставлении земельного участка в собственность бесплатно</w:t>
      </w:r>
    </w:p>
    <w:p w:rsidR="009F3F03" w:rsidRPr="004242F1" w:rsidRDefault="009F3F03" w:rsidP="00D53BC7">
      <w:pPr>
        <w:pStyle w:val="NormalWeb"/>
        <w:shd w:val="clear" w:color="auto" w:fill="FDFE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Данные о заявителе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__________________________________________________________________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(ФИО, контактный телефон, основания для предоставления участка, адрес, на который высылается уведомление о ходе предоставления услуги)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Прошу предоставить земельный участок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Сведения об участке: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1.  Кадастровый  номер  земельного  участка  (в  случае  если испрашиваемый земельный участок прошёл государственный кадастровый учёт) __________________________________________________________________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2.  Площадь  земельного  участка  в соответствии с кадастровым паспортом  земельного  участка или ориентировочная площадь земельного участка  и  её  обоснование  (в  случае,  если земельный участок не сформирован  и  в  отношении  его  не  проведён  государственный кадастровый учёт)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__________________________________________________________________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__________________________________________________________________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3.  Местоположение  земельного  участка  в  соответствии  с кадастровым  паспортом  либо  ориентировочное место его нахождения (в случае,  если земельный участок не сформирован и в отношении его не проведён государственный кадастровый учёт) __________________________________________________________________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__________________________________________________________________</w:t>
      </w:r>
    </w:p>
    <w:p w:rsidR="009F3F03" w:rsidRPr="004242F1" w:rsidRDefault="009F3F03" w:rsidP="000611C4">
      <w:pPr>
        <w:pStyle w:val="NormalWeb"/>
        <w:shd w:val="clear" w:color="auto" w:fill="FDFEFF"/>
        <w:spacing w:before="0" w:beforeAutospacing="0" w:after="0" w:afterAutospacing="0" w:line="270" w:lineRule="atLeast"/>
        <w:rPr>
          <w:sz w:val="28"/>
          <w:szCs w:val="28"/>
        </w:rPr>
      </w:pPr>
      <w:r w:rsidRPr="004242F1">
        <w:rPr>
          <w:sz w:val="28"/>
          <w:szCs w:val="28"/>
        </w:rPr>
        <w:t>4. Испрашиваемое право на земельный участок __________________________________________________________________</w:t>
      </w:r>
    </w:p>
    <w:p w:rsidR="009F3F03" w:rsidRPr="004242F1" w:rsidRDefault="009F3F03" w:rsidP="000611C4">
      <w:pPr>
        <w:pStyle w:val="NormalWeb"/>
        <w:shd w:val="clear" w:color="auto" w:fill="FDFEFF"/>
        <w:spacing w:before="0" w:beforeAutospacing="0" w:after="0" w:afterAutospacing="0" w:line="270" w:lineRule="atLeast"/>
        <w:rPr>
          <w:sz w:val="28"/>
          <w:szCs w:val="28"/>
        </w:rPr>
      </w:pPr>
      <w:r w:rsidRPr="004242F1">
        <w:rPr>
          <w:sz w:val="28"/>
          <w:szCs w:val="28"/>
        </w:rPr>
        <w:t>5. Назначение объекта ___________________________________________________________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Заявитель: _____________________________________  _________________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242F1">
        <w:rPr>
          <w:sz w:val="28"/>
          <w:szCs w:val="28"/>
        </w:rPr>
        <w:t>(Ф. И.О.,  (подпись)</w:t>
      </w:r>
      <w:r w:rsidRPr="00061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242F1">
        <w:rPr>
          <w:sz w:val="28"/>
          <w:szCs w:val="28"/>
        </w:rPr>
        <w:t>гражданина)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"___"____________ 20__ г.</w:t>
      </w:r>
    </w:p>
    <w:p w:rsidR="009F3F03" w:rsidRPr="004242F1" w:rsidRDefault="009F3F03" w:rsidP="004242F1">
      <w:pPr>
        <w:pStyle w:val="NormalWeb"/>
        <w:shd w:val="clear" w:color="auto" w:fill="FDFE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242F1">
        <w:rPr>
          <w:sz w:val="28"/>
          <w:szCs w:val="28"/>
        </w:rPr>
        <w:t> </w:t>
      </w: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p w:rsidR="009F3F03" w:rsidRPr="00DA51B6" w:rsidRDefault="009F3F03" w:rsidP="00D53BC7">
      <w:pPr>
        <w:rPr>
          <w:sz w:val="26"/>
          <w:szCs w:val="26"/>
        </w:rPr>
      </w:pPr>
    </w:p>
    <w:tbl>
      <w:tblPr>
        <w:tblW w:w="9851" w:type="dxa"/>
        <w:tblLayout w:type="fixed"/>
        <w:tblLook w:val="00A0"/>
      </w:tblPr>
      <w:tblGrid>
        <w:gridCol w:w="5274"/>
        <w:gridCol w:w="4577"/>
      </w:tblGrid>
      <w:tr w:rsidR="009F3F03" w:rsidRPr="00AB488F" w:rsidTr="00A73D4B">
        <w:tc>
          <w:tcPr>
            <w:tcW w:w="5274" w:type="dxa"/>
          </w:tcPr>
          <w:p w:rsidR="009F3F03" w:rsidRPr="00AB488F" w:rsidRDefault="009F3F03" w:rsidP="00A73D4B">
            <w:pPr>
              <w:jc w:val="right"/>
              <w:rPr>
                <w:sz w:val="26"/>
                <w:szCs w:val="26"/>
              </w:rPr>
            </w:pPr>
            <w:r w:rsidRPr="00AB488F">
              <w:rPr>
                <w:sz w:val="26"/>
                <w:szCs w:val="26"/>
              </w:rPr>
              <w:br w:type="page"/>
            </w:r>
            <w:r w:rsidRPr="00AB488F">
              <w:rPr>
                <w:sz w:val="26"/>
                <w:szCs w:val="26"/>
              </w:rPr>
              <w:tab/>
            </w:r>
          </w:p>
        </w:tc>
        <w:tc>
          <w:tcPr>
            <w:tcW w:w="4577" w:type="dxa"/>
          </w:tcPr>
          <w:p w:rsidR="009F3F03" w:rsidRDefault="009F3F03" w:rsidP="00A73D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488F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9F3F03" w:rsidRPr="00AB488F" w:rsidRDefault="009F3F03" w:rsidP="00A73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8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488F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:rsidR="009F3F03" w:rsidRPr="004242F1" w:rsidRDefault="009F3F03" w:rsidP="001326B6">
            <w:pPr>
              <w:pStyle w:val="NormalWeb"/>
              <w:shd w:val="clear" w:color="auto" w:fill="FDFEFF"/>
              <w:spacing w:before="0" w:beforeAutospacing="0" w:after="0" w:afterAutospacing="0" w:line="270" w:lineRule="atLeast"/>
              <w:jc w:val="right"/>
              <w:rPr>
                <w:sz w:val="28"/>
                <w:szCs w:val="28"/>
              </w:rPr>
            </w:pPr>
            <w:r w:rsidRPr="004242F1">
              <w:rPr>
                <w:sz w:val="28"/>
                <w:szCs w:val="28"/>
              </w:rPr>
              <w:t>к административному регламенту</w:t>
            </w:r>
          </w:p>
          <w:p w:rsidR="009F3F03" w:rsidRDefault="009F3F03" w:rsidP="001326B6">
            <w:pPr>
              <w:pStyle w:val="NormalWeb"/>
              <w:shd w:val="clear" w:color="auto" w:fill="FDFEFF"/>
              <w:spacing w:before="0" w:beforeAutospacing="0" w:after="0" w:afterAutospacing="0" w:line="270" w:lineRule="atLeast"/>
              <w:jc w:val="right"/>
              <w:rPr>
                <w:sz w:val="28"/>
                <w:szCs w:val="28"/>
              </w:rPr>
            </w:pPr>
            <w:r w:rsidRPr="004242F1">
              <w:rPr>
                <w:sz w:val="28"/>
                <w:szCs w:val="28"/>
              </w:rPr>
              <w:t xml:space="preserve">предоставления муниципальной </w:t>
            </w:r>
          </w:p>
          <w:p w:rsidR="009F3F03" w:rsidRDefault="009F3F03" w:rsidP="001326B6">
            <w:pPr>
              <w:pStyle w:val="NormalWeb"/>
              <w:shd w:val="clear" w:color="auto" w:fill="FDFEFF"/>
              <w:spacing w:before="0" w:beforeAutospacing="0" w:after="0" w:afterAutospacing="0"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Pr="004242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«Предоставление</w:t>
            </w:r>
            <w:r w:rsidRPr="004242F1">
              <w:rPr>
                <w:sz w:val="28"/>
                <w:szCs w:val="28"/>
              </w:rPr>
              <w:t xml:space="preserve"> </w:t>
            </w:r>
          </w:p>
          <w:p w:rsidR="009F3F03" w:rsidRPr="004242F1" w:rsidRDefault="009F3F03" w:rsidP="001326B6">
            <w:pPr>
              <w:pStyle w:val="NormalWeb"/>
              <w:shd w:val="clear" w:color="auto" w:fill="FDFEFF"/>
              <w:spacing w:before="0" w:beforeAutospacing="0" w:after="0" w:afterAutospacing="0" w:line="27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 w:rsidR="009F3F03" w:rsidRPr="004242F1" w:rsidRDefault="009F3F03" w:rsidP="001326B6">
            <w:pPr>
              <w:pStyle w:val="NormalWeb"/>
              <w:shd w:val="clear" w:color="auto" w:fill="FDFEFF"/>
              <w:spacing w:before="0" w:beforeAutospacing="0" w:after="0" w:afterAutospacing="0" w:line="270" w:lineRule="atLeast"/>
              <w:jc w:val="right"/>
              <w:rPr>
                <w:sz w:val="28"/>
                <w:szCs w:val="28"/>
              </w:rPr>
            </w:pPr>
            <w:r w:rsidRPr="004242F1">
              <w:rPr>
                <w:sz w:val="28"/>
                <w:szCs w:val="28"/>
              </w:rPr>
              <w:t>в собственность бесплатно</w:t>
            </w:r>
            <w:r>
              <w:rPr>
                <w:sz w:val="28"/>
                <w:szCs w:val="28"/>
              </w:rPr>
              <w:t>»</w:t>
            </w:r>
          </w:p>
          <w:p w:rsidR="009F3F03" w:rsidRPr="00DA51B6" w:rsidRDefault="009F3F03" w:rsidP="00A73D4B">
            <w:pPr>
              <w:pStyle w:val="NoSpacing"/>
              <w:jc w:val="center"/>
              <w:rPr>
                <w:sz w:val="26"/>
                <w:szCs w:val="26"/>
              </w:rPr>
            </w:pPr>
          </w:p>
        </w:tc>
      </w:tr>
    </w:tbl>
    <w:p w:rsidR="009F3F03" w:rsidRPr="00DA51B6" w:rsidRDefault="009F3F03" w:rsidP="000D1830">
      <w:pPr>
        <w:rPr>
          <w:sz w:val="26"/>
          <w:szCs w:val="26"/>
        </w:rPr>
      </w:pPr>
    </w:p>
    <w:p w:rsidR="009F3F03" w:rsidRPr="001326B6" w:rsidRDefault="009F3F03" w:rsidP="00D53BC7">
      <w:pPr>
        <w:jc w:val="center"/>
        <w:rPr>
          <w:rFonts w:ascii="Times New Roman" w:hAnsi="Times New Roman"/>
          <w:sz w:val="26"/>
          <w:szCs w:val="26"/>
        </w:rPr>
      </w:pPr>
      <w:r w:rsidRPr="001326B6">
        <w:rPr>
          <w:rFonts w:ascii="Times New Roman" w:hAnsi="Times New Roman"/>
          <w:sz w:val="26"/>
          <w:szCs w:val="26"/>
        </w:rPr>
        <w:t>Блок – схема</w:t>
      </w:r>
    </w:p>
    <w:p w:rsidR="009F3F03" w:rsidRPr="001326B6" w:rsidRDefault="009F3F03" w:rsidP="00D53BC7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7.05pt;margin-top:43.25pt;width:493.5pt;height:39.5pt;flip:y;z-index:251650048">
            <v:textbox style="mso-next-textbox:#_x0000_s1026">
              <w:txbxContent>
                <w:p w:rsidR="009F3F03" w:rsidRPr="001326B6" w:rsidRDefault="009F3F03" w:rsidP="00D53BC7">
                  <w:pPr>
                    <w:ind w:right="-2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26B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заявителя за предоставлением муниципальной услуги </w:t>
                  </w:r>
                </w:p>
              </w:txbxContent>
            </v:textbox>
          </v:shape>
        </w:pict>
      </w:r>
      <w:r w:rsidRPr="001326B6">
        <w:rPr>
          <w:rFonts w:ascii="Times New Roman" w:hAnsi="Times New Roman"/>
          <w:sz w:val="26"/>
          <w:szCs w:val="26"/>
        </w:rPr>
        <w:t>оказания муниципальной услуги «Предоставление земельного участка, в собственность бесплатно»</w:t>
      </w:r>
    </w:p>
    <w:p w:rsidR="009F3F03" w:rsidRPr="001326B6" w:rsidRDefault="009F3F03" w:rsidP="00D53BC7">
      <w:pPr>
        <w:widowControl w:val="0"/>
        <w:suppressAutoHyphens/>
        <w:spacing w:line="216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95pt;margin-top:16.75pt;width:0;height:15.4pt;z-index:25165312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364.95pt;margin-top:18.65pt;width:0;height:15.4pt;z-index:251654144" o:connectortype="straight">
            <v:stroke endarrow="block"/>
          </v:shape>
        </w:pict>
      </w: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Cs w:val="28"/>
        </w:rPr>
      </w:pPr>
      <w:r>
        <w:rPr>
          <w:noProof/>
        </w:rPr>
        <w:pict>
          <v:shape id="_x0000_s1029" type="#_x0000_t109" style="position:absolute;margin-left:274.05pt;margin-top:13.25pt;width:164.25pt;height:62.2pt;z-index:251652096">
            <v:textbox style="mso-next-textbox:#_x0000_s1029">
              <w:txbxContent>
                <w:p w:rsidR="009F3F03" w:rsidRPr="001326B6" w:rsidRDefault="009F3F03" w:rsidP="001326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26B6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в администрации</w:t>
                  </w:r>
                </w:p>
                <w:p w:rsidR="009F3F03" w:rsidRPr="00ED272E" w:rsidRDefault="009F3F03" w:rsidP="00D53BC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F3F03" w:rsidRPr="00D34C05" w:rsidRDefault="009F3F03" w:rsidP="00D53BC7"/>
              </w:txbxContent>
            </v:textbox>
          </v:shape>
        </w:pict>
      </w: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Cs w:val="28"/>
        </w:rPr>
      </w:pPr>
      <w:r>
        <w:rPr>
          <w:noProof/>
        </w:rPr>
        <w:pict>
          <v:shape id="_x0000_s1030" type="#_x0000_t109" style="position:absolute;margin-left:21.45pt;margin-top:.05pt;width:162pt;height:54pt;z-index:251651072">
            <v:textbox style="mso-next-textbox:#_x0000_s1030">
              <w:txbxContent>
                <w:p w:rsidR="009F3F03" w:rsidRPr="001326B6" w:rsidRDefault="009F3F03" w:rsidP="001326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26B6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   заявления  через МФЦ</w:t>
                  </w:r>
                </w:p>
                <w:p w:rsidR="009F3F03" w:rsidRPr="00ED272E" w:rsidRDefault="009F3F03" w:rsidP="00D53B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Cs w:val="28"/>
        </w:rPr>
      </w:pPr>
      <w:r w:rsidRPr="001326B6">
        <w:rPr>
          <w:rFonts w:ascii="Times New Roman" w:hAnsi="Times New Roman"/>
          <w:bCs/>
          <w:szCs w:val="28"/>
        </w:rPr>
        <w:tab/>
      </w:r>
      <w:r w:rsidRPr="001326B6">
        <w:rPr>
          <w:rFonts w:ascii="Times New Roman" w:hAnsi="Times New Roman"/>
          <w:bCs/>
          <w:szCs w:val="28"/>
        </w:rPr>
        <w:tab/>
      </w:r>
      <w:r w:rsidRPr="001326B6">
        <w:rPr>
          <w:rFonts w:ascii="Times New Roman" w:hAnsi="Times New Roman"/>
          <w:bCs/>
          <w:szCs w:val="28"/>
        </w:rPr>
        <w:tab/>
      </w: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Cs w:val="28"/>
        </w:rPr>
      </w:pPr>
      <w:r>
        <w:rPr>
          <w:noProof/>
        </w:rPr>
        <w:pict>
          <v:shape id="_x0000_s1031" type="#_x0000_t32" style="position:absolute;margin-left:100.95pt;margin-top:13.9pt;width:0;height:11.65pt;z-index:25166233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327.45pt;margin-top:13.9pt;width:.75pt;height:19.5pt;z-index:251661312" o:connectortype="straight">
            <v:stroke endarrow="block"/>
          </v:shape>
        </w:pict>
      </w:r>
    </w:p>
    <w:p w:rsidR="009F3F03" w:rsidRPr="001326B6" w:rsidRDefault="009F3F03" w:rsidP="001326B6">
      <w:pPr>
        <w:widowControl w:val="0"/>
        <w:tabs>
          <w:tab w:val="left" w:pos="7095"/>
        </w:tabs>
        <w:suppressAutoHyphens/>
        <w:spacing w:line="216" w:lineRule="auto"/>
        <w:rPr>
          <w:rFonts w:ascii="Times New Roman" w:hAnsi="Times New Roman"/>
          <w:bCs/>
          <w:szCs w:val="28"/>
        </w:rPr>
      </w:pPr>
      <w:r>
        <w:rPr>
          <w:noProof/>
        </w:rPr>
        <w:pict>
          <v:shape id="_x0000_s1033" type="#_x0000_t32" style="position:absolute;margin-left:100.95pt;margin-top:.35pt;width:.1pt;height:11.65pt;z-index:25166438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32.75pt;margin-top:12pt;width:.05pt;height:35.9pt;z-index:251657216" o:connectortype="straight"/>
        </w:pict>
      </w:r>
      <w:r>
        <w:rPr>
          <w:noProof/>
        </w:rPr>
        <w:pict>
          <v:shape id="_x0000_s1035" type="#_x0000_t32" style="position:absolute;margin-left:433.6pt;margin-top:12pt;width:0;height:35.9pt;z-index:251665408" o:connectortype="straight"/>
        </w:pict>
      </w:r>
      <w:r>
        <w:rPr>
          <w:rFonts w:ascii="Times New Roman" w:hAnsi="Times New Roman"/>
          <w:bCs/>
          <w:szCs w:val="28"/>
        </w:rPr>
        <w:t xml:space="preserve">                             </w:t>
      </w:r>
      <w:r>
        <w:rPr>
          <w:rFonts w:ascii="Times New Roman" w:hAnsi="Times New Roman"/>
          <w:bCs/>
          <w:szCs w:val="28"/>
        </w:rPr>
        <w:tab/>
      </w:r>
      <w:r>
        <w:rPr>
          <w:noProof/>
        </w:rPr>
        <w:pict>
          <v:shape id="_x0000_s1036" type="#_x0000_t32" style="position:absolute;margin-left:32.8pt;margin-top:12pt;width:400.8pt;height:0;z-index:251658240;mso-position-horizontal-relative:text;mso-position-vertical-relative:text" o:connectortype="straight"/>
        </w:pict>
      </w: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Cs w:val="28"/>
        </w:rPr>
      </w:pPr>
    </w:p>
    <w:p w:rsidR="009F3F03" w:rsidRPr="001326B6" w:rsidRDefault="009F3F03" w:rsidP="00D53BC7">
      <w:pPr>
        <w:widowControl w:val="0"/>
        <w:suppressAutoHyphens/>
        <w:spacing w:line="216" w:lineRule="auto"/>
        <w:rPr>
          <w:rFonts w:ascii="Times New Roman" w:hAnsi="Times New Roman"/>
          <w:bCs/>
          <w:szCs w:val="28"/>
        </w:rPr>
      </w:pPr>
      <w:r>
        <w:rPr>
          <w:noProof/>
        </w:rPr>
        <w:pict>
          <v:rect id="_x0000_s1037" style="position:absolute;margin-left:-7.05pt;margin-top:5.15pt;width:488.25pt;height:66.1pt;z-index:251656192">
            <v:textbox style="mso-next-textbox:#_x0000_s1037">
              <w:txbxContent>
                <w:p w:rsidR="009F3F03" w:rsidRPr="001326B6" w:rsidRDefault="009F3F03" w:rsidP="00D53BC7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Проверка  документов. </w:t>
                  </w:r>
                  <w:r w:rsidRPr="001326B6">
                    <w:rPr>
                      <w:rFonts w:ascii="Times New Roman" w:hAnsi="Times New Roman"/>
                      <w:sz w:val="24"/>
                    </w:rPr>
                    <w:t>Формирование, направление межведомственных запросов и получение документов и информации, которые находятся в распор</w:t>
                  </w:r>
                  <w:r>
                    <w:rPr>
                      <w:rFonts w:ascii="Times New Roman" w:hAnsi="Times New Roman"/>
                      <w:sz w:val="24"/>
                    </w:rPr>
                    <w:t>яжении государственных органов.</w:t>
                  </w:r>
                </w:p>
              </w:txbxContent>
            </v:textbox>
          </v:rect>
        </w:pict>
      </w:r>
    </w:p>
    <w:p w:rsidR="009F3F03" w:rsidRPr="001326B6" w:rsidRDefault="009F3F03" w:rsidP="001326B6">
      <w:pPr>
        <w:rPr>
          <w:rFonts w:ascii="Times New Roman" w:hAnsi="Times New Roman"/>
          <w:szCs w:val="28"/>
        </w:rPr>
      </w:pP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  <w:r>
        <w:rPr>
          <w:noProof/>
        </w:rPr>
        <w:pict>
          <v:shape id="_x0000_s1038" type="#_x0000_t32" style="position:absolute;margin-left:213.45pt;margin-top:6.4pt;width:.75pt;height:21.4pt;flip:x;z-index:251663360" o:connectortype="straight">
            <v:stroke endarrow="block"/>
          </v:shape>
        </w:pict>
      </w: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2.55pt;margin-top:3.25pt;width:476.25pt;height:67.85pt;z-index:251659264">
            <v:textbox style="mso-next-textbox:#_x0000_s1039">
              <w:txbxContent>
                <w:p w:rsidR="009F3F03" w:rsidRPr="001326B6" w:rsidRDefault="009F3F03" w:rsidP="000D1830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326B6">
                    <w:rPr>
                      <w:rFonts w:ascii="Times New Roman" w:hAnsi="Times New Roman"/>
                      <w:sz w:val="24"/>
                      <w:szCs w:val="28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 постановления главы Администрации  поселения</w:t>
                  </w:r>
                  <w:r w:rsidRPr="001326B6">
                    <w:rPr>
                      <w:rFonts w:ascii="Times New Roman" w:hAnsi="Times New Roman"/>
                      <w:sz w:val="24"/>
                      <w:szCs w:val="28"/>
                    </w:rPr>
                    <w:t xml:space="preserve"> о предоставлении земельного в собственность бесплатно либо мотивированного отказа</w:t>
                  </w:r>
                </w:p>
              </w:txbxContent>
            </v:textbox>
          </v:shape>
        </w:pict>
      </w: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</w:p>
    <w:p w:rsidR="009F3F03" w:rsidRDefault="009F3F03" w:rsidP="00D53BC7">
      <w:pPr>
        <w:rPr>
          <w:rFonts w:ascii="Times New Roman" w:hAnsi="Times New Roman"/>
          <w:szCs w:val="28"/>
        </w:rPr>
      </w:pPr>
      <w:r>
        <w:rPr>
          <w:noProof/>
        </w:rPr>
        <w:pict>
          <v:shape id="_x0000_s1040" type="#_x0000_t32" style="position:absolute;margin-left:214.95pt;margin-top:22pt;width:.75pt;height:19.5pt;z-index:251660288" o:connectortype="straight">
            <v:stroke endarrow="block"/>
          </v:shape>
        </w:pict>
      </w: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  <w:r>
        <w:rPr>
          <w:noProof/>
        </w:rPr>
        <w:pict>
          <v:rect id="_x0000_s1041" style="position:absolute;margin-left:70.2pt;margin-top:23.7pt;width:265.15pt;height:58.5pt;z-index:251655168">
            <v:textbox style="mso-next-textbox:#_x0000_s1041">
              <w:txbxContent>
                <w:p w:rsidR="009F3F03" w:rsidRPr="001326B6" w:rsidRDefault="009F3F03" w:rsidP="00D53BC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26B6">
                    <w:rPr>
                      <w:rFonts w:ascii="Times New Roman" w:hAnsi="Times New Roman"/>
                      <w:sz w:val="24"/>
                      <w:szCs w:val="24"/>
                    </w:rPr>
                    <w:t>Выдача результата муниципальной услуги администрацией поселения</w:t>
                  </w:r>
                </w:p>
              </w:txbxContent>
            </v:textbox>
          </v:rect>
        </w:pict>
      </w: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</w:p>
    <w:p w:rsidR="009F3F03" w:rsidRPr="001326B6" w:rsidRDefault="009F3F03" w:rsidP="00D53BC7">
      <w:pPr>
        <w:rPr>
          <w:rFonts w:ascii="Times New Roman" w:hAnsi="Times New Roman"/>
          <w:szCs w:val="28"/>
        </w:rPr>
      </w:pPr>
    </w:p>
    <w:p w:rsidR="009F3F03" w:rsidRPr="001326B6" w:rsidRDefault="009F3F03" w:rsidP="004242F1">
      <w:pPr>
        <w:spacing w:after="0"/>
        <w:rPr>
          <w:rFonts w:ascii="Times New Roman" w:hAnsi="Times New Roman"/>
          <w:sz w:val="28"/>
          <w:szCs w:val="28"/>
        </w:rPr>
      </w:pPr>
    </w:p>
    <w:sectPr w:rsidR="009F3F03" w:rsidRPr="001326B6" w:rsidSect="00F4196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2F1"/>
    <w:rsid w:val="000277C1"/>
    <w:rsid w:val="00052EE5"/>
    <w:rsid w:val="000611C4"/>
    <w:rsid w:val="000D06E8"/>
    <w:rsid w:val="000D1830"/>
    <w:rsid w:val="001326B6"/>
    <w:rsid w:val="00173A23"/>
    <w:rsid w:val="002C1D57"/>
    <w:rsid w:val="002D0FCA"/>
    <w:rsid w:val="002F536D"/>
    <w:rsid w:val="003C61E0"/>
    <w:rsid w:val="004242F1"/>
    <w:rsid w:val="004464F8"/>
    <w:rsid w:val="00566FE4"/>
    <w:rsid w:val="005C5E8C"/>
    <w:rsid w:val="008E56C5"/>
    <w:rsid w:val="00925B50"/>
    <w:rsid w:val="009F3F03"/>
    <w:rsid w:val="00A73D4B"/>
    <w:rsid w:val="00AB488F"/>
    <w:rsid w:val="00AF3E35"/>
    <w:rsid w:val="00B22F34"/>
    <w:rsid w:val="00B959BF"/>
    <w:rsid w:val="00BE1BBD"/>
    <w:rsid w:val="00C802EC"/>
    <w:rsid w:val="00D34C05"/>
    <w:rsid w:val="00D53BC7"/>
    <w:rsid w:val="00DA51B6"/>
    <w:rsid w:val="00DE65C5"/>
    <w:rsid w:val="00DF3A8D"/>
    <w:rsid w:val="00DF4E56"/>
    <w:rsid w:val="00ED272E"/>
    <w:rsid w:val="00F4196E"/>
    <w:rsid w:val="00F9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4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242F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53BC7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C6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61E0"/>
    <w:rPr>
      <w:rFonts w:cs="Times New Roman"/>
    </w:rPr>
  </w:style>
  <w:style w:type="paragraph" w:customStyle="1" w:styleId="ConsPlusTitle">
    <w:name w:val="ConsPlusTitle"/>
    <w:uiPriority w:val="99"/>
    <w:rsid w:val="003C61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20</Pages>
  <Words>6512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2016-12-21T11:24:00Z</dcterms:created>
  <dcterms:modified xsi:type="dcterms:W3CDTF">2017-08-18T11:44:00Z</dcterms:modified>
</cp:coreProperties>
</file>