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B6" w:rsidRPr="008979B8" w:rsidRDefault="002569B6" w:rsidP="002569B6">
      <w:r>
        <w:t xml:space="preserve">                                                                              </w:t>
      </w:r>
      <w:r>
        <w:rPr>
          <w:b/>
          <w:noProof/>
          <w:sz w:val="28"/>
          <w:szCs w:val="28"/>
        </w:rPr>
        <w:t xml:space="preserve"> </w:t>
      </w:r>
      <w:r>
        <w:t xml:space="preserve">                   </w:t>
      </w:r>
      <w:r>
        <w:rPr>
          <w:b/>
          <w:noProof/>
          <w:sz w:val="28"/>
          <w:szCs w:val="28"/>
        </w:rPr>
        <w:t xml:space="preserve">                                                                                               </w:t>
      </w:r>
    </w:p>
    <w:p w:rsidR="002569B6" w:rsidRDefault="002569B6" w:rsidP="002569B6">
      <w:pPr>
        <w:rPr>
          <w:b/>
          <w:sz w:val="28"/>
          <w:szCs w:val="28"/>
        </w:rPr>
      </w:pPr>
      <w:r>
        <w:rPr>
          <w:b/>
          <w:sz w:val="28"/>
          <w:szCs w:val="28"/>
        </w:rPr>
        <w:t xml:space="preserve">                                          </w:t>
      </w:r>
    </w:p>
    <w:p w:rsidR="0071252B" w:rsidRPr="0071252B" w:rsidRDefault="002569B6" w:rsidP="0071252B">
      <w:pPr>
        <w:rPr>
          <w:rFonts w:eastAsia="Calibri"/>
          <w:sz w:val="32"/>
          <w:szCs w:val="32"/>
          <w:lang w:eastAsia="en-US"/>
        </w:rPr>
      </w:pPr>
      <w:r>
        <w:rPr>
          <w:b/>
          <w:sz w:val="28"/>
          <w:szCs w:val="28"/>
        </w:rPr>
        <w:t xml:space="preserve">           </w:t>
      </w:r>
      <w:r w:rsidR="0071252B">
        <w:rPr>
          <w:b/>
          <w:sz w:val="28"/>
          <w:szCs w:val="28"/>
        </w:rPr>
        <w:t xml:space="preserve">                        </w:t>
      </w:r>
      <w:r w:rsidR="0071252B" w:rsidRPr="0071252B">
        <w:rPr>
          <w:rFonts w:eastAsia="Calibri"/>
          <w:sz w:val="32"/>
          <w:szCs w:val="32"/>
          <w:lang w:eastAsia="en-US"/>
        </w:rPr>
        <w:t>РОССИЙСКАЯ ФЕДЕРАЦИЯ</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РОСТОВСКАЯ ОБЛАСТЬ</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ОРЛОВСКИЙ РАЙОН</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МУНИЦИПАЛЬНОЕ ОБРАЗОВАНИЕ</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w:t>
      </w:r>
      <w:r w:rsidR="000A7203">
        <w:rPr>
          <w:rFonts w:eastAsia="Calibri"/>
          <w:sz w:val="32"/>
          <w:szCs w:val="32"/>
          <w:lang w:eastAsia="en-US"/>
        </w:rPr>
        <w:t>ВОЛОЧАЕВСКОЕ</w:t>
      </w:r>
      <w:r w:rsidRPr="0071252B">
        <w:rPr>
          <w:rFonts w:eastAsia="Calibri"/>
          <w:sz w:val="32"/>
          <w:szCs w:val="32"/>
          <w:lang w:eastAsia="en-US"/>
        </w:rPr>
        <w:t xml:space="preserve"> СЕЛЬСКОЕ ПОСЕЛЕНИЕ»</w:t>
      </w:r>
    </w:p>
    <w:p w:rsidR="0071252B" w:rsidRPr="0071252B" w:rsidRDefault="0071252B" w:rsidP="0071252B">
      <w:pPr>
        <w:widowControl/>
        <w:jc w:val="center"/>
        <w:rPr>
          <w:rFonts w:eastAsia="Calibri"/>
          <w:sz w:val="32"/>
          <w:szCs w:val="32"/>
          <w:lang w:eastAsia="en-US"/>
        </w:rPr>
      </w:pPr>
    </w:p>
    <w:p w:rsidR="0071252B" w:rsidRPr="0071252B" w:rsidRDefault="0071252B" w:rsidP="0071252B">
      <w:pPr>
        <w:widowControl/>
        <w:jc w:val="center"/>
        <w:rPr>
          <w:rFonts w:eastAsia="Calibri"/>
          <w:sz w:val="28"/>
          <w:szCs w:val="28"/>
          <w:lang w:eastAsia="en-US"/>
        </w:rPr>
      </w:pPr>
      <w:r w:rsidRPr="0071252B">
        <w:rPr>
          <w:rFonts w:eastAsia="Calibri"/>
          <w:sz w:val="28"/>
          <w:szCs w:val="28"/>
          <w:lang w:eastAsia="en-US"/>
        </w:rPr>
        <w:t xml:space="preserve">АДМИНИСТРАЦИЯ </w:t>
      </w:r>
      <w:r w:rsidR="000A7203">
        <w:rPr>
          <w:rFonts w:eastAsia="Calibri"/>
          <w:sz w:val="28"/>
          <w:szCs w:val="28"/>
          <w:lang w:eastAsia="en-US"/>
        </w:rPr>
        <w:t>ВОЛОЧАЕВСКОГО</w:t>
      </w:r>
      <w:r w:rsidRPr="0071252B">
        <w:rPr>
          <w:rFonts w:eastAsia="Calibri"/>
          <w:sz w:val="28"/>
          <w:szCs w:val="28"/>
          <w:lang w:eastAsia="en-US"/>
        </w:rPr>
        <w:t xml:space="preserve"> СЕЛЬСКОГО ПОСЕЛЕНИЯ</w:t>
      </w:r>
    </w:p>
    <w:p w:rsidR="0071252B" w:rsidRPr="0071252B" w:rsidRDefault="0071252B" w:rsidP="0071252B">
      <w:pPr>
        <w:widowControl/>
        <w:jc w:val="center"/>
        <w:rPr>
          <w:rFonts w:eastAsia="Calibri"/>
          <w:sz w:val="28"/>
          <w:szCs w:val="28"/>
          <w:lang w:eastAsia="en-US"/>
        </w:rPr>
      </w:pP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РАСПОРЯЖЕНИЕ</w:t>
      </w:r>
    </w:p>
    <w:p w:rsidR="0071252B" w:rsidRPr="0071252B" w:rsidRDefault="0071252B" w:rsidP="0071252B">
      <w:pPr>
        <w:widowControl/>
        <w:jc w:val="center"/>
        <w:rPr>
          <w:rFonts w:eastAsia="Calibri"/>
          <w:sz w:val="32"/>
          <w:szCs w:val="32"/>
          <w:lang w:eastAsia="en-US"/>
        </w:rPr>
      </w:pPr>
    </w:p>
    <w:p w:rsidR="0071252B" w:rsidRPr="0071252B" w:rsidRDefault="00C3162D" w:rsidP="0071252B">
      <w:pPr>
        <w:widowControl/>
        <w:rPr>
          <w:rFonts w:eastAsia="Calibri"/>
          <w:sz w:val="28"/>
          <w:szCs w:val="28"/>
          <w:lang w:eastAsia="en-US"/>
        </w:rPr>
      </w:pPr>
      <w:r>
        <w:rPr>
          <w:rFonts w:eastAsia="Calibri"/>
          <w:sz w:val="28"/>
          <w:szCs w:val="28"/>
          <w:lang w:eastAsia="en-US"/>
        </w:rPr>
        <w:t>08.11</w:t>
      </w:r>
      <w:r w:rsidR="0071252B" w:rsidRPr="0071252B">
        <w:rPr>
          <w:rFonts w:eastAsia="Calibri"/>
          <w:sz w:val="28"/>
          <w:szCs w:val="28"/>
          <w:lang w:eastAsia="en-US"/>
        </w:rPr>
        <w:t xml:space="preserve">.2022 г.       </w:t>
      </w:r>
      <w:r w:rsidR="0071252B">
        <w:rPr>
          <w:rFonts w:eastAsia="Calibri"/>
          <w:sz w:val="28"/>
          <w:szCs w:val="28"/>
          <w:lang w:eastAsia="en-US"/>
        </w:rPr>
        <w:t xml:space="preserve">                            </w:t>
      </w:r>
      <w:r w:rsidR="0071252B" w:rsidRPr="0071252B">
        <w:rPr>
          <w:rFonts w:eastAsia="Calibri"/>
          <w:sz w:val="28"/>
          <w:szCs w:val="28"/>
          <w:lang w:eastAsia="en-US"/>
        </w:rPr>
        <w:t xml:space="preserve"> </w:t>
      </w:r>
      <w:r w:rsidR="0071252B" w:rsidRPr="0071252B">
        <w:rPr>
          <w:rFonts w:eastAsia="Calibri"/>
          <w:sz w:val="32"/>
          <w:szCs w:val="32"/>
          <w:lang w:eastAsia="en-US"/>
        </w:rPr>
        <w:t xml:space="preserve">№ </w:t>
      </w:r>
      <w:r w:rsidR="00DF0A07">
        <w:rPr>
          <w:rFonts w:eastAsia="Calibri"/>
          <w:sz w:val="32"/>
          <w:szCs w:val="32"/>
          <w:lang w:eastAsia="en-US"/>
        </w:rPr>
        <w:t>38</w:t>
      </w:r>
      <w:r w:rsidR="0071252B" w:rsidRPr="0071252B">
        <w:rPr>
          <w:rFonts w:eastAsia="Calibri"/>
          <w:sz w:val="32"/>
          <w:szCs w:val="32"/>
          <w:lang w:eastAsia="en-US"/>
        </w:rPr>
        <w:t xml:space="preserve">                             </w:t>
      </w:r>
      <w:r w:rsidR="00DF0A07">
        <w:rPr>
          <w:rFonts w:eastAsia="Calibri"/>
          <w:sz w:val="32"/>
          <w:szCs w:val="32"/>
          <w:lang w:eastAsia="en-US"/>
        </w:rPr>
        <w:t>п</w:t>
      </w:r>
      <w:r w:rsidR="0071252B" w:rsidRPr="0071252B">
        <w:rPr>
          <w:rFonts w:eastAsia="Calibri"/>
          <w:sz w:val="28"/>
          <w:szCs w:val="28"/>
          <w:lang w:eastAsia="en-US"/>
        </w:rPr>
        <w:t xml:space="preserve">. </w:t>
      </w:r>
      <w:r w:rsidR="00DF0A07">
        <w:rPr>
          <w:rFonts w:eastAsia="Calibri"/>
          <w:sz w:val="28"/>
          <w:szCs w:val="28"/>
          <w:lang w:eastAsia="en-US"/>
        </w:rPr>
        <w:t>Волочаевский</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tblGrid>
      <w:tr w:rsidR="002569B6" w:rsidTr="002569B6">
        <w:trPr>
          <w:trHeight w:val="1154"/>
        </w:trPr>
        <w:tc>
          <w:tcPr>
            <w:tcW w:w="5566" w:type="dxa"/>
          </w:tcPr>
          <w:p w:rsidR="002569B6" w:rsidRPr="002569B6" w:rsidRDefault="002569B6" w:rsidP="002569B6">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r w:rsidR="000A7203">
              <w:rPr>
                <w:bCs/>
                <w:sz w:val="28"/>
                <w:szCs w:val="28"/>
              </w:rPr>
              <w:t>Волочаевского</w:t>
            </w:r>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0A7203">
        <w:rPr>
          <w:sz w:val="28"/>
          <w:szCs w:val="28"/>
        </w:rPr>
        <w:t>Волочаевского</w:t>
      </w:r>
      <w:r w:rsidR="00E009C7" w:rsidRPr="0085750F">
        <w:rPr>
          <w:sz w:val="28"/>
          <w:szCs w:val="28"/>
        </w:rPr>
        <w:t xml:space="preserve"> сельског</w:t>
      </w:r>
      <w:r w:rsidR="00EF4598">
        <w:rPr>
          <w:sz w:val="28"/>
          <w:szCs w:val="28"/>
        </w:rPr>
        <w:t>о поселения, согласно приложения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r w:rsidR="000A7203">
        <w:rPr>
          <w:sz w:val="28"/>
          <w:szCs w:val="28"/>
        </w:rPr>
        <w:t>Волочаевского</w:t>
      </w:r>
      <w:r w:rsidR="002569B6">
        <w:rPr>
          <w:sz w:val="28"/>
          <w:szCs w:val="28"/>
        </w:rPr>
        <w:t xml:space="preserve"> сельского поселения от 21.03.2019 № 5</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0A7203">
        <w:rPr>
          <w:sz w:val="28"/>
          <w:szCs w:val="28"/>
        </w:rPr>
        <w:t>Волочаевского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0A7203">
        <w:rPr>
          <w:sz w:val="28"/>
          <w:szCs w:val="28"/>
        </w:rPr>
        <w:t>Волочаевского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со</w:t>
      </w:r>
      <w:r w:rsidR="000C2E7A">
        <w:rPr>
          <w:bCs/>
          <w:sz w:val="28"/>
          <w:szCs w:val="28"/>
        </w:rPr>
        <w:t>г</w:t>
      </w:r>
      <w:r w:rsidR="00324469">
        <w:rPr>
          <w:bCs/>
          <w:sz w:val="28"/>
          <w:szCs w:val="28"/>
        </w:rPr>
        <w:t>л</w:t>
      </w:r>
      <w:r w:rsidR="00EF4598">
        <w:rPr>
          <w:bCs/>
          <w:sz w:val="28"/>
          <w:szCs w:val="28"/>
        </w:rPr>
        <w:t>асно приложения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0A7203">
        <w:rPr>
          <w:sz w:val="28"/>
          <w:szCs w:val="28"/>
        </w:rPr>
        <w:t>Волочаевского</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Контроль за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0A7203" w:rsidP="00E009C7">
      <w:pPr>
        <w:rPr>
          <w:sz w:val="28"/>
          <w:szCs w:val="28"/>
        </w:rPr>
      </w:pPr>
      <w:r>
        <w:rPr>
          <w:sz w:val="28"/>
          <w:szCs w:val="28"/>
        </w:rPr>
        <w:t>Волочаевского</w:t>
      </w:r>
      <w:r w:rsidR="002569B6">
        <w:rPr>
          <w:sz w:val="28"/>
          <w:szCs w:val="28"/>
        </w:rPr>
        <w:t xml:space="preserve"> </w:t>
      </w:r>
      <w:r w:rsidR="00E009C7" w:rsidRPr="0085750F">
        <w:rPr>
          <w:sz w:val="28"/>
          <w:szCs w:val="28"/>
        </w:rPr>
        <w:t xml:space="preserve">сельского поселения                            </w:t>
      </w:r>
      <w:r w:rsidR="00DF0A07">
        <w:rPr>
          <w:sz w:val="28"/>
          <w:szCs w:val="28"/>
        </w:rPr>
        <w:t>С</w:t>
      </w:r>
      <w:r w:rsidR="0071252B">
        <w:rPr>
          <w:sz w:val="28"/>
          <w:szCs w:val="28"/>
        </w:rPr>
        <w:t>.</w:t>
      </w:r>
      <w:r w:rsidR="00DF0A07">
        <w:rPr>
          <w:sz w:val="28"/>
          <w:szCs w:val="28"/>
        </w:rPr>
        <w:t>А</w:t>
      </w:r>
      <w:r w:rsidR="0071252B">
        <w:rPr>
          <w:sz w:val="28"/>
          <w:szCs w:val="28"/>
        </w:rPr>
        <w:t>.</w:t>
      </w:r>
      <w:r w:rsidR="00DF0A07">
        <w:rPr>
          <w:sz w:val="28"/>
          <w:szCs w:val="28"/>
        </w:rPr>
        <w:t>Гаршина</w:t>
      </w:r>
    </w:p>
    <w:p w:rsidR="00324469" w:rsidRDefault="00324469" w:rsidP="00E009C7">
      <w:pPr>
        <w:rPr>
          <w:sz w:val="28"/>
          <w:szCs w:val="28"/>
        </w:rPr>
      </w:pP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0A7203" w:rsidP="0036377C">
      <w:pPr>
        <w:jc w:val="right"/>
        <w:rPr>
          <w:sz w:val="28"/>
          <w:szCs w:val="28"/>
        </w:rPr>
      </w:pPr>
      <w:r>
        <w:rPr>
          <w:sz w:val="28"/>
          <w:szCs w:val="28"/>
        </w:rPr>
        <w:t>Волочаевского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71252B">
      <w:pPr>
        <w:jc w:val="right"/>
        <w:rPr>
          <w:sz w:val="28"/>
          <w:szCs w:val="28"/>
        </w:rPr>
      </w:pPr>
      <w:r>
        <w:rPr>
          <w:sz w:val="28"/>
          <w:szCs w:val="28"/>
        </w:rPr>
        <w:t xml:space="preserve">от </w:t>
      </w:r>
      <w:r w:rsidR="00C3162D">
        <w:rPr>
          <w:sz w:val="28"/>
          <w:szCs w:val="28"/>
        </w:rPr>
        <w:t>08.11</w:t>
      </w:r>
      <w:r w:rsidR="00516598" w:rsidRPr="0085750F">
        <w:rPr>
          <w:sz w:val="28"/>
          <w:szCs w:val="28"/>
        </w:rPr>
        <w:t>.2022 №</w:t>
      </w:r>
      <w:r>
        <w:rPr>
          <w:sz w:val="28"/>
          <w:szCs w:val="28"/>
        </w:rPr>
        <w:t xml:space="preserve"> </w:t>
      </w:r>
      <w:r w:rsidR="00DF0A07">
        <w:rPr>
          <w:sz w:val="28"/>
          <w:szCs w:val="28"/>
        </w:rPr>
        <w:t>38</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0A7203">
        <w:rPr>
          <w:b/>
          <w:sz w:val="28"/>
          <w:szCs w:val="28"/>
        </w:rPr>
        <w:t>ВОЛОЧАЕВСКОГО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0A7203">
        <w:rPr>
          <w:sz w:val="28"/>
          <w:szCs w:val="28"/>
        </w:rPr>
        <w:t>Волочаевского</w:t>
      </w:r>
      <w:r w:rsidR="0036377C" w:rsidRPr="0085750F">
        <w:rPr>
          <w:sz w:val="28"/>
          <w:szCs w:val="28"/>
        </w:rPr>
        <w:t xml:space="preserve"> сельского поселения</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0A7203">
        <w:rPr>
          <w:sz w:val="28"/>
          <w:szCs w:val="28"/>
        </w:rPr>
        <w:t>Волочаевского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0A7203">
        <w:rPr>
          <w:color w:val="000000"/>
          <w:sz w:val="28"/>
          <w:szCs w:val="28"/>
          <w:shd w:val="clear" w:color="auto" w:fill="FFFFFF"/>
        </w:rPr>
        <w:t>Волочаевского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4"/>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w:t>
      </w:r>
      <w:r w:rsidRPr="0085750F">
        <w:rPr>
          <w:sz w:val="28"/>
          <w:szCs w:val="28"/>
        </w:rPr>
        <w:lastRenderedPageBreak/>
        <w:t xml:space="preserve">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 xml:space="preserve">г) трудовую книжку и (или) сведения о трудовой деятельности, </w:t>
      </w:r>
      <w:r w:rsidRPr="0085750F">
        <w:rPr>
          <w:color w:val="000000"/>
          <w:sz w:val="28"/>
          <w:szCs w:val="28"/>
        </w:rPr>
        <w:lastRenderedPageBreak/>
        <w:t>оформленные в установленном законодательством порядке,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lastRenderedPageBreak/>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lastRenderedPageBreak/>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r w:rsidRPr="0085750F">
        <w:rPr>
          <w:color w:val="000000"/>
          <w:sz w:val="28"/>
          <w:szCs w:val="28"/>
        </w:rPr>
        <w:t xml:space="preserve">В случае, если в день прекращения трудового договора выдать </w:t>
      </w:r>
      <w:r w:rsidRPr="0085750F">
        <w:rPr>
          <w:color w:val="000000"/>
          <w:sz w:val="28"/>
          <w:szCs w:val="28"/>
        </w:rPr>
        <w:lastRenderedPageBreak/>
        <w:t>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lastRenderedPageBreak/>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w:t>
      </w:r>
      <w:r w:rsidRPr="0085750F">
        <w:rPr>
          <w:sz w:val="28"/>
          <w:szCs w:val="28"/>
        </w:rPr>
        <w:lastRenderedPageBreak/>
        <w:t>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lastRenderedPageBreak/>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 xml:space="preserve">отстранять от работы (не допускать к работе) работника в случаях, установленных действующим законодательством, в том числе не </w:t>
      </w:r>
      <w:r w:rsidRPr="0085750F">
        <w:rPr>
          <w:sz w:val="28"/>
          <w:szCs w:val="28"/>
        </w:rPr>
        <w:lastRenderedPageBreak/>
        <w:t>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w:t>
      </w:r>
      <w:r w:rsidRPr="0085750F">
        <w:rPr>
          <w:sz w:val="28"/>
          <w:szCs w:val="28"/>
        </w:rPr>
        <w:lastRenderedPageBreak/>
        <w:t>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tab/>
        <w:t>4.2. Работник имеет право на:</w:t>
      </w:r>
      <w:bookmarkStart w:id="85" w:name="sub_442"/>
      <w:bookmarkEnd w:id="85"/>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w:t>
      </w:r>
      <w:r w:rsidRPr="0085750F">
        <w:rPr>
          <w:color w:val="000000"/>
          <w:sz w:val="28"/>
          <w:szCs w:val="28"/>
        </w:rPr>
        <w:lastRenderedPageBreak/>
        <w:t xml:space="preserve">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0A7203">
        <w:rPr>
          <w:sz w:val="28"/>
          <w:szCs w:val="28"/>
        </w:rPr>
        <w:t>Волочаевского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85750F">
        <w:rPr>
          <w:color w:val="000000"/>
          <w:sz w:val="28"/>
          <w:szCs w:val="28"/>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подтверждающих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w:t>
      </w:r>
      <w:r w:rsidRPr="0085750F">
        <w:rPr>
          <w:color w:val="000000"/>
          <w:sz w:val="28"/>
          <w:szCs w:val="28"/>
        </w:rPr>
        <w:lastRenderedPageBreak/>
        <w:t>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A7203">
        <w:rPr>
          <w:sz w:val="28"/>
          <w:szCs w:val="28"/>
        </w:rPr>
        <w:t>Волочаевского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A7203">
        <w:rPr>
          <w:sz w:val="28"/>
          <w:szCs w:val="28"/>
        </w:rPr>
        <w:t>Волочаевского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A7203">
        <w:rPr>
          <w:sz w:val="28"/>
          <w:szCs w:val="28"/>
        </w:rPr>
        <w:t>Волочаевского</w:t>
      </w:r>
      <w:r w:rsidRPr="0085750F">
        <w:rPr>
          <w:sz w:val="28"/>
          <w:szCs w:val="28"/>
        </w:rPr>
        <w:t xml:space="preserve"> сельского поселения немедленно, в течение рабочего дня (с приложением письменных </w:t>
      </w:r>
      <w:r w:rsidRPr="0085750F">
        <w:rPr>
          <w:sz w:val="28"/>
          <w:szCs w:val="28"/>
        </w:rPr>
        <w:lastRenderedPageBreak/>
        <w:t xml:space="preserve">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0A7203">
        <w:rPr>
          <w:sz w:val="28"/>
          <w:szCs w:val="28"/>
        </w:rPr>
        <w:t>Волочаевского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w:t>
      </w:r>
      <w:r w:rsidRPr="0085750F">
        <w:rPr>
          <w:color w:val="000000"/>
          <w:sz w:val="28"/>
          <w:szCs w:val="28"/>
        </w:rPr>
        <w:lastRenderedPageBreak/>
        <w:t xml:space="preserve">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зактытия,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9" w:name="sub_500"/>
      <w:r w:rsidRPr="0085750F">
        <w:rPr>
          <w:rFonts w:ascii="Times New Roman" w:hAnsi="Times New Roman" w:cs="Times New Roman"/>
          <w:sz w:val="28"/>
          <w:szCs w:val="28"/>
        </w:rPr>
        <w:t>5. Режим работы</w:t>
      </w:r>
      <w:bookmarkEnd w:id="89"/>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0"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pPr>
        <w:jc w:val="both"/>
        <w:rPr>
          <w:sz w:val="28"/>
          <w:szCs w:val="28"/>
        </w:rPr>
      </w:pPr>
      <w:r w:rsidRPr="0085750F">
        <w:rPr>
          <w:sz w:val="28"/>
          <w:szCs w:val="28"/>
        </w:rPr>
        <w:tab/>
        <w:t xml:space="preserve">5.2. </w:t>
      </w:r>
      <w:bookmarkEnd w:id="91"/>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 </w:t>
      </w:r>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xml:space="preserve">, время обеденного перерыва с </w:t>
      </w:r>
      <w:r w:rsidR="0081500A" w:rsidRPr="0085750F">
        <w:rPr>
          <w:color w:val="000000"/>
          <w:sz w:val="28"/>
          <w:szCs w:val="28"/>
          <w:shd w:val="clear" w:color="auto" w:fill="FFFFFF"/>
        </w:rPr>
        <w:lastRenderedPageBreak/>
        <w:t>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2" w:name="sub_553"/>
      <w:bookmarkEnd w:id="92"/>
      <w:r w:rsidRPr="0085750F">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3" w:name="sub_5531"/>
      <w:bookmarkStart w:id="94" w:name="sub_554"/>
      <w:bookmarkEnd w:id="93"/>
      <w:bookmarkEnd w:id="94"/>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5" w:name="sub_5541"/>
      <w:bookmarkStart w:id="96" w:name="sub_555"/>
      <w:bookmarkEnd w:id="95"/>
      <w:bookmarkEnd w:id="96"/>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0A7203">
        <w:rPr>
          <w:sz w:val="28"/>
          <w:szCs w:val="28"/>
        </w:rPr>
        <w:t>Волочаевского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9" w:name="sub_5561"/>
      <w:bookmarkEnd w:id="99"/>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0A7203">
        <w:rPr>
          <w:sz w:val="28"/>
          <w:szCs w:val="28"/>
        </w:rPr>
        <w:t>Волочаевского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у которых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lastRenderedPageBreak/>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lastRenderedPageBreak/>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2"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2"/>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7F3533" w:rsidRDefault="00516598">
      <w:pPr>
        <w:jc w:val="both"/>
        <w:rPr>
          <w:color w:val="000000" w:themeColor="text1"/>
          <w:sz w:val="28"/>
          <w:szCs w:val="28"/>
        </w:rPr>
      </w:pPr>
      <w:r w:rsidRPr="0085750F">
        <w:rPr>
          <w:sz w:val="28"/>
          <w:szCs w:val="28"/>
          <w:shd w:val="clear" w:color="auto" w:fill="FFFFFF"/>
        </w:rPr>
        <w:tab/>
      </w:r>
      <w:r w:rsidRPr="007F3533">
        <w:rPr>
          <w:color w:val="000000" w:themeColor="text1"/>
          <w:sz w:val="28"/>
          <w:szCs w:val="28"/>
          <w:shd w:val="clear" w:color="auto" w:fill="FFFFFF"/>
        </w:rPr>
        <w:t xml:space="preserve">5.11. Работнику в соответствии с </w:t>
      </w:r>
      <w:r w:rsidRPr="007F3533">
        <w:rPr>
          <w:rStyle w:val="a5"/>
          <w:color w:val="000000" w:themeColor="text1"/>
          <w:sz w:val="28"/>
          <w:szCs w:val="28"/>
        </w:rPr>
        <w:t>Трудовым кодексом</w:t>
      </w:r>
      <w:r w:rsidRPr="007F3533">
        <w:rPr>
          <w:color w:val="000000" w:themeColor="text1"/>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7F3533">
        <w:rPr>
          <w:color w:val="000000" w:themeColor="text1"/>
          <w:sz w:val="28"/>
          <w:szCs w:val="28"/>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 xml:space="preserve">Особенности условий трудового договора работника, имеющего инвалидность, в этом случае оформляются соглашением к трудовому </w:t>
      </w:r>
      <w:r w:rsidRPr="0085750F">
        <w:rPr>
          <w:sz w:val="28"/>
          <w:szCs w:val="28"/>
          <w:shd w:val="clear" w:color="auto" w:fill="FFFFFF"/>
        </w:rPr>
        <w:lastRenderedPageBreak/>
        <w:t>договору.</w:t>
      </w:r>
    </w:p>
    <w:p w:rsidR="0033596C" w:rsidRDefault="00516598">
      <w:pPr>
        <w:pStyle w:val="11"/>
        <w:jc w:val="center"/>
        <w:rPr>
          <w:rFonts w:ascii="Times New Roman" w:hAnsi="Times New Roman" w:cs="Times New Roman"/>
          <w:sz w:val="28"/>
          <w:szCs w:val="28"/>
          <w:shd w:val="clear" w:color="auto" w:fill="FFFFFF"/>
        </w:rPr>
      </w:pPr>
      <w:bookmarkStart w:id="104" w:name="sub_600"/>
      <w:r w:rsidRPr="0085750F">
        <w:rPr>
          <w:rFonts w:ascii="Times New Roman" w:hAnsi="Times New Roman" w:cs="Times New Roman"/>
          <w:sz w:val="28"/>
          <w:szCs w:val="28"/>
          <w:shd w:val="clear" w:color="auto" w:fill="FFFFFF"/>
        </w:rPr>
        <w:t>6. Время отдыха</w:t>
      </w:r>
      <w:bookmarkEnd w:id="104"/>
    </w:p>
    <w:p w:rsidR="000C2E7A" w:rsidRPr="000C2E7A" w:rsidRDefault="000C2E7A" w:rsidP="000C2E7A">
      <w:pPr>
        <w:pStyle w:val="a3"/>
      </w:pPr>
    </w:p>
    <w:p w:rsidR="0033596C" w:rsidRPr="0085750F" w:rsidRDefault="00516598">
      <w:pPr>
        <w:jc w:val="both"/>
        <w:rPr>
          <w:sz w:val="28"/>
          <w:szCs w:val="28"/>
          <w:highlight w:val="white"/>
        </w:rPr>
      </w:pPr>
      <w:bookmarkStart w:id="105" w:name="sub_661"/>
      <w:bookmarkEnd w:id="105"/>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6" w:name="sub_6611"/>
      <w:bookmarkStart w:id="107" w:name="sub_662"/>
      <w:bookmarkEnd w:id="106"/>
      <w:bookmarkEnd w:id="107"/>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8" w:name="sub_6621"/>
      <w:bookmarkStart w:id="109" w:name="sub_663"/>
      <w:bookmarkEnd w:id="108"/>
      <w:bookmarkEnd w:id="109"/>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0" w:name="sub_6631"/>
      <w:bookmarkStart w:id="111" w:name="sub_664"/>
      <w:bookmarkEnd w:id="110"/>
      <w:bookmarkEnd w:id="111"/>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2" w:name="sub_6641"/>
      <w:bookmarkEnd w:id="112"/>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w:t>
      </w:r>
      <w:r w:rsidRPr="0085750F">
        <w:rPr>
          <w:color w:val="000000"/>
          <w:sz w:val="28"/>
          <w:szCs w:val="28"/>
          <w:shd w:val="clear" w:color="auto" w:fill="FFFFFF"/>
        </w:rPr>
        <w:lastRenderedPageBreak/>
        <w:t xml:space="preserve">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6" w:name="sub_668"/>
      <w:bookmarkEnd w:id="116"/>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7" w:name="sub_6681"/>
      <w:bookmarkStart w:id="118" w:name="sub_669"/>
      <w:bookmarkEnd w:id="117"/>
      <w:bookmarkEnd w:id="118"/>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19" w:name="sub_6691"/>
      <w:bookmarkEnd w:id="119"/>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1" w:name="sub_611"/>
      <w:bookmarkEnd w:id="121"/>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2" w:name="sub_6111"/>
      <w:bookmarkEnd w:id="122"/>
      <w:r w:rsidRPr="0085750F">
        <w:rPr>
          <w:color w:val="000000"/>
          <w:sz w:val="28"/>
          <w:szCs w:val="28"/>
          <w:shd w:val="clear" w:color="auto" w:fill="FFFFFF"/>
        </w:rPr>
        <w:lastRenderedPageBreak/>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r w:rsidRPr="0085750F">
              <w:rPr>
                <w:color w:val="000000"/>
                <w:sz w:val="28"/>
                <w:szCs w:val="28"/>
              </w:rPr>
              <w:t>абз.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w:t>
            </w:r>
            <w:r w:rsidRPr="0085750F">
              <w:rPr>
                <w:color w:val="000000"/>
                <w:sz w:val="28"/>
                <w:szCs w:val="28"/>
              </w:rPr>
              <w:lastRenderedPageBreak/>
              <w:t xml:space="preserve">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Продолжительность </w:t>
            </w:r>
            <w:r w:rsidRPr="0085750F">
              <w:rPr>
                <w:color w:val="000000"/>
                <w:sz w:val="28"/>
                <w:szCs w:val="28"/>
              </w:rPr>
              <w:lastRenderedPageBreak/>
              <w:t xml:space="preserve">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п. 11 ст. 11 </w:t>
            </w:r>
            <w:r w:rsidRPr="0085750F">
              <w:rPr>
                <w:color w:val="000000"/>
                <w:sz w:val="28"/>
                <w:szCs w:val="28"/>
              </w:rPr>
              <w:lastRenderedPageBreak/>
              <w:t xml:space="preserve">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 xml:space="preserve">15 календарных </w:t>
            </w:r>
            <w:r w:rsidRPr="0085750F">
              <w:rPr>
                <w:rStyle w:val="a6"/>
                <w:color w:val="000000"/>
                <w:sz w:val="28"/>
                <w:szCs w:val="28"/>
              </w:rPr>
              <w:lastRenderedPageBreak/>
              <w:t>дней</w:t>
            </w:r>
            <w:r w:rsidRPr="0085750F">
              <w:rPr>
                <w:color w:val="000000"/>
                <w:sz w:val="28"/>
                <w:szCs w:val="28"/>
              </w:rPr>
              <w:t xml:space="preserve">, для подготовки и защиты диплома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764B8D">
            <w:pPr>
              <w:rPr>
                <w:sz w:val="28"/>
                <w:szCs w:val="28"/>
              </w:rPr>
            </w:pPr>
            <w:hyperlink r:id="rId7"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4"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w:t>
      </w:r>
      <w:r w:rsidRPr="0085750F">
        <w:rPr>
          <w:color w:val="000000"/>
          <w:sz w:val="28"/>
          <w:szCs w:val="28"/>
          <w:highlight w:val="white"/>
        </w:rPr>
        <w:lastRenderedPageBreak/>
        <w:t xml:space="preserve">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5" w:name="P341"/>
      <w:bookmarkEnd w:id="125"/>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7422FE" w:rsidRDefault="00516598">
      <w:pPr>
        <w:jc w:val="both"/>
        <w:rPr>
          <w:color w:val="000000" w:themeColor="text1"/>
          <w:sz w:val="28"/>
          <w:szCs w:val="28"/>
        </w:rPr>
      </w:pPr>
      <w:r w:rsidRPr="0085750F">
        <w:rPr>
          <w:color w:val="000000"/>
          <w:sz w:val="28"/>
          <w:szCs w:val="28"/>
          <w:highlight w:val="white"/>
        </w:rPr>
        <w:tab/>
      </w:r>
      <w:r w:rsidRPr="007422FE">
        <w:rPr>
          <w:color w:val="000000" w:themeColor="text1"/>
          <w:sz w:val="28"/>
          <w:szCs w:val="28"/>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6" w:name="sub_700"/>
      <w:r w:rsidRPr="0085750F">
        <w:rPr>
          <w:rFonts w:ascii="Times New Roman" w:hAnsi="Times New Roman" w:cs="Times New Roman"/>
          <w:color w:val="000000"/>
          <w:sz w:val="28"/>
          <w:szCs w:val="28"/>
          <w:shd w:val="clear" w:color="auto" w:fill="FFFFFF"/>
        </w:rPr>
        <w:t>7. Оплата труда</w:t>
      </w:r>
      <w:bookmarkEnd w:id="126"/>
    </w:p>
    <w:p w:rsidR="000C2E7A" w:rsidRPr="000C2E7A" w:rsidRDefault="000C2E7A" w:rsidP="000C2E7A">
      <w:pPr>
        <w:pStyle w:val="a3"/>
      </w:pPr>
    </w:p>
    <w:p w:rsidR="0033596C" w:rsidRPr="0085750F" w:rsidRDefault="00516598">
      <w:pPr>
        <w:jc w:val="both"/>
        <w:rPr>
          <w:color w:val="000000"/>
          <w:sz w:val="28"/>
          <w:szCs w:val="28"/>
          <w:highlight w:val="white"/>
        </w:rPr>
      </w:pPr>
      <w:bookmarkStart w:id="127" w:name="sub_771"/>
      <w:bookmarkEnd w:id="127"/>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8" w:name="sub_7711"/>
      <w:bookmarkStart w:id="129" w:name="sub_772"/>
      <w:bookmarkEnd w:id="128"/>
      <w:bookmarkEnd w:id="129"/>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0" w:name="sub_7721"/>
      <w:bookmarkEnd w:id="130"/>
      <w:r w:rsidRPr="0085750F">
        <w:rPr>
          <w:color w:val="000000"/>
          <w:sz w:val="28"/>
          <w:szCs w:val="28"/>
          <w:shd w:val="clear" w:color="auto" w:fill="FFFFFF"/>
        </w:rPr>
        <w:lastRenderedPageBreak/>
        <w:tab/>
      </w:r>
      <w:bookmarkStart w:id="131" w:name="sub_773"/>
      <w:r w:rsidRPr="0085750F">
        <w:rPr>
          <w:color w:val="000000"/>
          <w:sz w:val="28"/>
          <w:szCs w:val="28"/>
          <w:shd w:val="clear" w:color="auto" w:fill="FFFFFF"/>
        </w:rPr>
        <w:t xml:space="preserve">7.3. Денежное содержание муниципального служащего состоит из </w:t>
      </w:r>
      <w:bookmarkEnd w:id="131"/>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0A7203">
        <w:rPr>
          <w:color w:val="000000"/>
          <w:sz w:val="28"/>
          <w:szCs w:val="28"/>
          <w:shd w:val="clear" w:color="auto" w:fill="FFFFFF"/>
        </w:rPr>
        <w:t>Волочаевского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2" w:name="sub_774"/>
      <w:bookmarkEnd w:id="132"/>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3"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4" w:name="sub_776"/>
      <w:bookmarkEnd w:id="133"/>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следующего за расчетным.</w:t>
      </w:r>
      <w:bookmarkEnd w:id="134"/>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5" w:name="sub_777"/>
      <w:bookmarkEnd w:id="135"/>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6" w:name="sub_7771"/>
      <w:bookmarkEnd w:id="136"/>
      <w:r w:rsidRPr="0085750F">
        <w:rPr>
          <w:color w:val="000000"/>
          <w:sz w:val="28"/>
          <w:szCs w:val="28"/>
          <w:shd w:val="clear" w:color="auto" w:fill="FFFFFF"/>
        </w:rPr>
        <w:tab/>
      </w:r>
      <w:bookmarkStart w:id="137" w:name="sub_778"/>
      <w:r w:rsidRPr="0085750F">
        <w:rPr>
          <w:color w:val="000000"/>
          <w:sz w:val="28"/>
          <w:szCs w:val="28"/>
          <w:shd w:val="clear" w:color="auto" w:fill="FFFFFF"/>
        </w:rPr>
        <w:t>7.10. Оплата отпуска производится не позднее, чем за три дня до его начала.</w:t>
      </w:r>
      <w:bookmarkEnd w:id="137"/>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8" w:name="sub_800"/>
      <w:r w:rsidRPr="0085750F">
        <w:rPr>
          <w:b/>
          <w:bCs/>
          <w:color w:val="000000"/>
          <w:sz w:val="28"/>
          <w:szCs w:val="28"/>
          <w:shd w:val="clear" w:color="auto" w:fill="FFFFFF"/>
        </w:rPr>
        <w:t>8. Поощрения работников</w:t>
      </w:r>
      <w:bookmarkEnd w:id="138"/>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lastRenderedPageBreak/>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0"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1" w:name="sub_900"/>
      <w:r w:rsidRPr="0085750F">
        <w:rPr>
          <w:rFonts w:ascii="Times New Roman" w:hAnsi="Times New Roman" w:cs="Times New Roman"/>
          <w:color w:val="000000"/>
          <w:sz w:val="28"/>
          <w:szCs w:val="28"/>
          <w:shd w:val="clear" w:color="auto" w:fill="FFFFFF"/>
        </w:rPr>
        <w:t>9. Дисциплина труда</w:t>
      </w:r>
      <w:bookmarkEnd w:id="141"/>
    </w:p>
    <w:p w:rsidR="000C2E7A" w:rsidRPr="000C2E7A" w:rsidRDefault="000C2E7A" w:rsidP="000C2E7A">
      <w:pPr>
        <w:pStyle w:val="a3"/>
      </w:pPr>
    </w:p>
    <w:p w:rsidR="0033596C" w:rsidRPr="0085750F" w:rsidRDefault="00516598">
      <w:pPr>
        <w:jc w:val="both"/>
        <w:rPr>
          <w:color w:val="000000"/>
          <w:sz w:val="28"/>
          <w:szCs w:val="28"/>
          <w:highlight w:val="white"/>
        </w:rPr>
      </w:pPr>
      <w:bookmarkStart w:id="142" w:name="sub_991"/>
      <w:bookmarkEnd w:id="142"/>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3" w:name="sub_9911"/>
      <w:bookmarkEnd w:id="143"/>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5" w:name="sub_993"/>
      <w:bookmarkEnd w:id="145"/>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6" w:name="sub_9931"/>
      <w:bookmarkEnd w:id="146"/>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lastRenderedPageBreak/>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49" w:name="sub_996"/>
      <w:bookmarkEnd w:id="149"/>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0" w:name="sub_9961"/>
      <w:bookmarkStart w:id="151" w:name="sub_997"/>
      <w:bookmarkEnd w:id="150"/>
      <w:bookmarkEnd w:id="151"/>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2" w:name="sub_9971"/>
      <w:bookmarkStart w:id="153" w:name="sub_998"/>
      <w:bookmarkEnd w:id="152"/>
      <w:bookmarkEnd w:id="153"/>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4" w:name="sub_9981"/>
      <w:bookmarkStart w:id="155" w:name="sub_999"/>
      <w:bookmarkEnd w:id="154"/>
      <w:bookmarkEnd w:id="155"/>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6" w:name="sub_9991"/>
      <w:bookmarkStart w:id="157" w:name="sub_910"/>
      <w:bookmarkEnd w:id="156"/>
      <w:bookmarkEnd w:id="157"/>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8" w:name="sub_9101"/>
      <w:bookmarkEnd w:id="158"/>
      <w:r w:rsidRPr="0085750F">
        <w:rPr>
          <w:color w:val="000000"/>
          <w:sz w:val="28"/>
          <w:szCs w:val="28"/>
          <w:shd w:val="clear" w:color="auto" w:fill="FFFFFF"/>
        </w:rPr>
        <w:tab/>
      </w:r>
      <w:bookmarkStart w:id="159"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9"/>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1"/>
      <w:r w:rsidRPr="0085750F">
        <w:rPr>
          <w:rFonts w:ascii="Times New Roman" w:hAnsi="Times New Roman" w:cs="Times New Roman"/>
          <w:color w:val="000000"/>
          <w:sz w:val="28"/>
          <w:szCs w:val="28"/>
          <w:shd w:val="clear" w:color="auto" w:fill="FFFFFF"/>
        </w:rPr>
        <w:lastRenderedPageBreak/>
        <w:t>11. Порядок прекращения трудового договора</w:t>
      </w:r>
      <w:bookmarkEnd w:id="161"/>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3" w:name="sub_1112"/>
      <w:bookmarkEnd w:id="163"/>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4" w:name="sub_11121"/>
      <w:bookmarkStart w:id="165" w:name="sub_1113"/>
      <w:bookmarkEnd w:id="164"/>
      <w:bookmarkEnd w:id="165"/>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6" w:name="sub_11131"/>
      <w:bookmarkStart w:id="167" w:name="sub_1114"/>
      <w:bookmarkEnd w:id="166"/>
      <w:bookmarkEnd w:id="167"/>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8" w:name="sub_11141"/>
      <w:bookmarkStart w:id="169" w:name="sub_116"/>
      <w:bookmarkEnd w:id="168"/>
      <w:bookmarkEnd w:id="169"/>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0" w:name="sub_1161"/>
      <w:bookmarkEnd w:id="170"/>
      <w:r w:rsidRPr="0085750F">
        <w:rPr>
          <w:color w:val="000000"/>
          <w:sz w:val="28"/>
          <w:szCs w:val="28"/>
          <w:shd w:val="clear" w:color="auto" w:fill="FFFFFF"/>
        </w:rPr>
        <w:tab/>
      </w:r>
      <w:bookmarkStart w:id="171"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1"/>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12.3. О любой неполадке работник обязан немедленно сообщать </w:t>
      </w:r>
      <w:r w:rsidRPr="0085750F">
        <w:rPr>
          <w:color w:val="1E1E1E"/>
          <w:sz w:val="28"/>
          <w:szCs w:val="28"/>
          <w:shd w:val="clear" w:color="auto" w:fill="FFFFFF"/>
        </w:rPr>
        <w:lastRenderedPageBreak/>
        <w:t>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Pr="0085750F">
        <w:rPr>
          <w:color w:val="1E1E1E"/>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0A7203">
        <w:rPr>
          <w:color w:val="000000"/>
          <w:sz w:val="28"/>
          <w:szCs w:val="28"/>
          <w:shd w:val="clear" w:color="auto" w:fill="FFFFFF"/>
        </w:rPr>
        <w:t>Волочаевского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8"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w:t>
      </w:r>
      <w:r w:rsidRPr="0085750F">
        <w:rPr>
          <w:color w:val="000000"/>
          <w:sz w:val="28"/>
          <w:szCs w:val="28"/>
          <w:highlight w:val="white"/>
        </w:rPr>
        <w:lastRenderedPageBreak/>
        <w:t xml:space="preserve">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9">
        <w:r w:rsidRPr="0085750F">
          <w:rPr>
            <w:rStyle w:val="-"/>
            <w:rFonts w:ascii="Times New Roman" w:eastAsia="Times New Roman" w:hAnsi="Times New Roman" w:cs="Times New Roman"/>
            <w:b w:val="0"/>
            <w:color w:val="000000"/>
            <w:sz w:val="28"/>
            <w:szCs w:val="28"/>
            <w:u w:val="none"/>
          </w:rPr>
          <w:t>ч. 2</w:t>
        </w:r>
      </w:hyperlink>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w:t>
      </w:r>
      <w:r w:rsidRPr="0085750F">
        <w:rPr>
          <w:color w:val="000000"/>
          <w:sz w:val="28"/>
          <w:szCs w:val="28"/>
        </w:rPr>
        <w:lastRenderedPageBreak/>
        <w:t xml:space="preserve">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2" w:name="sub_1012"/>
      <w:r w:rsidRPr="0085750F">
        <w:rPr>
          <w:rFonts w:ascii="Times New Roman" w:hAnsi="Times New Roman" w:cs="Times New Roman"/>
          <w:color w:val="000000"/>
          <w:sz w:val="28"/>
          <w:szCs w:val="28"/>
          <w:shd w:val="clear" w:color="auto" w:fill="FFFFFF"/>
        </w:rPr>
        <w:t>14. Заключительные положения</w:t>
      </w:r>
      <w:bookmarkEnd w:id="17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71252B" w:rsidRDefault="0071252B">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0A7203" w:rsidP="000C2E7A">
      <w:pPr>
        <w:jc w:val="right"/>
        <w:rPr>
          <w:sz w:val="28"/>
          <w:szCs w:val="28"/>
        </w:rPr>
      </w:pPr>
      <w:r>
        <w:rPr>
          <w:sz w:val="28"/>
          <w:szCs w:val="28"/>
        </w:rPr>
        <w:t>Волочаевского</w:t>
      </w:r>
      <w:r w:rsidR="000C2E7A" w:rsidRPr="0085750F">
        <w:rPr>
          <w:sz w:val="28"/>
          <w:szCs w:val="28"/>
        </w:rPr>
        <w:t xml:space="preserve">  сельского поселения</w:t>
      </w:r>
    </w:p>
    <w:p w:rsidR="000C2E7A" w:rsidRPr="0085750F" w:rsidRDefault="0071252B" w:rsidP="000C2E7A">
      <w:pPr>
        <w:jc w:val="right"/>
        <w:rPr>
          <w:sz w:val="28"/>
          <w:szCs w:val="28"/>
        </w:rPr>
      </w:pPr>
      <w:r>
        <w:rPr>
          <w:sz w:val="28"/>
          <w:szCs w:val="28"/>
        </w:rPr>
        <w:t xml:space="preserve">от </w:t>
      </w:r>
      <w:r w:rsidR="00C3162D">
        <w:rPr>
          <w:sz w:val="28"/>
          <w:szCs w:val="28"/>
        </w:rPr>
        <w:t>08.11</w:t>
      </w:r>
      <w:r w:rsidR="000C2E7A" w:rsidRPr="0085750F">
        <w:rPr>
          <w:sz w:val="28"/>
          <w:szCs w:val="28"/>
        </w:rPr>
        <w:t xml:space="preserve">.2022 № </w:t>
      </w:r>
      <w:bookmarkStart w:id="173" w:name="_GoBack"/>
      <w:bookmarkEnd w:id="173"/>
      <w:r w:rsidR="007422FE">
        <w:rPr>
          <w:sz w:val="28"/>
          <w:szCs w:val="28"/>
        </w:rPr>
        <w:t>38</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0A7203">
        <w:rPr>
          <w:b/>
          <w:sz w:val="28"/>
          <w:szCs w:val="28"/>
        </w:rPr>
        <w:t>ВОЛОЧАЕВСКОГО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r>
              <w:rPr>
                <w:sz w:val="28"/>
                <w:szCs w:val="28"/>
              </w:rPr>
              <w:t>п/п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Default="007422FE" w:rsidP="000C2E7A">
            <w:pPr>
              <w:jc w:val="center"/>
              <w:rPr>
                <w:sz w:val="28"/>
                <w:szCs w:val="28"/>
              </w:rPr>
            </w:pPr>
            <w:r>
              <w:rPr>
                <w:sz w:val="28"/>
                <w:szCs w:val="28"/>
              </w:rPr>
              <w:t>Гаршина</w:t>
            </w:r>
          </w:p>
          <w:p w:rsidR="007422FE" w:rsidRPr="00B9388A" w:rsidRDefault="007422FE" w:rsidP="000C2E7A">
            <w:pPr>
              <w:jc w:val="center"/>
              <w:rPr>
                <w:sz w:val="28"/>
                <w:szCs w:val="28"/>
              </w:rPr>
            </w:pPr>
            <w:r>
              <w:rPr>
                <w:sz w:val="28"/>
                <w:szCs w:val="28"/>
              </w:rPr>
              <w:t>Светлана Александровна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623131" w:rsidRPr="00B9388A" w:rsidTr="000411DE">
        <w:tc>
          <w:tcPr>
            <w:tcW w:w="0" w:type="auto"/>
          </w:tcPr>
          <w:p w:rsidR="00623131" w:rsidRPr="00B9388A" w:rsidRDefault="00623131" w:rsidP="000C2E7A">
            <w:pPr>
              <w:jc w:val="center"/>
              <w:rPr>
                <w:sz w:val="28"/>
                <w:szCs w:val="28"/>
              </w:rPr>
            </w:pPr>
            <w:r>
              <w:rPr>
                <w:sz w:val="28"/>
                <w:szCs w:val="28"/>
              </w:rPr>
              <w:t>2</w:t>
            </w:r>
          </w:p>
        </w:tc>
        <w:tc>
          <w:tcPr>
            <w:tcW w:w="3257" w:type="dxa"/>
          </w:tcPr>
          <w:p w:rsidR="00623131" w:rsidRDefault="007422FE" w:rsidP="000C2E7A">
            <w:pPr>
              <w:jc w:val="center"/>
              <w:rPr>
                <w:sz w:val="28"/>
                <w:szCs w:val="28"/>
              </w:rPr>
            </w:pPr>
            <w:r>
              <w:rPr>
                <w:sz w:val="28"/>
                <w:szCs w:val="28"/>
              </w:rPr>
              <w:t>Корякина Марина</w:t>
            </w:r>
            <w:r w:rsidR="00623131">
              <w:rPr>
                <w:sz w:val="28"/>
                <w:szCs w:val="28"/>
              </w:rPr>
              <w:t xml:space="preserve"> Александровна</w:t>
            </w:r>
          </w:p>
        </w:tc>
        <w:tc>
          <w:tcPr>
            <w:tcW w:w="0" w:type="auto"/>
          </w:tcPr>
          <w:p w:rsidR="00623131" w:rsidRPr="00B9388A" w:rsidRDefault="00623131"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623131" w:rsidRPr="00B9388A" w:rsidRDefault="00623131" w:rsidP="000C2E7A">
            <w:pPr>
              <w:jc w:val="center"/>
              <w:rPr>
                <w:sz w:val="28"/>
                <w:szCs w:val="28"/>
              </w:rPr>
            </w:pPr>
          </w:p>
        </w:tc>
        <w:tc>
          <w:tcPr>
            <w:tcW w:w="1822" w:type="dxa"/>
          </w:tcPr>
          <w:p w:rsidR="00623131" w:rsidRPr="00B9388A" w:rsidRDefault="00623131"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3</w:t>
            </w:r>
          </w:p>
        </w:tc>
        <w:tc>
          <w:tcPr>
            <w:tcW w:w="3257" w:type="dxa"/>
          </w:tcPr>
          <w:p w:rsidR="00B9388A" w:rsidRDefault="007422FE" w:rsidP="000C2E7A">
            <w:pPr>
              <w:jc w:val="center"/>
              <w:rPr>
                <w:sz w:val="28"/>
                <w:szCs w:val="28"/>
              </w:rPr>
            </w:pPr>
            <w:r>
              <w:rPr>
                <w:sz w:val="28"/>
                <w:szCs w:val="28"/>
              </w:rPr>
              <w:t>Тесленко Ирина</w:t>
            </w:r>
          </w:p>
          <w:p w:rsidR="007422FE" w:rsidRPr="00B9388A" w:rsidRDefault="007422FE" w:rsidP="000C2E7A">
            <w:pPr>
              <w:jc w:val="center"/>
              <w:rPr>
                <w:sz w:val="28"/>
                <w:szCs w:val="28"/>
              </w:rPr>
            </w:pPr>
            <w:r>
              <w:rPr>
                <w:sz w:val="28"/>
                <w:szCs w:val="28"/>
              </w:rPr>
              <w:t>Анатольевна</w:t>
            </w:r>
          </w:p>
        </w:tc>
        <w:tc>
          <w:tcPr>
            <w:tcW w:w="0" w:type="auto"/>
          </w:tcPr>
          <w:p w:rsidR="002569B6" w:rsidRDefault="00623131" w:rsidP="000C2E7A">
            <w:pPr>
              <w:jc w:val="center"/>
              <w:rPr>
                <w:sz w:val="28"/>
                <w:szCs w:val="28"/>
              </w:rPr>
            </w:pPr>
            <w:r>
              <w:rPr>
                <w:sz w:val="28"/>
                <w:szCs w:val="28"/>
              </w:rPr>
              <w:t>Заведующий</w:t>
            </w:r>
            <w:r w:rsidR="002569B6">
              <w:rPr>
                <w:sz w:val="28"/>
                <w:szCs w:val="28"/>
              </w:rPr>
              <w:t xml:space="preserve"> сектор</w:t>
            </w:r>
            <w:r>
              <w:rPr>
                <w:sz w:val="28"/>
                <w:szCs w:val="28"/>
              </w:rPr>
              <w:t>ом</w:t>
            </w:r>
          </w:p>
          <w:p w:rsidR="00B9388A" w:rsidRPr="00B9388A" w:rsidRDefault="00B9388A" w:rsidP="000C2E7A">
            <w:pPr>
              <w:jc w:val="center"/>
              <w:rPr>
                <w:sz w:val="28"/>
                <w:szCs w:val="28"/>
              </w:rPr>
            </w:pPr>
            <w:r w:rsidRPr="00B9388A">
              <w:rPr>
                <w:sz w:val="28"/>
                <w:szCs w:val="28"/>
              </w:rPr>
              <w:t>экономики и финансов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4</w:t>
            </w:r>
          </w:p>
        </w:tc>
        <w:tc>
          <w:tcPr>
            <w:tcW w:w="3257" w:type="dxa"/>
          </w:tcPr>
          <w:p w:rsidR="007422FE" w:rsidRDefault="007422FE" w:rsidP="000C2E7A">
            <w:pPr>
              <w:jc w:val="center"/>
              <w:rPr>
                <w:sz w:val="28"/>
                <w:szCs w:val="28"/>
              </w:rPr>
            </w:pPr>
            <w:r>
              <w:rPr>
                <w:sz w:val="28"/>
                <w:szCs w:val="28"/>
              </w:rPr>
              <w:t>Карякина Юлия</w:t>
            </w:r>
          </w:p>
          <w:p w:rsidR="00B9388A" w:rsidRPr="00B9388A" w:rsidRDefault="007422FE" w:rsidP="000C2E7A">
            <w:pPr>
              <w:jc w:val="center"/>
              <w:rPr>
                <w:sz w:val="28"/>
                <w:szCs w:val="28"/>
              </w:rPr>
            </w:pPr>
            <w:r>
              <w:rPr>
                <w:sz w:val="28"/>
                <w:szCs w:val="28"/>
              </w:rPr>
              <w:t>Алексеевна</w:t>
            </w:r>
          </w:p>
        </w:tc>
        <w:tc>
          <w:tcPr>
            <w:tcW w:w="0" w:type="auto"/>
          </w:tcPr>
          <w:p w:rsidR="00B9388A" w:rsidRPr="00B9388A" w:rsidRDefault="002569B6" w:rsidP="002569B6">
            <w:pPr>
              <w:jc w:val="center"/>
              <w:rPr>
                <w:sz w:val="28"/>
                <w:szCs w:val="28"/>
              </w:rPr>
            </w:pPr>
            <w:r>
              <w:rPr>
                <w:sz w:val="28"/>
                <w:szCs w:val="28"/>
              </w:rPr>
              <w:t>главный бухгалтер</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5</w:t>
            </w:r>
          </w:p>
        </w:tc>
        <w:tc>
          <w:tcPr>
            <w:tcW w:w="3257" w:type="dxa"/>
          </w:tcPr>
          <w:p w:rsidR="002569B6" w:rsidRDefault="007422FE" w:rsidP="000411DE">
            <w:pPr>
              <w:jc w:val="center"/>
              <w:rPr>
                <w:sz w:val="28"/>
                <w:szCs w:val="28"/>
              </w:rPr>
            </w:pPr>
            <w:r>
              <w:rPr>
                <w:sz w:val="28"/>
                <w:szCs w:val="28"/>
              </w:rPr>
              <w:t>Туснина</w:t>
            </w:r>
          </w:p>
          <w:p w:rsidR="007422FE" w:rsidRDefault="007422FE" w:rsidP="000411DE">
            <w:pPr>
              <w:jc w:val="center"/>
              <w:rPr>
                <w:sz w:val="28"/>
                <w:szCs w:val="28"/>
              </w:rPr>
            </w:pPr>
            <w:r>
              <w:rPr>
                <w:sz w:val="28"/>
                <w:szCs w:val="28"/>
              </w:rPr>
              <w:t>Раиса Ивановна</w:t>
            </w:r>
          </w:p>
        </w:tc>
        <w:tc>
          <w:tcPr>
            <w:tcW w:w="0" w:type="auto"/>
          </w:tcPr>
          <w:p w:rsidR="002569B6" w:rsidRDefault="00623131" w:rsidP="002569B6">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6</w:t>
            </w:r>
          </w:p>
        </w:tc>
        <w:tc>
          <w:tcPr>
            <w:tcW w:w="3257" w:type="dxa"/>
          </w:tcPr>
          <w:p w:rsidR="007422FE" w:rsidRDefault="007422FE" w:rsidP="000C2E7A">
            <w:pPr>
              <w:jc w:val="center"/>
              <w:rPr>
                <w:sz w:val="28"/>
                <w:szCs w:val="28"/>
              </w:rPr>
            </w:pPr>
          </w:p>
          <w:p w:rsidR="002569B6" w:rsidRPr="00B9388A" w:rsidRDefault="007422FE" w:rsidP="007422FE">
            <w:pPr>
              <w:jc w:val="center"/>
              <w:rPr>
                <w:sz w:val="28"/>
                <w:szCs w:val="28"/>
              </w:rPr>
            </w:pPr>
            <w:r>
              <w:rPr>
                <w:sz w:val="28"/>
                <w:szCs w:val="28"/>
              </w:rPr>
              <w:t>Молчанова</w:t>
            </w:r>
            <w:r w:rsidR="00623131">
              <w:rPr>
                <w:sz w:val="28"/>
                <w:szCs w:val="28"/>
              </w:rPr>
              <w:t xml:space="preserve"> Е</w:t>
            </w:r>
            <w:r>
              <w:rPr>
                <w:sz w:val="28"/>
                <w:szCs w:val="28"/>
              </w:rPr>
              <w:t>катерина</w:t>
            </w:r>
            <w:r w:rsidR="00623131">
              <w:rPr>
                <w:sz w:val="28"/>
                <w:szCs w:val="28"/>
              </w:rPr>
              <w:t xml:space="preserve"> </w:t>
            </w:r>
            <w:r>
              <w:rPr>
                <w:sz w:val="28"/>
                <w:szCs w:val="28"/>
              </w:rPr>
              <w:t>Александровна</w:t>
            </w:r>
          </w:p>
        </w:tc>
        <w:tc>
          <w:tcPr>
            <w:tcW w:w="0" w:type="auto"/>
          </w:tcPr>
          <w:p w:rsidR="002569B6" w:rsidRPr="00B9388A" w:rsidRDefault="00623131" w:rsidP="000C2E7A">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7</w:t>
            </w:r>
          </w:p>
        </w:tc>
        <w:tc>
          <w:tcPr>
            <w:tcW w:w="3257" w:type="dxa"/>
          </w:tcPr>
          <w:p w:rsidR="007422FE" w:rsidRDefault="007422FE" w:rsidP="007422FE">
            <w:pPr>
              <w:jc w:val="center"/>
              <w:rPr>
                <w:sz w:val="28"/>
                <w:szCs w:val="28"/>
              </w:rPr>
            </w:pPr>
            <w:r>
              <w:rPr>
                <w:sz w:val="28"/>
                <w:szCs w:val="28"/>
              </w:rPr>
              <w:t>Туснина</w:t>
            </w:r>
          </w:p>
          <w:p w:rsidR="002569B6" w:rsidRPr="00B9388A" w:rsidRDefault="007422FE" w:rsidP="007422FE">
            <w:pPr>
              <w:jc w:val="center"/>
              <w:rPr>
                <w:sz w:val="28"/>
                <w:szCs w:val="28"/>
              </w:rPr>
            </w:pPr>
            <w:r>
              <w:rPr>
                <w:sz w:val="28"/>
                <w:szCs w:val="28"/>
              </w:rPr>
              <w:t>Раиса Ивановна</w:t>
            </w:r>
          </w:p>
        </w:tc>
        <w:tc>
          <w:tcPr>
            <w:tcW w:w="0" w:type="auto"/>
          </w:tcPr>
          <w:p w:rsidR="002569B6" w:rsidRPr="00B9388A" w:rsidRDefault="00623131" w:rsidP="00623131">
            <w:pPr>
              <w:jc w:val="center"/>
              <w:rPr>
                <w:sz w:val="28"/>
                <w:szCs w:val="28"/>
              </w:rPr>
            </w:pPr>
            <w:r>
              <w:rPr>
                <w:sz w:val="28"/>
                <w:szCs w:val="28"/>
              </w:rPr>
              <w:t xml:space="preserve">Инспектор </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8</w:t>
            </w:r>
          </w:p>
        </w:tc>
        <w:tc>
          <w:tcPr>
            <w:tcW w:w="3257" w:type="dxa"/>
          </w:tcPr>
          <w:p w:rsidR="000411DE" w:rsidRPr="00B9388A" w:rsidRDefault="007422FE" w:rsidP="00EF4598">
            <w:pPr>
              <w:jc w:val="center"/>
              <w:rPr>
                <w:sz w:val="28"/>
                <w:szCs w:val="28"/>
              </w:rPr>
            </w:pPr>
            <w:r>
              <w:rPr>
                <w:sz w:val="28"/>
                <w:szCs w:val="28"/>
              </w:rPr>
              <w:t>Парфенов Алексей Григорьевич</w:t>
            </w:r>
          </w:p>
        </w:tc>
        <w:tc>
          <w:tcPr>
            <w:tcW w:w="0" w:type="auto"/>
          </w:tcPr>
          <w:p w:rsidR="000411DE" w:rsidRPr="00B9388A" w:rsidRDefault="000411DE" w:rsidP="00EF4598">
            <w:pPr>
              <w:jc w:val="center"/>
              <w:rPr>
                <w:sz w:val="28"/>
                <w:szCs w:val="28"/>
              </w:rPr>
            </w:pPr>
            <w:r w:rsidRPr="00B9388A">
              <w:rPr>
                <w:sz w:val="28"/>
                <w:szCs w:val="28"/>
              </w:rPr>
              <w:t xml:space="preserve">Водитель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9</w:t>
            </w:r>
          </w:p>
        </w:tc>
        <w:tc>
          <w:tcPr>
            <w:tcW w:w="3257" w:type="dxa"/>
          </w:tcPr>
          <w:p w:rsidR="000411DE" w:rsidRPr="00B9388A" w:rsidRDefault="007422FE" w:rsidP="000C2E7A">
            <w:pPr>
              <w:jc w:val="center"/>
              <w:rPr>
                <w:sz w:val="28"/>
                <w:szCs w:val="28"/>
              </w:rPr>
            </w:pPr>
            <w:r>
              <w:rPr>
                <w:sz w:val="28"/>
                <w:szCs w:val="28"/>
              </w:rPr>
              <w:t>Цуркан Вера Анатольевна</w:t>
            </w:r>
          </w:p>
        </w:tc>
        <w:tc>
          <w:tcPr>
            <w:tcW w:w="0" w:type="auto"/>
          </w:tcPr>
          <w:p w:rsidR="000411DE" w:rsidRPr="00B9388A" w:rsidRDefault="000411DE" w:rsidP="000C2E7A">
            <w:pPr>
              <w:jc w:val="center"/>
              <w:rPr>
                <w:sz w:val="28"/>
                <w:szCs w:val="28"/>
              </w:rPr>
            </w:pPr>
            <w:r w:rsidRPr="00B9388A">
              <w:rPr>
                <w:sz w:val="28"/>
                <w:szCs w:val="28"/>
              </w:rPr>
              <w:t xml:space="preserve">Уборщик служебных помещений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411DE">
            <w:pP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bl>
    <w:p w:rsidR="00B9388A" w:rsidRPr="00B9388A" w:rsidRDefault="00B9388A" w:rsidP="00623131">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95" w:rsidRDefault="00503F95" w:rsidP="00E009C7">
      <w:r>
        <w:separator/>
      </w:r>
    </w:p>
  </w:endnote>
  <w:endnote w:type="continuationSeparator" w:id="0">
    <w:p w:rsidR="00503F95" w:rsidRDefault="00503F95"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95" w:rsidRDefault="00503F95" w:rsidP="00E009C7">
      <w:r>
        <w:separator/>
      </w:r>
    </w:p>
  </w:footnote>
  <w:footnote w:type="continuationSeparator" w:id="0">
    <w:p w:rsidR="00503F95" w:rsidRDefault="00503F95" w:rsidP="00E0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footnotePr>
    <w:footnote w:id="-1"/>
    <w:footnote w:id="0"/>
  </w:footnotePr>
  <w:endnotePr>
    <w:endnote w:id="-1"/>
    <w:endnote w:id="0"/>
  </w:endnotePr>
  <w:compat>
    <w:useFELayout/>
  </w:compat>
  <w:rsids>
    <w:rsidRoot w:val="0033596C"/>
    <w:rsid w:val="000078C2"/>
    <w:rsid w:val="000411DE"/>
    <w:rsid w:val="00042921"/>
    <w:rsid w:val="000A7203"/>
    <w:rsid w:val="000C2E7A"/>
    <w:rsid w:val="00192E39"/>
    <w:rsid w:val="001B06C8"/>
    <w:rsid w:val="002134D9"/>
    <w:rsid w:val="00220115"/>
    <w:rsid w:val="002569B6"/>
    <w:rsid w:val="00324469"/>
    <w:rsid w:val="0033596C"/>
    <w:rsid w:val="00345905"/>
    <w:rsid w:val="0036377C"/>
    <w:rsid w:val="004340A5"/>
    <w:rsid w:val="00503F95"/>
    <w:rsid w:val="00516598"/>
    <w:rsid w:val="00527715"/>
    <w:rsid w:val="00623131"/>
    <w:rsid w:val="006F5694"/>
    <w:rsid w:val="0071252B"/>
    <w:rsid w:val="00713196"/>
    <w:rsid w:val="00726EB0"/>
    <w:rsid w:val="007422FE"/>
    <w:rsid w:val="00764B8D"/>
    <w:rsid w:val="00773682"/>
    <w:rsid w:val="007F3533"/>
    <w:rsid w:val="0081500A"/>
    <w:rsid w:val="0085750F"/>
    <w:rsid w:val="00915329"/>
    <w:rsid w:val="00991D88"/>
    <w:rsid w:val="00993614"/>
    <w:rsid w:val="009C7962"/>
    <w:rsid w:val="00A24E7A"/>
    <w:rsid w:val="00A40668"/>
    <w:rsid w:val="00B9388A"/>
    <w:rsid w:val="00BA3F31"/>
    <w:rsid w:val="00C06662"/>
    <w:rsid w:val="00C3162D"/>
    <w:rsid w:val="00D72942"/>
    <w:rsid w:val="00DD3F25"/>
    <w:rsid w:val="00DF0A07"/>
    <w:rsid w:val="00E009C7"/>
    <w:rsid w:val="00E95043"/>
    <w:rsid w:val="00EF4598"/>
    <w:rsid w:val="00FC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00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607142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delo.ru/npd-doc?npmid=99&amp;npid=7269582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Downloads\_blank" TargetMode="External"/><Relationship Id="rId5" Type="http://schemas.openxmlformats.org/officeDocument/2006/relationships/footnotes" Target="footnotes.xml"/><Relationship Id="rId10" Type="http://schemas.openxmlformats.org/officeDocument/2006/relationships/hyperlink" Target="file:///C:\Users\User\Downloads\_blank" TargetMode="External"/><Relationship Id="rId4" Type="http://schemas.openxmlformats.org/officeDocument/2006/relationships/webSettings" Target="webSettings.xml"/><Relationship Id="rId9" Type="http://schemas.openxmlformats.org/officeDocument/2006/relationships/hyperlink" Target="file:///C:\Users\User\Downloads\_blan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B14C-E5DE-4F35-96B5-5D5F6BA4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11996</Words>
  <Characters>68381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Пользователь Windows</cp:lastModifiedBy>
  <cp:revision>2</cp:revision>
  <cp:lastPrinted>2022-05-16T06:49:00Z</cp:lastPrinted>
  <dcterms:created xsi:type="dcterms:W3CDTF">2023-01-17T11:53:00Z</dcterms:created>
  <dcterms:modified xsi:type="dcterms:W3CDTF">2023-01-17T11:53:00Z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